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7B" w:rsidRPr="002E21CE" w:rsidRDefault="00F97F7B" w:rsidP="00F97F7B">
      <w:pPr>
        <w:jc w:val="center"/>
        <w:rPr>
          <w:rFonts w:ascii="Times New Roman" w:hAnsi="Times New Roman" w:cs="Times New Roman"/>
          <w:b/>
        </w:rPr>
      </w:pPr>
      <w:r w:rsidRPr="002E21CE">
        <w:rPr>
          <w:rFonts w:ascii="Times New Roman" w:hAnsi="Times New Roman" w:cs="Times New Roman"/>
          <w:b/>
        </w:rPr>
        <w:t xml:space="preserve">       МИНИСТЕРСТВО ОБРАЗОВАНИЯ И НАУКИ РЕСПУБЛИКИ ДАГЕСТАН          </w:t>
      </w:r>
    </w:p>
    <w:p w:rsidR="00F97F7B" w:rsidRDefault="00F97F7B" w:rsidP="00F97F7B">
      <w:pPr>
        <w:spacing w:after="0"/>
        <w:jc w:val="center"/>
        <w:rPr>
          <w:rFonts w:ascii="Times New Roman" w:hAnsi="Times New Roman" w:cs="Times New Roman"/>
          <w:b/>
        </w:rPr>
      </w:pPr>
      <w:r>
        <w:rPr>
          <w:rFonts w:ascii="Times New Roman" w:hAnsi="Times New Roman" w:cs="Times New Roman"/>
          <w:b/>
        </w:rPr>
        <w:t>МУНИЦИПАЛЬНОЕ БЮДЖЕТНОЕ УЧРЕЖДЕНИЕ ДОПОЛНИТЕЛЬНОГО ОБРАЗОВАНИЯ «СТАНЦИЯ ЮНЫХ НАТУРАЛИСТОВ»</w:t>
      </w:r>
    </w:p>
    <w:p w:rsidR="00F97F7B" w:rsidRPr="004E0653" w:rsidRDefault="00F97F7B" w:rsidP="00F97F7B">
      <w:pPr>
        <w:spacing w:after="0"/>
        <w:jc w:val="center"/>
        <w:rPr>
          <w:rFonts w:ascii="Times New Roman" w:hAnsi="Times New Roman" w:cs="Times New Roman"/>
          <w:b/>
        </w:rPr>
      </w:pPr>
    </w:p>
    <w:p w:rsidR="00F97F7B" w:rsidRPr="004E0653" w:rsidRDefault="00F97F7B" w:rsidP="00F97F7B">
      <w:pPr>
        <w:spacing w:after="0"/>
        <w:jc w:val="center"/>
        <w:rPr>
          <w:rFonts w:ascii="Times New Roman" w:hAnsi="Times New Roman" w:cs="Times New Roman"/>
          <w:b/>
        </w:rPr>
      </w:pPr>
      <w:r w:rsidRPr="004E0653">
        <w:rPr>
          <w:rFonts w:ascii="Times New Roman" w:hAnsi="Times New Roman" w:cs="Times New Roman"/>
          <w:b/>
        </w:rPr>
        <w:t xml:space="preserve">ВСЕРОССИЙСКИЙ КОНКУРС «МАСТЕР-КЛАСС ПЕДАГОГА» </w:t>
      </w:r>
    </w:p>
    <w:p w:rsidR="00F97F7B" w:rsidRPr="004E0653" w:rsidRDefault="00F97F7B" w:rsidP="00F97F7B">
      <w:pPr>
        <w:rPr>
          <w:rFonts w:ascii="Times New Roman" w:hAnsi="Times New Roman" w:cs="Times New Roman"/>
          <w:b/>
        </w:rPr>
      </w:pPr>
      <w:r w:rsidRPr="004E0653">
        <w:rPr>
          <w:rFonts w:ascii="Arial Narrow" w:eastAsia="Times New Roman" w:hAnsi="Arial Narrow" w:cs="Times New Roman"/>
          <w:caps/>
          <w:color w:val="000000" w:themeColor="text1"/>
          <w:kern w:val="36"/>
        </w:rPr>
        <w:t xml:space="preserve">                      </w:t>
      </w:r>
      <w:r w:rsidRPr="004E0653">
        <w:rPr>
          <w:rFonts w:ascii="Times New Roman" w:hAnsi="Times New Roman" w:cs="Times New Roman"/>
          <w:b/>
        </w:rPr>
        <w:t>НОМИНАЦИЯ «СОВРЕМЕННОЕ ВОСПИТАНИЕ МО</w:t>
      </w:r>
      <w:r>
        <w:rPr>
          <w:rFonts w:ascii="Times New Roman" w:hAnsi="Times New Roman" w:cs="Times New Roman"/>
          <w:b/>
        </w:rPr>
        <w:t>Л</w:t>
      </w:r>
      <w:r w:rsidRPr="004E0653">
        <w:rPr>
          <w:rFonts w:ascii="Times New Roman" w:hAnsi="Times New Roman" w:cs="Times New Roman"/>
          <w:b/>
        </w:rPr>
        <w:t>ОДОГО ПОКОЛЕНИЯ»</w:t>
      </w:r>
    </w:p>
    <w:p w:rsidR="00F97F7B" w:rsidRDefault="00F97F7B" w:rsidP="00F97F7B">
      <w:pPr>
        <w:rPr>
          <w:rFonts w:ascii="Times New Roman" w:hAnsi="Times New Roman" w:cs="Times New Roman"/>
          <w:b/>
          <w:sz w:val="36"/>
          <w:szCs w:val="36"/>
        </w:rPr>
      </w:pPr>
      <w:r w:rsidRPr="0096300D">
        <w:rPr>
          <w:rFonts w:ascii="Times New Roman" w:hAnsi="Times New Roman" w:cs="Times New Roman"/>
          <w:b/>
          <w:sz w:val="36"/>
          <w:szCs w:val="36"/>
        </w:rPr>
        <w:t xml:space="preserve">         </w:t>
      </w:r>
      <w:r>
        <w:rPr>
          <w:rFonts w:ascii="Times New Roman" w:hAnsi="Times New Roman" w:cs="Times New Roman"/>
          <w:b/>
          <w:sz w:val="36"/>
          <w:szCs w:val="36"/>
        </w:rPr>
        <w:t xml:space="preserve">            </w:t>
      </w:r>
    </w:p>
    <w:p w:rsidR="00F97F7B" w:rsidRDefault="00F97F7B" w:rsidP="00F97F7B">
      <w:pPr>
        <w:rPr>
          <w:rFonts w:ascii="Times New Roman" w:hAnsi="Times New Roman" w:cs="Times New Roman"/>
          <w:b/>
          <w:sz w:val="36"/>
          <w:szCs w:val="36"/>
        </w:rPr>
      </w:pPr>
    </w:p>
    <w:p w:rsidR="00F97F7B" w:rsidRPr="004C4BDB" w:rsidRDefault="00F97F7B" w:rsidP="00F97F7B">
      <w:pPr>
        <w:jc w:val="center"/>
        <w:rPr>
          <w:rFonts w:ascii="Times New Roman" w:hAnsi="Times New Roman" w:cs="Times New Roman"/>
          <w:b/>
          <w:sz w:val="48"/>
          <w:szCs w:val="48"/>
        </w:rPr>
      </w:pPr>
      <w:r w:rsidRPr="004C4BDB">
        <w:rPr>
          <w:rFonts w:ascii="Times New Roman" w:hAnsi="Times New Roman" w:cs="Times New Roman"/>
          <w:b/>
          <w:sz w:val="48"/>
          <w:szCs w:val="48"/>
        </w:rPr>
        <w:t>ЭКОЛОГИЧЕСКИЙ ПРОЕКТ</w:t>
      </w:r>
    </w:p>
    <w:p w:rsidR="00F97F7B" w:rsidRPr="004E0653" w:rsidRDefault="00F97F7B" w:rsidP="00F97F7B">
      <w:pPr>
        <w:rPr>
          <w:rFonts w:ascii="Times New Roman" w:hAnsi="Times New Roman" w:cs="Times New Roman"/>
          <w:b/>
          <w:sz w:val="40"/>
          <w:szCs w:val="40"/>
        </w:rPr>
      </w:pPr>
    </w:p>
    <w:p w:rsidR="00F97F7B" w:rsidRPr="004C4BDB" w:rsidRDefault="00F97F7B" w:rsidP="00F97F7B">
      <w:pPr>
        <w:spacing w:after="0"/>
        <w:jc w:val="center"/>
        <w:rPr>
          <w:rFonts w:ascii="Times New Roman" w:hAnsi="Times New Roman" w:cs="Times New Roman"/>
          <w:b/>
          <w:sz w:val="44"/>
          <w:szCs w:val="44"/>
        </w:rPr>
      </w:pPr>
      <w:r w:rsidRPr="004C4BDB">
        <w:rPr>
          <w:rFonts w:ascii="Times New Roman" w:hAnsi="Times New Roman" w:cs="Times New Roman"/>
          <w:b/>
          <w:sz w:val="44"/>
          <w:szCs w:val="44"/>
        </w:rPr>
        <w:t>«НЕУГОМОННЫЕ СПУТНИКИ</w:t>
      </w:r>
    </w:p>
    <w:p w:rsidR="00F97F7B" w:rsidRPr="004C4BDB" w:rsidRDefault="00F97F7B" w:rsidP="00F97F7B">
      <w:pPr>
        <w:spacing w:after="0"/>
        <w:jc w:val="center"/>
        <w:rPr>
          <w:rFonts w:ascii="Times New Roman" w:hAnsi="Times New Roman" w:cs="Times New Roman"/>
          <w:b/>
          <w:sz w:val="44"/>
          <w:szCs w:val="44"/>
        </w:rPr>
      </w:pPr>
      <w:r w:rsidRPr="004C4BDB">
        <w:rPr>
          <w:rFonts w:ascii="Times New Roman" w:hAnsi="Times New Roman" w:cs="Times New Roman"/>
          <w:b/>
          <w:sz w:val="44"/>
          <w:szCs w:val="44"/>
        </w:rPr>
        <w:t>И</w:t>
      </w:r>
    </w:p>
    <w:p w:rsidR="00F97F7B" w:rsidRPr="004C4BDB" w:rsidRDefault="00F97F7B" w:rsidP="00F97F7B">
      <w:pPr>
        <w:spacing w:after="0"/>
        <w:jc w:val="center"/>
        <w:rPr>
          <w:rFonts w:ascii="Times New Roman" w:hAnsi="Times New Roman" w:cs="Times New Roman"/>
          <w:b/>
          <w:sz w:val="44"/>
          <w:szCs w:val="44"/>
        </w:rPr>
      </w:pPr>
      <w:r w:rsidRPr="004C4BDB">
        <w:rPr>
          <w:rFonts w:ascii="Times New Roman" w:hAnsi="Times New Roman" w:cs="Times New Roman"/>
          <w:b/>
          <w:sz w:val="44"/>
          <w:szCs w:val="44"/>
        </w:rPr>
        <w:t>ВЕСТНИКИ ЖИЗНИ»</w:t>
      </w:r>
    </w:p>
    <w:p w:rsidR="00F97F7B" w:rsidRPr="004C4BDB" w:rsidRDefault="00F97F7B" w:rsidP="00F97F7B">
      <w:pPr>
        <w:spacing w:after="0"/>
        <w:jc w:val="center"/>
        <w:rPr>
          <w:rFonts w:ascii="Times New Roman" w:hAnsi="Times New Roman" w:cs="Times New Roman"/>
          <w:b/>
          <w:sz w:val="44"/>
          <w:szCs w:val="44"/>
        </w:rPr>
      </w:pPr>
    </w:p>
    <w:p w:rsidR="00F97F7B" w:rsidRPr="0096300D" w:rsidRDefault="00F97F7B" w:rsidP="00F97F7B">
      <w:pPr>
        <w:spacing w:after="0"/>
        <w:rPr>
          <w:rFonts w:ascii="Times New Roman" w:hAnsi="Times New Roman" w:cs="Times New Roman"/>
          <w:sz w:val="20"/>
          <w:szCs w:val="20"/>
        </w:rPr>
      </w:pPr>
      <w:r w:rsidRPr="0096300D">
        <w:rPr>
          <w:rFonts w:ascii="Times New Roman" w:hAnsi="Times New Roman" w:cs="Times New Roman"/>
          <w:b/>
          <w:sz w:val="36"/>
          <w:szCs w:val="36"/>
        </w:rPr>
        <w:t xml:space="preserve"> </w:t>
      </w:r>
    </w:p>
    <w:p w:rsidR="00F97F7B" w:rsidRPr="004E0653" w:rsidRDefault="00F97F7B" w:rsidP="00F97F7B">
      <w:pPr>
        <w:rPr>
          <w:rFonts w:ascii="Times New Roman" w:hAnsi="Times New Roman" w:cs="Times New Roman"/>
        </w:rPr>
      </w:pPr>
    </w:p>
    <w:p w:rsidR="00F97F7B" w:rsidRPr="0096300D" w:rsidRDefault="00F97F7B" w:rsidP="00F97F7B">
      <w:pPr>
        <w:rPr>
          <w:rFonts w:ascii="Times New Roman" w:hAnsi="Times New Roman" w:cs="Times New Roman"/>
          <w:sz w:val="20"/>
          <w:szCs w:val="20"/>
        </w:rPr>
      </w:pPr>
    </w:p>
    <w:p w:rsidR="00F97F7B" w:rsidRPr="0096300D" w:rsidRDefault="00F97F7B" w:rsidP="00F97F7B">
      <w:pPr>
        <w:ind w:left="6372" w:firstLine="708"/>
        <w:rPr>
          <w:rFonts w:ascii="Times New Roman" w:hAnsi="Times New Roman" w:cs="Times New Roman"/>
          <w:sz w:val="20"/>
          <w:szCs w:val="20"/>
        </w:rPr>
      </w:pPr>
    </w:p>
    <w:p w:rsidR="00F97F7B" w:rsidRPr="0096300D" w:rsidRDefault="00F97F7B" w:rsidP="00F97F7B">
      <w:pPr>
        <w:ind w:left="6372" w:firstLine="708"/>
        <w:rPr>
          <w:rFonts w:ascii="Times New Roman" w:hAnsi="Times New Roman" w:cs="Times New Roman"/>
          <w:sz w:val="20"/>
          <w:szCs w:val="20"/>
        </w:rPr>
      </w:pPr>
    </w:p>
    <w:p w:rsidR="00F97F7B" w:rsidRPr="0096300D" w:rsidRDefault="00F97F7B" w:rsidP="00F97F7B">
      <w:pPr>
        <w:ind w:left="6372" w:firstLine="708"/>
        <w:rPr>
          <w:rFonts w:ascii="Times New Roman" w:hAnsi="Times New Roman" w:cs="Times New Roman"/>
        </w:rPr>
      </w:pPr>
    </w:p>
    <w:p w:rsidR="00F97F7B" w:rsidRPr="0096300D" w:rsidRDefault="00F97F7B" w:rsidP="00F97F7B">
      <w:pPr>
        <w:rPr>
          <w:rFonts w:ascii="Times New Roman" w:hAnsi="Times New Roman" w:cs="Times New Roman"/>
          <w:sz w:val="24"/>
          <w:szCs w:val="24"/>
        </w:rPr>
      </w:pPr>
      <w:r w:rsidRPr="0096300D">
        <w:rPr>
          <w:rFonts w:ascii="Times New Roman" w:hAnsi="Times New Roman" w:cs="Times New Roman"/>
          <w:sz w:val="24"/>
          <w:szCs w:val="24"/>
        </w:rPr>
        <w:t xml:space="preserve">                                                                                                    </w:t>
      </w:r>
    </w:p>
    <w:p w:rsidR="00F97F7B" w:rsidRPr="007D5FC6" w:rsidRDefault="00F97F7B" w:rsidP="00F97F7B">
      <w:pPr>
        <w:rPr>
          <w:rFonts w:ascii="Times New Roman" w:hAnsi="Times New Roman" w:cs="Times New Roman"/>
          <w:b/>
          <w:sz w:val="24"/>
          <w:szCs w:val="24"/>
        </w:rPr>
      </w:pPr>
      <w:r w:rsidRPr="007D5F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FC6">
        <w:rPr>
          <w:rFonts w:ascii="Times New Roman" w:hAnsi="Times New Roman" w:cs="Times New Roman"/>
          <w:b/>
          <w:sz w:val="24"/>
          <w:szCs w:val="24"/>
        </w:rPr>
        <w:t>АВТОРЫ: САЛИХОВА ЗИНАИДА АБДУЛЛАЕВНА</w:t>
      </w:r>
    </w:p>
    <w:p w:rsidR="00F97F7B" w:rsidRPr="007D5FC6" w:rsidRDefault="00F97F7B" w:rsidP="00F97F7B">
      <w:pPr>
        <w:rPr>
          <w:rFonts w:ascii="Times New Roman" w:hAnsi="Times New Roman" w:cs="Times New Roman"/>
          <w:b/>
          <w:sz w:val="24"/>
          <w:szCs w:val="24"/>
        </w:rPr>
      </w:pPr>
      <w:r w:rsidRPr="007D5F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FC6">
        <w:rPr>
          <w:rFonts w:ascii="Times New Roman" w:hAnsi="Times New Roman" w:cs="Times New Roman"/>
          <w:b/>
          <w:sz w:val="24"/>
          <w:szCs w:val="24"/>
        </w:rPr>
        <w:t xml:space="preserve">ДИРЕКТОР-ПЕДАГОГ МБУ ДО «СЮН»                                                                                                                                                                                                                </w:t>
      </w:r>
    </w:p>
    <w:p w:rsidR="00F97F7B" w:rsidRPr="007D5FC6" w:rsidRDefault="00F97F7B" w:rsidP="00F97F7B">
      <w:pPr>
        <w:rPr>
          <w:rFonts w:ascii="Times New Roman" w:hAnsi="Times New Roman" w:cs="Times New Roman"/>
          <w:b/>
          <w:sz w:val="24"/>
          <w:szCs w:val="24"/>
        </w:rPr>
      </w:pPr>
      <w:r w:rsidRPr="007D5F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FC6">
        <w:rPr>
          <w:rFonts w:ascii="Times New Roman" w:hAnsi="Times New Roman" w:cs="Times New Roman"/>
          <w:b/>
          <w:sz w:val="24"/>
          <w:szCs w:val="24"/>
        </w:rPr>
        <w:t>ИСМАИЛОВА АЛЬБИНА ИСЛАМОВНА</w:t>
      </w:r>
    </w:p>
    <w:p w:rsidR="00F97F7B" w:rsidRDefault="00F97F7B" w:rsidP="00F97F7B">
      <w:pPr>
        <w:rPr>
          <w:rFonts w:ascii="Times New Roman" w:hAnsi="Times New Roman" w:cs="Times New Roman"/>
          <w:b/>
          <w:sz w:val="24"/>
          <w:szCs w:val="24"/>
        </w:rPr>
      </w:pPr>
      <w:r w:rsidRPr="007D5F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FC6">
        <w:rPr>
          <w:rFonts w:ascii="Times New Roman" w:hAnsi="Times New Roman" w:cs="Times New Roman"/>
          <w:b/>
          <w:sz w:val="24"/>
          <w:szCs w:val="24"/>
        </w:rPr>
        <w:t xml:space="preserve">МЕТОДИСТ-ПЕДАГОГ МБУ ДО «СЮН»                                                                                                                               </w:t>
      </w:r>
    </w:p>
    <w:p w:rsidR="00F97F7B" w:rsidRDefault="00F97F7B" w:rsidP="00F97F7B">
      <w:pPr>
        <w:rPr>
          <w:rFonts w:ascii="Times New Roman" w:hAnsi="Times New Roman" w:cs="Times New Roman"/>
          <w:b/>
          <w:sz w:val="24"/>
          <w:szCs w:val="24"/>
        </w:rPr>
      </w:pPr>
    </w:p>
    <w:p w:rsidR="00F97F7B" w:rsidRDefault="00F97F7B" w:rsidP="00F97F7B">
      <w:pPr>
        <w:rPr>
          <w:rFonts w:ascii="Times New Roman" w:hAnsi="Times New Roman" w:cs="Times New Roman"/>
          <w:b/>
          <w:sz w:val="24"/>
          <w:szCs w:val="24"/>
        </w:rPr>
      </w:pPr>
    </w:p>
    <w:p w:rsidR="00F97F7B" w:rsidRDefault="00F97F7B" w:rsidP="00F97F7B">
      <w:pPr>
        <w:rPr>
          <w:rFonts w:ascii="Times New Roman" w:hAnsi="Times New Roman" w:cs="Times New Roman"/>
          <w:b/>
          <w:sz w:val="24"/>
          <w:szCs w:val="24"/>
        </w:rPr>
      </w:pPr>
    </w:p>
    <w:p w:rsidR="0039191D" w:rsidRDefault="00F97F7B" w:rsidP="00F97F7B">
      <w:pPr>
        <w:rPr>
          <w:rFonts w:ascii="Times New Roman" w:hAnsi="Times New Roman" w:cs="Times New Roman"/>
          <w:b/>
          <w:sz w:val="24"/>
          <w:szCs w:val="24"/>
        </w:rPr>
      </w:pPr>
      <w:r>
        <w:rPr>
          <w:rFonts w:ascii="Times New Roman" w:hAnsi="Times New Roman" w:cs="Times New Roman"/>
          <w:b/>
          <w:sz w:val="24"/>
          <w:szCs w:val="24"/>
        </w:rPr>
        <w:t xml:space="preserve">                                                          </w:t>
      </w:r>
      <w:r w:rsidRPr="007D5FC6">
        <w:rPr>
          <w:rFonts w:ascii="Times New Roman" w:hAnsi="Times New Roman" w:cs="Times New Roman"/>
          <w:b/>
          <w:sz w:val="24"/>
          <w:szCs w:val="24"/>
        </w:rPr>
        <w:t>КАСПИЙСК 2018</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lastRenderedPageBreak/>
        <w:t xml:space="preserve">                                                     </w:t>
      </w:r>
      <w:r w:rsidRPr="0073456B">
        <w:rPr>
          <w:rFonts w:ascii="Times New Roman" w:hAnsi="Times New Roman" w:cs="Times New Roman"/>
          <w:b/>
          <w:sz w:val="24"/>
          <w:szCs w:val="24"/>
        </w:rPr>
        <w:t>1. Аннотация проекта</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Мы знаем, что все любят природу, однако одной любви сегодня явно недостаточно. К сожалению, настало время самых срочных, а главное – продуманных практических действий ради сохранения нашей общей природы.</w:t>
      </w:r>
    </w:p>
    <w:p w:rsidR="0073456B" w:rsidRPr="0073456B" w:rsidRDefault="0073456B" w:rsidP="0073456B">
      <w:pPr>
        <w:pStyle w:val="c0"/>
        <w:shd w:val="clear" w:color="auto" w:fill="FFFFFF"/>
        <w:spacing w:before="0" w:beforeAutospacing="0" w:after="0" w:afterAutospacing="0"/>
        <w:rPr>
          <w:rStyle w:val="c8"/>
          <w:i/>
          <w:iCs/>
          <w:color w:val="000000"/>
        </w:rPr>
      </w:pPr>
      <w:r w:rsidRPr="0073456B">
        <w:t xml:space="preserve">        Чтобы не заблудиться во множестве злободневных природоохранных действий, мы предлагаем направить свои силы на оказание посильной помощи самым близким нашим соседям – птицам.</w:t>
      </w:r>
      <w:r w:rsidRPr="0073456B">
        <w:rPr>
          <w:rStyle w:val="c8"/>
          <w:i/>
          <w:iCs/>
          <w:color w:val="000000"/>
        </w:rPr>
        <w:t xml:space="preserve"> </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Style w:val="c8"/>
          <w:rFonts w:ascii="Times New Roman" w:hAnsi="Times New Roman" w:cs="Times New Roman"/>
          <w:i/>
          <w:iCs/>
          <w:color w:val="000000"/>
          <w:sz w:val="24"/>
          <w:szCs w:val="24"/>
        </w:rPr>
        <w:t xml:space="preserve">       </w:t>
      </w:r>
      <w:r w:rsidRPr="0073456B">
        <w:rPr>
          <w:rStyle w:val="c8"/>
          <w:rFonts w:ascii="Times New Roman" w:hAnsi="Times New Roman" w:cs="Times New Roman"/>
          <w:b/>
          <w:iCs/>
          <w:color w:val="000000"/>
          <w:sz w:val="24"/>
          <w:szCs w:val="24"/>
        </w:rPr>
        <w:t>Тип проекта</w:t>
      </w:r>
      <w:r w:rsidRPr="0073456B">
        <w:rPr>
          <w:rStyle w:val="c8"/>
          <w:rFonts w:ascii="Times New Roman" w:hAnsi="Times New Roman" w:cs="Times New Roman"/>
          <w:i/>
          <w:iCs/>
          <w:color w:val="000000"/>
          <w:sz w:val="24"/>
          <w:szCs w:val="24"/>
        </w:rPr>
        <w:t>:</w:t>
      </w:r>
      <w:r w:rsidRPr="0073456B">
        <w:rPr>
          <w:rStyle w:val="c8"/>
          <w:rFonts w:ascii="Times New Roman" w:hAnsi="Times New Roman" w:cs="Times New Roman"/>
          <w:color w:val="000000"/>
          <w:sz w:val="24"/>
          <w:szCs w:val="24"/>
        </w:rPr>
        <w:t> информационно - практико - ориентированный.</w:t>
      </w:r>
      <w:r w:rsidRPr="0073456B">
        <w:rPr>
          <w:rFonts w:ascii="Times New Roman" w:hAnsi="Times New Roman" w:cs="Times New Roman"/>
          <w:sz w:val="24"/>
          <w:szCs w:val="24"/>
        </w:rPr>
        <w:t xml:space="preserve">      </w:t>
      </w:r>
    </w:p>
    <w:p w:rsidR="0073456B" w:rsidRPr="0073456B" w:rsidRDefault="0073456B" w:rsidP="0073456B">
      <w:pPr>
        <w:pStyle w:val="c0"/>
        <w:shd w:val="clear" w:color="auto" w:fill="FFFFFF"/>
        <w:spacing w:before="0" w:beforeAutospacing="0" w:after="0" w:afterAutospacing="0"/>
        <w:rPr>
          <w:color w:val="000000"/>
        </w:rPr>
      </w:pPr>
      <w:r w:rsidRPr="0073456B">
        <w:rPr>
          <w:b/>
        </w:rPr>
        <w:t xml:space="preserve">      </w:t>
      </w:r>
      <w:r w:rsidRPr="0073456B">
        <w:rPr>
          <w:rStyle w:val="c8"/>
          <w:b/>
          <w:iCs/>
          <w:color w:val="000000"/>
        </w:rPr>
        <w:t>Актуальность проекта</w:t>
      </w:r>
      <w:r w:rsidRPr="0073456B">
        <w:rPr>
          <w:rStyle w:val="c8"/>
          <w:i/>
          <w:iCs/>
          <w:color w:val="000000"/>
        </w:rPr>
        <w:t>:</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В результате сокращения программного материала по биологии в школах (в частности по разделу «Птицы»), учащиеся не получают глубокие знания по орнитологии, поэтому выбранная нами тема проекта «Неугомонные спутники и вестники жизни» довольно актуальна.</w:t>
      </w:r>
    </w:p>
    <w:p w:rsidR="0073456B" w:rsidRPr="0073456B" w:rsidRDefault="0073456B" w:rsidP="0073456B">
      <w:pPr>
        <w:pStyle w:val="c0"/>
        <w:shd w:val="clear" w:color="auto" w:fill="FFFFFF"/>
        <w:spacing w:before="0" w:beforeAutospacing="0" w:after="0" w:afterAutospacing="0"/>
      </w:pPr>
    </w:p>
    <w:p w:rsidR="0073456B" w:rsidRPr="0073456B" w:rsidRDefault="0073456B" w:rsidP="0073456B">
      <w:pPr>
        <w:pStyle w:val="c0"/>
        <w:shd w:val="clear" w:color="auto" w:fill="FFFFFF"/>
        <w:spacing w:before="0" w:beforeAutospacing="0" w:after="0" w:afterAutospacing="0"/>
        <w:rPr>
          <w:color w:val="000000"/>
        </w:rPr>
      </w:pPr>
      <w:r w:rsidRPr="0073456B">
        <w:rPr>
          <w:rStyle w:val="c8"/>
          <w:b/>
          <w:iCs/>
          <w:color w:val="000000"/>
        </w:rPr>
        <w:t xml:space="preserve">     Срок  реализации проекта:</w:t>
      </w:r>
      <w:r w:rsidRPr="0073456B">
        <w:rPr>
          <w:rStyle w:val="c8"/>
          <w:iCs/>
          <w:color w:val="000000"/>
        </w:rPr>
        <w:t xml:space="preserve"> </w:t>
      </w:r>
      <w:r w:rsidRPr="0073456B">
        <w:rPr>
          <w:rStyle w:val="c8"/>
          <w:color w:val="000000"/>
        </w:rPr>
        <w:t xml:space="preserve">в течение года (с апреля по апрель). </w:t>
      </w:r>
    </w:p>
    <w:p w:rsidR="0073456B" w:rsidRPr="0073456B" w:rsidRDefault="0073456B" w:rsidP="0073456B">
      <w:pPr>
        <w:spacing w:after="0" w:line="240" w:lineRule="auto"/>
        <w:contextualSpacing/>
        <w:rPr>
          <w:rFonts w:ascii="Times New Roman" w:hAnsi="Times New Roman" w:cs="Times New Roman"/>
          <w:sz w:val="24"/>
          <w:szCs w:val="24"/>
        </w:rPr>
      </w:pP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w:t>
      </w:r>
      <w:r w:rsidRPr="0073456B">
        <w:rPr>
          <w:rFonts w:ascii="Times New Roman" w:hAnsi="Times New Roman" w:cs="Times New Roman"/>
          <w:b/>
          <w:sz w:val="24"/>
          <w:szCs w:val="24"/>
        </w:rPr>
        <w:t>Цели и задачи  проекта</w:t>
      </w:r>
      <w:r w:rsidRPr="0073456B">
        <w:rPr>
          <w:rFonts w:ascii="Times New Roman" w:hAnsi="Times New Roman" w:cs="Times New Roman"/>
          <w:sz w:val="24"/>
          <w:szCs w:val="24"/>
        </w:rPr>
        <w:t>: проведение природоохранных мероприятий для сохранения и привлечения птиц родного края, расширение и углубление знаний обучающихся в орнитологии.</w:t>
      </w:r>
    </w:p>
    <w:p w:rsidR="0073456B" w:rsidRPr="0073456B" w:rsidRDefault="0073456B" w:rsidP="0073456B">
      <w:pPr>
        <w:spacing w:after="0" w:line="240" w:lineRule="auto"/>
        <w:contextualSpacing/>
        <w:rPr>
          <w:rFonts w:ascii="Times New Roman" w:hAnsi="Times New Roman" w:cs="Times New Roman"/>
          <w:sz w:val="24"/>
          <w:szCs w:val="24"/>
        </w:rPr>
      </w:pPr>
    </w:p>
    <w:p w:rsidR="0073456B" w:rsidRPr="0073456B" w:rsidRDefault="0073456B" w:rsidP="0073456B">
      <w:pPr>
        <w:pStyle w:val="c0"/>
        <w:shd w:val="clear" w:color="auto" w:fill="FFFFFF"/>
        <w:spacing w:before="0" w:beforeAutospacing="0" w:after="0" w:afterAutospacing="0"/>
      </w:pPr>
      <w:r w:rsidRPr="0073456B">
        <w:rPr>
          <w:rFonts w:eastAsiaTheme="minorEastAsia"/>
        </w:rPr>
        <w:t xml:space="preserve">     </w:t>
      </w:r>
      <w:r w:rsidRPr="0073456B">
        <w:t xml:space="preserve"> </w:t>
      </w:r>
      <w:r w:rsidRPr="0073456B">
        <w:rPr>
          <w:b/>
        </w:rPr>
        <w:t xml:space="preserve">Участники проекта. </w:t>
      </w:r>
      <w:r w:rsidRPr="0073456B">
        <w:t>Принять участие в проекте могут: средние общеобразовательные учреждения,  учреждения  начального и среднего профессионального образования;  коррекционные образовательные учреждения, учреждения дополнительного образования детей (руководители, педагоги-организаторы, учителя, педагоги доп. образования, классные руководители,  вожатые и обучающиеся в возрасте 9 – 14 лет).</w:t>
      </w:r>
    </w:p>
    <w:p w:rsidR="0073456B" w:rsidRPr="0073456B" w:rsidRDefault="0073456B" w:rsidP="0073456B">
      <w:pPr>
        <w:pStyle w:val="c0"/>
        <w:shd w:val="clear" w:color="auto" w:fill="FFFFFF"/>
        <w:spacing w:before="0" w:beforeAutospacing="0" w:after="0" w:afterAutospacing="0"/>
      </w:pPr>
      <w:r w:rsidRPr="0073456B">
        <w:t xml:space="preserve"> </w:t>
      </w:r>
    </w:p>
    <w:p w:rsidR="0073456B" w:rsidRPr="0073456B" w:rsidRDefault="0073456B" w:rsidP="0073456B">
      <w:pPr>
        <w:pStyle w:val="c0"/>
        <w:shd w:val="clear" w:color="auto" w:fill="FFFFFF"/>
        <w:spacing w:before="0" w:beforeAutospacing="0" w:after="0" w:afterAutospacing="0"/>
        <w:rPr>
          <w:b/>
          <w:color w:val="000000"/>
        </w:rPr>
      </w:pPr>
      <w:r w:rsidRPr="0073456B">
        <w:rPr>
          <w:b/>
          <w:bCs/>
          <w:color w:val="000000"/>
        </w:rPr>
        <w:t xml:space="preserve"> </w:t>
      </w:r>
      <w:r w:rsidRPr="0073456B">
        <w:rPr>
          <w:rStyle w:val="c8"/>
          <w:b/>
          <w:iCs/>
          <w:color w:val="000000"/>
        </w:rPr>
        <w:t>Ожидаемые результаты:</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Style w:val="c8"/>
          <w:rFonts w:ascii="Times New Roman" w:hAnsi="Times New Roman" w:cs="Times New Roman"/>
          <w:color w:val="000000"/>
          <w:sz w:val="24"/>
          <w:szCs w:val="24"/>
        </w:rPr>
        <w:t xml:space="preserve">•  </w:t>
      </w:r>
      <w:r w:rsidRPr="0073456B">
        <w:rPr>
          <w:rFonts w:ascii="Times New Roman" w:hAnsi="Times New Roman" w:cs="Times New Roman"/>
          <w:sz w:val="24"/>
          <w:szCs w:val="24"/>
        </w:rPr>
        <w:t>расширение и углубление знаний обучающихся по орнитологии.</w:t>
      </w:r>
    </w:p>
    <w:p w:rsidR="0073456B" w:rsidRPr="0073456B" w:rsidRDefault="0073456B" w:rsidP="0073456B">
      <w:pPr>
        <w:pStyle w:val="c0"/>
        <w:shd w:val="clear" w:color="auto" w:fill="FFFFFF"/>
        <w:spacing w:before="0" w:beforeAutospacing="0" w:after="0" w:afterAutospacing="0"/>
      </w:pPr>
      <w:r w:rsidRPr="0073456B">
        <w:rPr>
          <w:rStyle w:val="c8"/>
          <w:color w:val="000000"/>
        </w:rPr>
        <w:t>•</w:t>
      </w:r>
      <w:r w:rsidRPr="0073456B">
        <w:t xml:space="preserve">  приумножение птиц в садах, парках, скверах.</w:t>
      </w:r>
      <w:r w:rsidRPr="0073456B">
        <w:rPr>
          <w:rStyle w:val="c8"/>
          <w:color w:val="000000"/>
        </w:rPr>
        <w:t xml:space="preserve"> </w:t>
      </w:r>
    </w:p>
    <w:p w:rsidR="0073456B" w:rsidRPr="0073456B" w:rsidRDefault="0073456B" w:rsidP="0073456B">
      <w:pPr>
        <w:pStyle w:val="c0"/>
        <w:shd w:val="clear" w:color="auto" w:fill="FFFFFF"/>
        <w:spacing w:before="0" w:beforeAutospacing="0" w:after="0" w:afterAutospacing="0"/>
        <w:rPr>
          <w:color w:val="000000"/>
        </w:rPr>
      </w:pPr>
      <w:r w:rsidRPr="0073456B">
        <w:rPr>
          <w:rStyle w:val="c8"/>
          <w:color w:val="000000"/>
        </w:rPr>
        <w:t xml:space="preserve">•  развитие у обучающихся </w:t>
      </w:r>
      <w:r w:rsidRPr="0073456B">
        <w:t xml:space="preserve">любви к окружающей природе, </w:t>
      </w:r>
      <w:r w:rsidRPr="0073456B">
        <w:rPr>
          <w:rStyle w:val="c8"/>
          <w:color w:val="000000"/>
        </w:rPr>
        <w:t xml:space="preserve">любознательности, творческих способностей, познавательной  активности, </w:t>
      </w:r>
      <w:r w:rsidRPr="0073456B">
        <w:t xml:space="preserve">эстетического вкуса и </w:t>
      </w:r>
      <w:r w:rsidRPr="0073456B">
        <w:rPr>
          <w:rStyle w:val="c8"/>
          <w:color w:val="000000"/>
        </w:rPr>
        <w:t xml:space="preserve"> коммуникативных навыков.</w:t>
      </w:r>
    </w:p>
    <w:p w:rsidR="0073456B" w:rsidRPr="0073456B" w:rsidRDefault="0073456B" w:rsidP="0073456B">
      <w:pPr>
        <w:pStyle w:val="c2"/>
        <w:shd w:val="clear" w:color="auto" w:fill="FFFFFF"/>
        <w:spacing w:before="0" w:beforeAutospacing="0" w:after="0" w:afterAutospacing="0"/>
        <w:jc w:val="center"/>
        <w:rPr>
          <w:b/>
          <w:bCs/>
          <w:color w:val="000000"/>
        </w:rPr>
      </w:pPr>
    </w:p>
    <w:p w:rsidR="0073456B" w:rsidRPr="0073456B" w:rsidRDefault="0073456B" w:rsidP="0073456B">
      <w:pPr>
        <w:pStyle w:val="a4"/>
        <w:shd w:val="clear" w:color="auto" w:fill="FFFFFF"/>
        <w:spacing w:before="0" w:beforeAutospacing="0" w:after="135" w:afterAutospacing="0" w:line="300" w:lineRule="atLeast"/>
        <w:jc w:val="center"/>
      </w:pPr>
      <w:r w:rsidRPr="0073456B">
        <w:rPr>
          <w:b/>
        </w:rPr>
        <w:t>2. Обоснование проекта</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В эпоху научно-технического прогресса в результате хозяйственной деятельности человека, огромных масштабов достигают преобразования природных ландшафтов и воздействия на растительный и животный мир. Тем  самым создается реальная угроза обеднения фауны и флоры, исчезновение значительного числа видов растений и животных.                                                                          Каждый биологический вид – уникальное произведение природы, результат длительной эволюции. Потеря его невосполнима. Это неизбежно приводит к нарушению экологического равновесия, утрате возможности использования в будущем его полезных свойств. Практически каждый вид растений или животных представляет потенциальную ценность для человека. Известно много примеров когда виды, считавшиеся бесполезными или даже вредными, оказывались незаменимыми при решении проблемы обеспечения человечества высококачественными продуктами питания, эффективными лекарственными препаратами.</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Именно поэтому защита окружающей среды, рациональное использование природных ресурсов, охрана редких и исчезающих видов животных и растений являются одной из важнейших задач современности.</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lastRenderedPageBreak/>
        <w:t xml:space="preserve">         Уникальное географическое положение Дагестана способствовало большому разнообразию природных комплексов. Здесь наблюдаются взаимопроникновение и смещение различных элементов фауны и флоры, наличие множества экологических условий, богатство видов растений и животных. Но все возрастающее по масштабам воздействие человеческой  деятельности на биосферу Земли привело к коренному изменению, а нередко и разрушению многих  экосистем. Это в свою очередь, вызвало сокращение численности и даже исчезновению ряда видов растений и животных.</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В последнее время внимание общества и государства к проблемам орнитологии и его охране недостаточно. Психология потребительства  населения, стремление обогатиться любой ценой, отсутствие достаточного финансирования природоохранных мероприятий негативно сказываются на состоянии природной среды и, в частности, орнитофауны.</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Почему мы  решили остановиться на птицах, да потому, что эти удивительные существа окружают нас с самого детства, причем, независимо от места проживания – будь то север или юг, низменность или высокогорье, безбрежный океан или выжженные солнцем пустыни, город или заброшенный аул. Везде и всюду нас окружают эти неугомонные спутники и вестники жизни.</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К сожалению, в силу невежества к птицам многие относятся, в лучшем случае, безразлично, или же с очевидным охотничье-гастрономическим интересом. Значительное число мелких птиц гибнет от рогаток и всякого рода самострелов подростков. Но еще больший вред птичьему населению наносится от непосредственного разорения их гнезд самой бессознательной частью нашего населения – детьми.</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Привлекаемые бездумной романтикой поиска гнезд, красотой и разнообразием яиц, юные вандалы совершенно не отдают себе отчета в том, какой вред наносят нашим птицам, а тем самым и экологии в целом.</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Добавим, что некоторые люди, увлекаясь сбором коллекции птичьих гнезд, серьезно влияют на сокращение обилие редких и уязвимых видов. Вот почему в настоящее время в густонаселенных пунктах и прилегающих окрестностях % гибели птичьих гнезд особенно велико. В результате человек, или, точнее сказать, некоторые неразумные его представители представляют собой одну из основных причин скудности населения птиц вблизи городов поселков.</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Пытаясь разобраться в вопросе о роли птиц в природе, кто-то непременно может воскликнуть: «…так они же уничтожают насекомых и других вредителей лесов, полей, садов и огородов, опыляют цветковые растения и участвуют в распространении семян и плодов».</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Да абсолютно верно, так как именно птицы  уничтожают насекомых вредителей, обладающих чрезвычайно высокой прожорливостью и завидной устойчивостью к ядам. Специалистами установлено, что «меню» только одних насекомых – вредителей обходится человеку в 20 млрд. долларов. И если эту сумму денег перевести в золото, то получится «кубик» весом  в 18421700 кг.</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Поэтому внедрение проекта в практику значительно повлияет на повышение эффективности экономического развития республики. Теперь давайте представим на миг, что все наши пернатые стражи  вдруг исчезли с лица земли. А что тогда получится? А получится то, что сначала вредители съедят наш с вами урожай, а это равносильно тому, что в дальнейшем они «съедят» и нас самих. Чтобы такого ужасного «фокуса» не произошло, нам всем необходимо не только оберегать и привлекать, но и приумножать численность наших пернатых защитников, уничтожающих ежедневно и ежечасно полчища незримых врагов.</w:t>
      </w:r>
    </w:p>
    <w:p w:rsidR="0073456B" w:rsidRPr="0073456B" w:rsidRDefault="0073456B" w:rsidP="0073456B">
      <w:pPr>
        <w:spacing w:after="0" w:line="240" w:lineRule="auto"/>
        <w:contextualSpacing/>
        <w:rPr>
          <w:rFonts w:ascii="Times New Roman" w:hAnsi="Times New Roman" w:cs="Times New Roman"/>
          <w:b/>
          <w:sz w:val="24"/>
          <w:szCs w:val="24"/>
        </w:rPr>
      </w:pPr>
      <w:r w:rsidRPr="0073456B">
        <w:rPr>
          <w:rFonts w:ascii="Times New Roman" w:hAnsi="Times New Roman" w:cs="Times New Roman"/>
          <w:b/>
          <w:sz w:val="24"/>
          <w:szCs w:val="24"/>
        </w:rPr>
        <w:t xml:space="preserve">                </w:t>
      </w:r>
    </w:p>
    <w:p w:rsidR="0073456B" w:rsidRPr="0073456B" w:rsidRDefault="0073456B" w:rsidP="0073456B">
      <w:pPr>
        <w:spacing w:after="0" w:line="240" w:lineRule="auto"/>
        <w:contextualSpacing/>
        <w:rPr>
          <w:rFonts w:ascii="Times New Roman" w:hAnsi="Times New Roman" w:cs="Times New Roman"/>
          <w:b/>
          <w:sz w:val="24"/>
          <w:szCs w:val="24"/>
        </w:rPr>
      </w:pPr>
      <w:r w:rsidRPr="0073456B">
        <w:rPr>
          <w:rFonts w:ascii="Times New Roman" w:hAnsi="Times New Roman" w:cs="Times New Roman"/>
          <w:b/>
          <w:sz w:val="24"/>
          <w:szCs w:val="24"/>
        </w:rPr>
        <w:t xml:space="preserve">                                 3. Описание проектной деятельности </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xml:space="preserve">              Для реализации проекта необходимо выполнение следующих этапов и алгоритм действий.</w:t>
      </w:r>
    </w:p>
    <w:p w:rsidR="0073456B" w:rsidRPr="0073456B" w:rsidRDefault="0073456B" w:rsidP="0073456B">
      <w:pPr>
        <w:rPr>
          <w:rFonts w:ascii="Times New Roman" w:hAnsi="Times New Roman" w:cs="Times New Roman"/>
          <w:b/>
          <w:sz w:val="24"/>
          <w:szCs w:val="24"/>
        </w:rPr>
      </w:pPr>
      <w:r w:rsidRPr="0073456B">
        <w:rPr>
          <w:rFonts w:ascii="Times New Roman" w:hAnsi="Times New Roman" w:cs="Times New Roman"/>
          <w:sz w:val="24"/>
          <w:szCs w:val="24"/>
        </w:rPr>
        <w:lastRenderedPageBreak/>
        <w:t xml:space="preserve">                                                    </w:t>
      </w:r>
      <w:r w:rsidRPr="0073456B">
        <w:rPr>
          <w:rFonts w:ascii="Times New Roman" w:hAnsi="Times New Roman" w:cs="Times New Roman"/>
          <w:b/>
          <w:sz w:val="24"/>
          <w:szCs w:val="24"/>
        </w:rPr>
        <w:t>Подготовительный этап.</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Разработать проект «Неугомонные спутники и вестники жизни».</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Издать приказ по Управлению образованием, по СЮН  и назначить ответственных за реализацию данной программы.</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Выделить предполагаемые направления – номинации (Птичьи закрома», «Птичья столовая»,» Птицестрой», праздник –конкурс «День птиц»).</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Разработать положение, программу, критерии оценок результативности выполнения проекта.</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Определить и утвердить состав жюри (надо выбрать независимых, компетентных людей).</w:t>
      </w:r>
    </w:p>
    <w:p w:rsidR="0073456B" w:rsidRPr="0073456B" w:rsidRDefault="0073456B" w:rsidP="0073456B">
      <w:pPr>
        <w:spacing w:after="0" w:line="240" w:lineRule="auto"/>
        <w:contextualSpacing/>
        <w:rPr>
          <w:rFonts w:ascii="Times New Roman" w:hAnsi="Times New Roman" w:cs="Times New Roman"/>
          <w:sz w:val="24"/>
          <w:szCs w:val="24"/>
        </w:rPr>
      </w:pPr>
      <w:r w:rsidRPr="0073456B">
        <w:rPr>
          <w:rFonts w:ascii="Times New Roman" w:hAnsi="Times New Roman" w:cs="Times New Roman"/>
          <w:sz w:val="24"/>
          <w:szCs w:val="24"/>
        </w:rPr>
        <w:t>- Составить график выполнения работ по каждой номинации.</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3456B">
      <w:pPr>
        <w:jc w:val="center"/>
        <w:rPr>
          <w:rFonts w:ascii="Times New Roman" w:hAnsi="Times New Roman" w:cs="Times New Roman"/>
          <w:b/>
          <w:sz w:val="24"/>
          <w:szCs w:val="24"/>
        </w:rPr>
      </w:pPr>
      <w:r w:rsidRPr="0073456B">
        <w:rPr>
          <w:rFonts w:ascii="Times New Roman" w:hAnsi="Times New Roman" w:cs="Times New Roman"/>
          <w:b/>
          <w:sz w:val="24"/>
          <w:szCs w:val="24"/>
        </w:rPr>
        <w:t>Начальный этап</w:t>
      </w:r>
    </w:p>
    <w:p w:rsidR="0073456B" w:rsidRPr="0073456B" w:rsidRDefault="0073456B" w:rsidP="0073456B">
      <w:pPr>
        <w:jc w:val="center"/>
        <w:rPr>
          <w:rFonts w:ascii="Times New Roman" w:hAnsi="Times New Roman" w:cs="Times New Roman"/>
          <w:b/>
          <w:sz w:val="24"/>
          <w:szCs w:val="24"/>
        </w:rPr>
      </w:pPr>
      <w:r w:rsidRPr="0073456B">
        <w:rPr>
          <w:rFonts w:ascii="Times New Roman" w:hAnsi="Times New Roman" w:cs="Times New Roman"/>
          <w:b/>
          <w:sz w:val="24"/>
          <w:szCs w:val="24"/>
        </w:rPr>
        <w:t>Разработка заданий по номинациям</w:t>
      </w:r>
    </w:p>
    <w:tbl>
      <w:tblPr>
        <w:tblStyle w:val="a3"/>
        <w:tblW w:w="0" w:type="auto"/>
        <w:tblLook w:val="04A0"/>
      </w:tblPr>
      <w:tblGrid>
        <w:gridCol w:w="3210"/>
        <w:gridCol w:w="3653"/>
        <w:gridCol w:w="2708"/>
      </w:tblGrid>
      <w:tr w:rsidR="0073456B" w:rsidRPr="0073456B" w:rsidTr="00784B7A">
        <w:tc>
          <w:tcPr>
            <w:tcW w:w="3369"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Номинации</w:t>
            </w:r>
          </w:p>
        </w:tc>
        <w:tc>
          <w:tcPr>
            <w:tcW w:w="3827"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Задания</w:t>
            </w:r>
          </w:p>
        </w:tc>
        <w:tc>
          <w:tcPr>
            <w:tcW w:w="2800"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Ответственные</w:t>
            </w:r>
          </w:p>
        </w:tc>
      </w:tr>
      <w:tr w:rsidR="0073456B" w:rsidRPr="0073456B" w:rsidTr="00784B7A">
        <w:tc>
          <w:tcPr>
            <w:tcW w:w="3369"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w:t>
            </w:r>
            <w:r w:rsidRPr="0073456B">
              <w:rPr>
                <w:rFonts w:ascii="Times New Roman" w:hAnsi="Times New Roman" w:cs="Times New Roman"/>
                <w:b/>
                <w:sz w:val="24"/>
                <w:szCs w:val="24"/>
              </w:rPr>
              <w:t>1. «Птичьи закрома»</w:t>
            </w:r>
            <w:r w:rsidRPr="0073456B">
              <w:rPr>
                <w:rFonts w:ascii="Times New Roman" w:hAnsi="Times New Roman" w:cs="Times New Roman"/>
                <w:sz w:val="24"/>
                <w:szCs w:val="24"/>
              </w:rPr>
              <w:t xml:space="preserve"> Хорошо известно, что каждая птица предпочитает свои излюбленные корма. В этой связи правильно составленная кормовая смесь способна привлечь на кормежку максимальное число полезных для человека видов птиц.</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b/>
                <w:sz w:val="24"/>
                <w:szCs w:val="24"/>
              </w:rPr>
            </w:pPr>
            <w:r w:rsidRPr="0073456B">
              <w:rPr>
                <w:rFonts w:ascii="Times New Roman" w:hAnsi="Times New Roman" w:cs="Times New Roman"/>
                <w:b/>
                <w:sz w:val="24"/>
                <w:szCs w:val="24"/>
              </w:rPr>
              <w:t xml:space="preserve">        2. «Птичья столовая»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Все собранные семена, независимо от их вида, можно хранить в матерчатом мешочке, в бумажном пакете  или в пластиковой бутылке с отверстиями для вентиляции, проделанные шилом в верхней трети  бутылки.</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b/>
                <w:sz w:val="24"/>
                <w:szCs w:val="24"/>
              </w:rPr>
            </w:pPr>
            <w:r w:rsidRPr="0073456B">
              <w:rPr>
                <w:rFonts w:ascii="Times New Roman" w:hAnsi="Times New Roman" w:cs="Times New Roman"/>
                <w:b/>
                <w:sz w:val="24"/>
                <w:szCs w:val="24"/>
              </w:rPr>
              <w:t xml:space="preserve">         3. «Птицестрой»</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Один из способов привлечения птиц – это изготовление для них искусственных гнездовий (домиков). Оно должно быть прочным, долговечным, простым по своей конструкции и незаметным в </w:t>
            </w:r>
            <w:r w:rsidRPr="0073456B">
              <w:rPr>
                <w:rFonts w:ascii="Times New Roman" w:hAnsi="Times New Roman" w:cs="Times New Roman"/>
                <w:sz w:val="24"/>
                <w:szCs w:val="24"/>
              </w:rPr>
              <w:lastRenderedPageBreak/>
              <w:t xml:space="preserve">природе.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w:t>
            </w:r>
            <w:r w:rsidRPr="0073456B">
              <w:rPr>
                <w:rFonts w:ascii="Times New Roman" w:hAnsi="Times New Roman" w:cs="Times New Roman"/>
                <w:b/>
                <w:sz w:val="24"/>
                <w:szCs w:val="24"/>
              </w:rPr>
              <w:t>4. Праздник-конкурс</w:t>
            </w:r>
            <w:r w:rsidRPr="0073456B">
              <w:rPr>
                <w:rFonts w:ascii="Times New Roman" w:hAnsi="Times New Roman" w:cs="Times New Roman"/>
                <w:sz w:val="24"/>
                <w:szCs w:val="24"/>
              </w:rPr>
              <w:t xml:space="preserve">               «</w:t>
            </w:r>
            <w:r w:rsidRPr="0073456B">
              <w:rPr>
                <w:rFonts w:ascii="Times New Roman" w:hAnsi="Times New Roman" w:cs="Times New Roman"/>
                <w:color w:val="000000" w:themeColor="text1"/>
                <w:sz w:val="24"/>
                <w:szCs w:val="24"/>
              </w:rPr>
              <w:t>День птиц»</w:t>
            </w:r>
            <w:r w:rsidRPr="0073456B">
              <w:rPr>
                <w:rFonts w:ascii="Times New Roman" w:hAnsi="Times New Roman" w:cs="Times New Roman"/>
                <w:sz w:val="24"/>
                <w:szCs w:val="24"/>
              </w:rPr>
              <w:t xml:space="preserve">     </w:t>
            </w:r>
          </w:p>
        </w:tc>
        <w:tc>
          <w:tcPr>
            <w:tcW w:w="3827"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lastRenderedPageBreak/>
              <w:t>Сбор семян дыни, подсолнечника, арбуза и тыквы, туи, лебеды, крапивы, сосны, ясеня, клена, просо, желуди, ягоды рябины, боярышника,  барбариса, крошки белого  хлеба, сырое сало</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1. Подкормка  птиц</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2. Определить вид птиц кормящихся у кормушки.</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3. Проследить за тем, как птицы едят семена различных растений.</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4. Выяснить, как складываются взаимоотношения между птицами разных видов у кормушки.</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5. Попытаться выяснить есть ли среди птиц «обжоры», задиры и трусы.</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Изготовление и развешивание искусственных  гнездовий и кормушек.</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1. Выставка «Берегите птиц»</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рисунки птиц – 6 шт.</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плакаты  -  2 шт. (размер А -3)</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стенгазеты  - 2шт. (лист ватмана)</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поделки из природного материала – 2шт.</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1 правильно изготовленный скворечник или синичник</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2. КВН на тему: «Удивительный мир птиц»</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-домашнее задание (тема меняется ежегодно)</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викторина (вопросы и загадки по птицам)</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конкурс капитанов команд (собрать </w:t>
            </w:r>
            <w:r w:rsidRPr="0073456B">
              <w:rPr>
                <w:rFonts w:ascii="Times New Roman" w:hAnsi="Times New Roman" w:cs="Times New Roman"/>
                <w:color w:val="FF0000"/>
                <w:sz w:val="24"/>
                <w:szCs w:val="24"/>
              </w:rPr>
              <w:t xml:space="preserve"> </w:t>
            </w:r>
            <w:r w:rsidRPr="0073456B">
              <w:rPr>
                <w:rFonts w:ascii="Times New Roman" w:hAnsi="Times New Roman" w:cs="Times New Roman"/>
                <w:color w:val="000000" w:themeColor="text1"/>
                <w:sz w:val="24"/>
                <w:szCs w:val="24"/>
              </w:rPr>
              <w:t>птицу из пазлов</w:t>
            </w:r>
            <w:r w:rsidRPr="0073456B">
              <w:rPr>
                <w:rFonts w:ascii="Times New Roman" w:hAnsi="Times New Roman" w:cs="Times New Roman"/>
                <w:sz w:val="24"/>
                <w:szCs w:val="24"/>
              </w:rPr>
              <w:t xml:space="preserve"> и рассказать )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художественный номер (песня или танец по теме)</w:t>
            </w:r>
          </w:p>
        </w:tc>
        <w:tc>
          <w:tcPr>
            <w:tcW w:w="2800"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lastRenderedPageBreak/>
              <w:t>Педагоги ДО, биологи школы, вожатый.</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B4086A" w:rsidRDefault="00B4086A"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Педагоги ДО, биологи школы, вожатый, учителя начальных классов.</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B4086A"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Педагоги ДО, биологи школ, учителя труда.</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Организаторы  мероприятия:  </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в муниципальном этапе -представители управления образования и работники городской станции юных натуралистов</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В школьном этапе –представители администрации школы</w:t>
            </w:r>
          </w:p>
        </w:tc>
      </w:tr>
    </w:tbl>
    <w:p w:rsidR="0073456B" w:rsidRPr="0073456B" w:rsidRDefault="0073456B" w:rsidP="0073456B">
      <w:pPr>
        <w:rPr>
          <w:rFonts w:ascii="Times New Roman" w:hAnsi="Times New Roman" w:cs="Times New Roman"/>
          <w:sz w:val="24"/>
          <w:szCs w:val="24"/>
        </w:rPr>
      </w:pP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 Разослать по всем школам письма с подробным описанием и приглашением участвовать в нем.</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-разработать методические разработки или рекомендации по изучению и охране птиц.</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организовать учебу руководителей – биологов на СЮН.</w:t>
      </w:r>
    </w:p>
    <w:p w:rsidR="0073456B" w:rsidRPr="0073456B" w:rsidRDefault="0073456B" w:rsidP="0073456B">
      <w:pPr>
        <w:rPr>
          <w:rFonts w:ascii="Times New Roman" w:hAnsi="Times New Roman" w:cs="Times New Roman"/>
          <w:b/>
          <w:sz w:val="24"/>
          <w:szCs w:val="24"/>
        </w:rPr>
      </w:pPr>
      <w:r w:rsidRPr="0073456B">
        <w:rPr>
          <w:rFonts w:ascii="Times New Roman" w:hAnsi="Times New Roman" w:cs="Times New Roman"/>
          <w:sz w:val="24"/>
          <w:szCs w:val="24"/>
        </w:rPr>
        <w:t>-организовать заседание оргкомитета, ознакомить с основными номинациями.</w:t>
      </w:r>
      <w:r w:rsidRPr="0073456B">
        <w:rPr>
          <w:rFonts w:ascii="Times New Roman" w:hAnsi="Times New Roman" w:cs="Times New Roman"/>
          <w:b/>
          <w:sz w:val="24"/>
          <w:szCs w:val="24"/>
        </w:rPr>
        <w:t xml:space="preserve">                                                     </w:t>
      </w:r>
    </w:p>
    <w:p w:rsidR="0073456B" w:rsidRPr="0073456B" w:rsidRDefault="0073456B" w:rsidP="0073456B">
      <w:pPr>
        <w:jc w:val="center"/>
        <w:rPr>
          <w:rFonts w:ascii="Times New Roman" w:hAnsi="Times New Roman" w:cs="Times New Roman"/>
          <w:b/>
          <w:sz w:val="24"/>
          <w:szCs w:val="24"/>
        </w:rPr>
      </w:pPr>
      <w:r w:rsidRPr="0073456B">
        <w:rPr>
          <w:rFonts w:ascii="Times New Roman" w:hAnsi="Times New Roman" w:cs="Times New Roman"/>
          <w:b/>
          <w:sz w:val="24"/>
          <w:szCs w:val="24"/>
        </w:rPr>
        <w:t>Основной  этап</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b/>
          <w:sz w:val="24"/>
          <w:szCs w:val="24"/>
        </w:rPr>
        <w:t xml:space="preserve">- </w:t>
      </w:r>
      <w:r w:rsidRPr="0073456B">
        <w:rPr>
          <w:rFonts w:ascii="Times New Roman" w:hAnsi="Times New Roman" w:cs="Times New Roman"/>
          <w:sz w:val="24"/>
          <w:szCs w:val="24"/>
        </w:rPr>
        <w:t>Организовать работу по сбору информации – рейдовые проверки по номинации «Птичьи закрома»</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Первый рейд направлен на оценку качественно-количественного состава заготовленных кормов и способов их хранения. Сроки проведения рейда – конец сентября – 1-я декада октября. Итоги проверки заносятся  в бланк следующего образца:</w:t>
      </w:r>
    </w:p>
    <w:p w:rsidR="0073456B" w:rsidRPr="0073456B" w:rsidRDefault="0073456B" w:rsidP="0073456B">
      <w:pPr>
        <w:rPr>
          <w:rFonts w:ascii="Times New Roman" w:hAnsi="Times New Roman" w:cs="Times New Roman"/>
          <w:b/>
          <w:sz w:val="24"/>
          <w:szCs w:val="24"/>
        </w:rPr>
      </w:pPr>
      <w:r w:rsidRPr="0073456B">
        <w:rPr>
          <w:rFonts w:ascii="Times New Roman" w:hAnsi="Times New Roman" w:cs="Times New Roman"/>
          <w:sz w:val="24"/>
          <w:szCs w:val="24"/>
        </w:rPr>
        <w:t xml:space="preserve">          </w:t>
      </w:r>
      <w:r w:rsidRPr="0073456B">
        <w:rPr>
          <w:rFonts w:ascii="Times New Roman" w:hAnsi="Times New Roman" w:cs="Times New Roman"/>
          <w:b/>
          <w:sz w:val="24"/>
          <w:szCs w:val="24"/>
        </w:rPr>
        <w:t xml:space="preserve">Оценка качества кормов и способы их хранения </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Рейд проведен в СОШ № ……(УДО и пр.)………………</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ФИО и подпись проверяющего  ……………….</w:t>
      </w:r>
    </w:p>
    <w:p w:rsid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Дата проведения рейда ………………….201  г.</w:t>
      </w:r>
    </w:p>
    <w:p w:rsidR="00B4086A" w:rsidRPr="0073456B" w:rsidRDefault="00B4086A" w:rsidP="0073456B">
      <w:pPr>
        <w:rPr>
          <w:rFonts w:ascii="Times New Roman" w:hAnsi="Times New Roman" w:cs="Times New Roman"/>
          <w:sz w:val="24"/>
          <w:szCs w:val="24"/>
        </w:rPr>
      </w:pPr>
    </w:p>
    <w:tbl>
      <w:tblPr>
        <w:tblStyle w:val="a3"/>
        <w:tblW w:w="0" w:type="auto"/>
        <w:tblLook w:val="04A0"/>
      </w:tblPr>
      <w:tblGrid>
        <w:gridCol w:w="637"/>
        <w:gridCol w:w="2478"/>
        <w:gridCol w:w="1301"/>
        <w:gridCol w:w="1968"/>
        <w:gridCol w:w="2001"/>
        <w:gridCol w:w="1186"/>
      </w:tblGrid>
      <w:tr w:rsidR="0073456B" w:rsidRPr="0073456B" w:rsidTr="00784B7A">
        <w:tc>
          <w:tcPr>
            <w:tcW w:w="675"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lastRenderedPageBreak/>
              <w:t>№</w:t>
            </w:r>
          </w:p>
        </w:tc>
        <w:tc>
          <w:tcPr>
            <w:tcW w:w="2652"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Тип корма (семена, плоды,   наполнитель)</w:t>
            </w:r>
          </w:p>
        </w:tc>
        <w:tc>
          <w:tcPr>
            <w:tcW w:w="1317"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Объем заготовки  в кг   (за каждый  кг –1балл)</w:t>
            </w:r>
          </w:p>
        </w:tc>
        <w:tc>
          <w:tcPr>
            <w:tcW w:w="2025" w:type="dxa"/>
          </w:tcPr>
          <w:p w:rsidR="0073456B" w:rsidRPr="0073456B" w:rsidRDefault="0073456B" w:rsidP="00784B7A">
            <w:pPr>
              <w:rPr>
                <w:rFonts w:ascii="Times New Roman" w:hAnsi="Times New Roman" w:cs="Times New Roman"/>
                <w:color w:val="000000" w:themeColor="text1"/>
                <w:sz w:val="24"/>
                <w:szCs w:val="24"/>
              </w:rPr>
            </w:pPr>
            <w:r w:rsidRPr="0073456B">
              <w:rPr>
                <w:rFonts w:ascii="Times New Roman" w:hAnsi="Times New Roman" w:cs="Times New Roman"/>
                <w:color w:val="000000" w:themeColor="text1"/>
                <w:sz w:val="24"/>
                <w:szCs w:val="24"/>
              </w:rPr>
              <w:t>Способ хранения:</w:t>
            </w:r>
          </w:p>
          <w:p w:rsidR="0073456B" w:rsidRPr="0073456B" w:rsidRDefault="0073456B" w:rsidP="00784B7A">
            <w:pPr>
              <w:rPr>
                <w:rFonts w:ascii="Times New Roman" w:hAnsi="Times New Roman" w:cs="Times New Roman"/>
                <w:color w:val="000000" w:themeColor="text1"/>
                <w:sz w:val="24"/>
                <w:szCs w:val="24"/>
              </w:rPr>
            </w:pPr>
            <w:r w:rsidRPr="0073456B">
              <w:rPr>
                <w:rFonts w:ascii="Times New Roman" w:hAnsi="Times New Roman" w:cs="Times New Roman"/>
                <w:color w:val="000000" w:themeColor="text1"/>
                <w:sz w:val="24"/>
                <w:szCs w:val="24"/>
              </w:rPr>
              <w:t>1) бумажный пакет</w:t>
            </w:r>
          </w:p>
          <w:p w:rsidR="0073456B" w:rsidRPr="0073456B" w:rsidRDefault="0073456B" w:rsidP="00784B7A">
            <w:pPr>
              <w:rPr>
                <w:rFonts w:ascii="Times New Roman" w:hAnsi="Times New Roman" w:cs="Times New Roman"/>
                <w:color w:val="000000" w:themeColor="text1"/>
                <w:sz w:val="24"/>
                <w:szCs w:val="24"/>
              </w:rPr>
            </w:pPr>
            <w:r w:rsidRPr="0073456B">
              <w:rPr>
                <w:rFonts w:ascii="Times New Roman" w:hAnsi="Times New Roman" w:cs="Times New Roman"/>
                <w:color w:val="000000" w:themeColor="text1"/>
                <w:sz w:val="24"/>
                <w:szCs w:val="24"/>
              </w:rPr>
              <w:t xml:space="preserve">2)матерчатый мешок </w:t>
            </w:r>
          </w:p>
          <w:p w:rsidR="0073456B" w:rsidRPr="0073456B" w:rsidRDefault="0073456B" w:rsidP="00784B7A">
            <w:pPr>
              <w:rPr>
                <w:rFonts w:ascii="Times New Roman" w:hAnsi="Times New Roman" w:cs="Times New Roman"/>
                <w:color w:val="000000" w:themeColor="text1"/>
                <w:sz w:val="24"/>
                <w:szCs w:val="24"/>
              </w:rPr>
            </w:pPr>
            <w:r w:rsidRPr="0073456B">
              <w:rPr>
                <w:rFonts w:ascii="Times New Roman" w:hAnsi="Times New Roman" w:cs="Times New Roman"/>
                <w:color w:val="000000" w:themeColor="text1"/>
                <w:sz w:val="24"/>
                <w:szCs w:val="24"/>
              </w:rPr>
              <w:t xml:space="preserve">3)пластиковая баклажка (по 2 балла за каждый вариант хранения) </w:t>
            </w:r>
          </w:p>
          <w:p w:rsidR="0073456B" w:rsidRPr="0073456B" w:rsidRDefault="0073456B" w:rsidP="00784B7A">
            <w:pPr>
              <w:rPr>
                <w:rFonts w:ascii="Times New Roman" w:hAnsi="Times New Roman" w:cs="Times New Roman"/>
                <w:color w:val="FF0000"/>
                <w:sz w:val="24"/>
                <w:szCs w:val="24"/>
              </w:rPr>
            </w:pPr>
            <w:r w:rsidRPr="0073456B">
              <w:rPr>
                <w:rFonts w:ascii="Times New Roman" w:hAnsi="Times New Roman" w:cs="Times New Roman"/>
                <w:color w:val="FF0000"/>
                <w:sz w:val="24"/>
                <w:szCs w:val="24"/>
              </w:rPr>
              <w:t xml:space="preserve">         </w:t>
            </w:r>
          </w:p>
        </w:tc>
        <w:tc>
          <w:tcPr>
            <w:tcW w:w="2088"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color w:val="000000" w:themeColor="text1"/>
                <w:sz w:val="24"/>
                <w:szCs w:val="24"/>
              </w:rPr>
              <w:t>Наполнитель –</w:t>
            </w:r>
            <w:r w:rsidRPr="0073456B">
              <w:rPr>
                <w:rFonts w:ascii="Times New Roman" w:hAnsi="Times New Roman" w:cs="Times New Roman"/>
                <w:sz w:val="24"/>
                <w:szCs w:val="24"/>
              </w:rPr>
              <w:t xml:space="preserve">   черствый хлеб (один балл приравнен к 1 кг хлеба)</w:t>
            </w:r>
          </w:p>
        </w:tc>
        <w:tc>
          <w:tcPr>
            <w:tcW w:w="1239"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rPr>
              <w:t>Сумма</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баллов</w:t>
            </w:r>
          </w:p>
        </w:tc>
      </w:tr>
      <w:tr w:rsidR="0073456B" w:rsidRPr="0073456B" w:rsidTr="00784B7A">
        <w:tc>
          <w:tcPr>
            <w:tcW w:w="675"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w:t>
            </w:r>
          </w:p>
        </w:tc>
        <w:tc>
          <w:tcPr>
            <w:tcW w:w="2652"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II</w:t>
            </w:r>
          </w:p>
        </w:tc>
        <w:tc>
          <w:tcPr>
            <w:tcW w:w="1317"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III</w:t>
            </w:r>
          </w:p>
        </w:tc>
        <w:tc>
          <w:tcPr>
            <w:tcW w:w="2025"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IV</w:t>
            </w:r>
          </w:p>
        </w:tc>
        <w:tc>
          <w:tcPr>
            <w:tcW w:w="2088"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V</w:t>
            </w:r>
          </w:p>
        </w:tc>
        <w:tc>
          <w:tcPr>
            <w:tcW w:w="1239"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VI</w:t>
            </w:r>
          </w:p>
        </w:tc>
      </w:tr>
      <w:tr w:rsidR="0073456B" w:rsidRPr="0073456B" w:rsidTr="00784B7A">
        <w:tc>
          <w:tcPr>
            <w:tcW w:w="675"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1</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2</w:t>
            </w:r>
          </w:p>
        </w:tc>
        <w:tc>
          <w:tcPr>
            <w:tcW w:w="2652"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Семена дыни  </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Семена туи                          </w:t>
            </w:r>
          </w:p>
        </w:tc>
        <w:tc>
          <w:tcPr>
            <w:tcW w:w="1317"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2</w:t>
            </w: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5</w:t>
            </w:r>
          </w:p>
        </w:tc>
        <w:tc>
          <w:tcPr>
            <w:tcW w:w="2025"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2 балла (1 баклажка)</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2балла (1 матерчатый мешок)</w:t>
            </w:r>
          </w:p>
        </w:tc>
        <w:tc>
          <w:tcPr>
            <w:tcW w:w="2088" w:type="dxa"/>
          </w:tcPr>
          <w:p w:rsidR="0073456B" w:rsidRPr="0073456B" w:rsidRDefault="0073456B" w:rsidP="00784B7A">
            <w:pPr>
              <w:ind w:firstLine="708"/>
              <w:rPr>
                <w:rFonts w:ascii="Times New Roman" w:hAnsi="Times New Roman" w:cs="Times New Roman"/>
                <w:sz w:val="24"/>
                <w:szCs w:val="24"/>
              </w:rPr>
            </w:pPr>
            <w:r w:rsidRPr="0073456B">
              <w:rPr>
                <w:rFonts w:ascii="Times New Roman" w:hAnsi="Times New Roman" w:cs="Times New Roman"/>
                <w:sz w:val="24"/>
                <w:szCs w:val="24"/>
              </w:rPr>
              <w:t xml:space="preserve">   3</w:t>
            </w:r>
          </w:p>
          <w:p w:rsidR="0073456B" w:rsidRPr="0073456B" w:rsidRDefault="0073456B" w:rsidP="00784B7A">
            <w:pPr>
              <w:ind w:firstLine="708"/>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2</w:t>
            </w:r>
          </w:p>
        </w:tc>
        <w:tc>
          <w:tcPr>
            <w:tcW w:w="1239"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7</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9</w:t>
            </w:r>
          </w:p>
        </w:tc>
      </w:tr>
    </w:tbl>
    <w:p w:rsidR="0073456B" w:rsidRPr="0073456B" w:rsidRDefault="0073456B" w:rsidP="0073456B">
      <w:pPr>
        <w:rPr>
          <w:rFonts w:ascii="Times New Roman" w:hAnsi="Times New Roman" w:cs="Times New Roman"/>
          <w:sz w:val="24"/>
          <w:szCs w:val="24"/>
        </w:rPr>
      </w:pP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-Собрать информацию – рейдовых проверок по номинации «Птичья столовая».</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Второй рейд направлен на оценку качества изготовления кормушек и регулярности их работы в природе. Срок проведения рейда – со </w:t>
      </w:r>
      <w:r w:rsidRPr="0073456B">
        <w:rPr>
          <w:rFonts w:ascii="Times New Roman" w:hAnsi="Times New Roman" w:cs="Times New Roman"/>
          <w:sz w:val="24"/>
          <w:szCs w:val="24"/>
          <w:lang w:val="en-US"/>
        </w:rPr>
        <w:t>II</w:t>
      </w:r>
      <w:r w:rsidRPr="0073456B">
        <w:rPr>
          <w:rFonts w:ascii="Times New Roman" w:hAnsi="Times New Roman" w:cs="Times New Roman"/>
          <w:sz w:val="24"/>
          <w:szCs w:val="24"/>
        </w:rPr>
        <w:t xml:space="preserve">–й декады декабря  по </w:t>
      </w:r>
      <w:r w:rsidRPr="0073456B">
        <w:rPr>
          <w:rFonts w:ascii="Times New Roman" w:hAnsi="Times New Roman" w:cs="Times New Roman"/>
          <w:sz w:val="24"/>
          <w:szCs w:val="24"/>
          <w:lang w:val="en-US"/>
        </w:rPr>
        <w:t>III</w:t>
      </w:r>
      <w:r w:rsidRPr="0073456B">
        <w:rPr>
          <w:rFonts w:ascii="Times New Roman" w:hAnsi="Times New Roman" w:cs="Times New Roman"/>
          <w:sz w:val="24"/>
          <w:szCs w:val="24"/>
        </w:rPr>
        <w:t>- декаду января.</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Итоги второй рейдовой проверки заносятся в бланк следующего образца:</w:t>
      </w:r>
    </w:p>
    <w:p w:rsidR="0073456B" w:rsidRPr="0073456B" w:rsidRDefault="0073456B" w:rsidP="0073456B">
      <w:pPr>
        <w:rPr>
          <w:rFonts w:ascii="Times New Roman" w:hAnsi="Times New Roman" w:cs="Times New Roman"/>
          <w:b/>
          <w:sz w:val="24"/>
          <w:szCs w:val="24"/>
        </w:rPr>
      </w:pPr>
      <w:r w:rsidRPr="0073456B">
        <w:rPr>
          <w:rFonts w:ascii="Times New Roman" w:hAnsi="Times New Roman" w:cs="Times New Roman"/>
          <w:sz w:val="24"/>
          <w:szCs w:val="24"/>
        </w:rPr>
        <w:t xml:space="preserve">                        </w:t>
      </w:r>
      <w:r w:rsidRPr="0073456B">
        <w:rPr>
          <w:rFonts w:ascii="Times New Roman" w:hAnsi="Times New Roman" w:cs="Times New Roman"/>
          <w:b/>
          <w:sz w:val="24"/>
          <w:szCs w:val="24"/>
        </w:rPr>
        <w:t>Оценка качества кормушек и регулярность их работы</w:t>
      </w:r>
    </w:p>
    <w:tbl>
      <w:tblPr>
        <w:tblStyle w:val="a3"/>
        <w:tblW w:w="0" w:type="auto"/>
        <w:tblLook w:val="04A0"/>
      </w:tblPr>
      <w:tblGrid>
        <w:gridCol w:w="908"/>
        <w:gridCol w:w="2157"/>
        <w:gridCol w:w="1618"/>
        <w:gridCol w:w="1652"/>
        <w:gridCol w:w="1713"/>
        <w:gridCol w:w="1523"/>
      </w:tblGrid>
      <w:tr w:rsidR="0073456B" w:rsidRPr="0073456B" w:rsidTr="00784B7A">
        <w:tc>
          <w:tcPr>
            <w:tcW w:w="959"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w:t>
            </w:r>
          </w:p>
        </w:tc>
        <w:tc>
          <w:tcPr>
            <w:tcW w:w="2346"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Тип кормушки</w:t>
            </w:r>
          </w:p>
        </w:tc>
        <w:tc>
          <w:tcPr>
            <w:tcW w:w="1661"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Количество кормушек</w:t>
            </w:r>
          </w:p>
        </w:tc>
        <w:tc>
          <w:tcPr>
            <w:tcW w:w="1665"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Качество изготовления кормушки</w:t>
            </w:r>
          </w:p>
        </w:tc>
        <w:tc>
          <w:tcPr>
            <w:tcW w:w="1713"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Посещаемость птицами (оценка по 5-ти бальной шкале)</w:t>
            </w:r>
          </w:p>
        </w:tc>
        <w:tc>
          <w:tcPr>
            <w:tcW w:w="1652"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Сумма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баллов</w:t>
            </w:r>
          </w:p>
        </w:tc>
      </w:tr>
      <w:tr w:rsidR="0073456B" w:rsidRPr="0073456B" w:rsidTr="00784B7A">
        <w:trPr>
          <w:trHeight w:val="293"/>
        </w:trPr>
        <w:tc>
          <w:tcPr>
            <w:tcW w:w="959"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w:t>
            </w:r>
          </w:p>
        </w:tc>
        <w:tc>
          <w:tcPr>
            <w:tcW w:w="2346" w:type="dxa"/>
          </w:tcPr>
          <w:p w:rsidR="0073456B" w:rsidRPr="0073456B" w:rsidRDefault="0073456B" w:rsidP="00784B7A">
            <w:pPr>
              <w:ind w:firstLine="708"/>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II</w:t>
            </w:r>
          </w:p>
        </w:tc>
        <w:tc>
          <w:tcPr>
            <w:tcW w:w="1661" w:type="dxa"/>
          </w:tcPr>
          <w:p w:rsidR="0073456B" w:rsidRPr="0073456B" w:rsidRDefault="0073456B" w:rsidP="00784B7A">
            <w:pPr>
              <w:jc w:val="center"/>
              <w:rPr>
                <w:rFonts w:ascii="Times New Roman" w:hAnsi="Times New Roman" w:cs="Times New Roman"/>
                <w:sz w:val="24"/>
                <w:szCs w:val="24"/>
                <w:lang w:val="en-US"/>
              </w:rPr>
            </w:pPr>
            <w:r w:rsidRPr="0073456B">
              <w:rPr>
                <w:rFonts w:ascii="Times New Roman" w:hAnsi="Times New Roman" w:cs="Times New Roman"/>
                <w:sz w:val="24"/>
                <w:szCs w:val="24"/>
                <w:lang w:val="en-US"/>
              </w:rPr>
              <w:t>III</w:t>
            </w:r>
          </w:p>
        </w:tc>
        <w:tc>
          <w:tcPr>
            <w:tcW w:w="1665" w:type="dxa"/>
          </w:tcPr>
          <w:p w:rsidR="0073456B" w:rsidRPr="0073456B" w:rsidRDefault="0073456B" w:rsidP="00784B7A">
            <w:pPr>
              <w:jc w:val="center"/>
              <w:rPr>
                <w:rFonts w:ascii="Times New Roman" w:hAnsi="Times New Roman" w:cs="Times New Roman"/>
                <w:sz w:val="24"/>
                <w:szCs w:val="24"/>
                <w:lang w:val="en-US"/>
              </w:rPr>
            </w:pPr>
            <w:r w:rsidRPr="0073456B">
              <w:rPr>
                <w:rFonts w:ascii="Times New Roman" w:hAnsi="Times New Roman" w:cs="Times New Roman"/>
                <w:sz w:val="24"/>
                <w:szCs w:val="24"/>
                <w:lang w:val="en-US"/>
              </w:rPr>
              <w:t>IV</w:t>
            </w:r>
          </w:p>
        </w:tc>
        <w:tc>
          <w:tcPr>
            <w:tcW w:w="1713" w:type="dxa"/>
          </w:tcPr>
          <w:p w:rsidR="0073456B" w:rsidRPr="0073456B" w:rsidRDefault="0073456B" w:rsidP="00784B7A">
            <w:pPr>
              <w:jc w:val="center"/>
              <w:rPr>
                <w:rFonts w:ascii="Times New Roman" w:hAnsi="Times New Roman" w:cs="Times New Roman"/>
                <w:sz w:val="24"/>
                <w:szCs w:val="24"/>
                <w:lang w:val="en-US"/>
              </w:rPr>
            </w:pPr>
            <w:r w:rsidRPr="0073456B">
              <w:rPr>
                <w:rFonts w:ascii="Times New Roman" w:hAnsi="Times New Roman" w:cs="Times New Roman"/>
                <w:sz w:val="24"/>
                <w:szCs w:val="24"/>
                <w:lang w:val="en-US"/>
              </w:rPr>
              <w:t>V</w:t>
            </w:r>
          </w:p>
        </w:tc>
        <w:tc>
          <w:tcPr>
            <w:tcW w:w="1652" w:type="dxa"/>
          </w:tcPr>
          <w:p w:rsidR="0073456B" w:rsidRPr="0073456B" w:rsidRDefault="0073456B" w:rsidP="00784B7A">
            <w:pPr>
              <w:jc w:val="center"/>
              <w:rPr>
                <w:rFonts w:ascii="Times New Roman" w:hAnsi="Times New Roman" w:cs="Times New Roman"/>
                <w:sz w:val="24"/>
                <w:szCs w:val="24"/>
                <w:lang w:val="en-US"/>
              </w:rPr>
            </w:pPr>
            <w:r w:rsidRPr="0073456B">
              <w:rPr>
                <w:rFonts w:ascii="Times New Roman" w:hAnsi="Times New Roman" w:cs="Times New Roman"/>
                <w:sz w:val="24"/>
                <w:szCs w:val="24"/>
                <w:lang w:val="en-US"/>
              </w:rPr>
              <w:t>VI</w:t>
            </w:r>
          </w:p>
        </w:tc>
      </w:tr>
      <w:tr w:rsidR="0073456B" w:rsidRPr="0073456B" w:rsidTr="00784B7A">
        <w:trPr>
          <w:trHeight w:val="695"/>
        </w:trPr>
        <w:tc>
          <w:tcPr>
            <w:tcW w:w="959"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1 </w:t>
            </w:r>
          </w:p>
        </w:tc>
        <w:tc>
          <w:tcPr>
            <w:tcW w:w="2346"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лоточный</w:t>
            </w:r>
          </w:p>
        </w:tc>
        <w:tc>
          <w:tcPr>
            <w:tcW w:w="1661"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1</w:t>
            </w:r>
          </w:p>
        </w:tc>
        <w:tc>
          <w:tcPr>
            <w:tcW w:w="1665"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4</w:t>
            </w:r>
          </w:p>
        </w:tc>
        <w:tc>
          <w:tcPr>
            <w:tcW w:w="1713"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4</w:t>
            </w:r>
          </w:p>
        </w:tc>
        <w:tc>
          <w:tcPr>
            <w:tcW w:w="1652"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9</w:t>
            </w:r>
          </w:p>
        </w:tc>
      </w:tr>
    </w:tbl>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В это время все изготовленные и отремонтированные кормушки должны быть вывешены на заранее запланированных участках. Следует подчеркнуть, что оцениваться должны только те кормушки, которые своевременно вывешены на кормовых участках  (т.е. сразу после появления первого устойчивого снежного покрова) и работают до конца </w:t>
      </w:r>
      <w:r w:rsidRPr="0073456B">
        <w:rPr>
          <w:rFonts w:ascii="Times New Roman" w:hAnsi="Times New Roman" w:cs="Times New Roman"/>
          <w:sz w:val="24"/>
          <w:szCs w:val="24"/>
          <w:lang w:val="en-US"/>
        </w:rPr>
        <w:t>I</w:t>
      </w:r>
      <w:r w:rsidRPr="0073456B">
        <w:rPr>
          <w:rFonts w:ascii="Times New Roman" w:hAnsi="Times New Roman" w:cs="Times New Roman"/>
          <w:sz w:val="24"/>
          <w:szCs w:val="24"/>
        </w:rPr>
        <w:t xml:space="preserve"> – декады марта (в условиях городской местности дополнительного исчезновения устойчивого  снежного покрова).</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 Продолжить работу по сбору информации – рейдовые проверки по номинации: «Птицестрой»</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Итоги Ш -ей рейдовой проверки заносятся в бланк следующего образца:</w:t>
      </w:r>
    </w:p>
    <w:p w:rsidR="00B4086A"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3456B">
      <w:pPr>
        <w:rPr>
          <w:rFonts w:ascii="Times New Roman" w:hAnsi="Times New Roman" w:cs="Times New Roman"/>
          <w:b/>
          <w:sz w:val="24"/>
          <w:szCs w:val="24"/>
        </w:rPr>
      </w:pPr>
      <w:r w:rsidRPr="0073456B">
        <w:rPr>
          <w:rFonts w:ascii="Times New Roman" w:hAnsi="Times New Roman" w:cs="Times New Roman"/>
          <w:sz w:val="24"/>
          <w:szCs w:val="24"/>
        </w:rPr>
        <w:lastRenderedPageBreak/>
        <w:t xml:space="preserve"> </w:t>
      </w:r>
      <w:r w:rsidRPr="0073456B">
        <w:rPr>
          <w:rFonts w:ascii="Times New Roman" w:hAnsi="Times New Roman" w:cs="Times New Roman"/>
          <w:b/>
          <w:sz w:val="24"/>
          <w:szCs w:val="24"/>
        </w:rPr>
        <w:t>Оценка качества изготовленных и развешенных искусственных  гнездовий</w:t>
      </w:r>
    </w:p>
    <w:tbl>
      <w:tblPr>
        <w:tblStyle w:val="a3"/>
        <w:tblW w:w="0" w:type="auto"/>
        <w:tblLook w:val="04A0"/>
      </w:tblPr>
      <w:tblGrid>
        <w:gridCol w:w="885"/>
        <w:gridCol w:w="2132"/>
        <w:gridCol w:w="1761"/>
        <w:gridCol w:w="1645"/>
        <w:gridCol w:w="1677"/>
        <w:gridCol w:w="1471"/>
      </w:tblGrid>
      <w:tr w:rsidR="0073456B" w:rsidRPr="0073456B" w:rsidTr="00784B7A">
        <w:tc>
          <w:tcPr>
            <w:tcW w:w="959"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w:t>
            </w:r>
          </w:p>
        </w:tc>
        <w:tc>
          <w:tcPr>
            <w:tcW w:w="2373"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Тип гнездовья </w:t>
            </w:r>
          </w:p>
        </w:tc>
        <w:tc>
          <w:tcPr>
            <w:tcW w:w="1666"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Количество изготовленных гнездовий</w:t>
            </w:r>
          </w:p>
        </w:tc>
        <w:tc>
          <w:tcPr>
            <w:tcW w:w="1666"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Кол-во  развешанных</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гнездовий</w:t>
            </w:r>
          </w:p>
        </w:tc>
        <w:tc>
          <w:tcPr>
            <w:tcW w:w="1666"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Место расположения гнездовий</w:t>
            </w:r>
          </w:p>
        </w:tc>
        <w:tc>
          <w:tcPr>
            <w:tcW w:w="1666"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Сумма баллов</w:t>
            </w:r>
          </w:p>
        </w:tc>
      </w:tr>
      <w:tr w:rsidR="0073456B" w:rsidRPr="0073456B" w:rsidTr="00784B7A">
        <w:tc>
          <w:tcPr>
            <w:tcW w:w="959" w:type="dxa"/>
          </w:tcPr>
          <w:p w:rsidR="0073456B" w:rsidRPr="0073456B" w:rsidRDefault="0073456B" w:rsidP="00784B7A">
            <w:pPr>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w:t>
            </w:r>
          </w:p>
        </w:tc>
        <w:tc>
          <w:tcPr>
            <w:tcW w:w="2373" w:type="dxa"/>
          </w:tcPr>
          <w:p w:rsidR="0073456B" w:rsidRPr="0073456B" w:rsidRDefault="0073456B" w:rsidP="00784B7A">
            <w:pPr>
              <w:ind w:firstLine="708"/>
              <w:rPr>
                <w:rFonts w:ascii="Times New Roman" w:hAnsi="Times New Roman" w:cs="Times New Roman"/>
                <w:sz w:val="24"/>
                <w:szCs w:val="24"/>
                <w:lang w:val="en-US"/>
              </w:rPr>
            </w:pPr>
            <w:r w:rsidRPr="0073456B">
              <w:rPr>
                <w:rFonts w:ascii="Times New Roman" w:hAnsi="Times New Roman" w:cs="Times New Roman"/>
                <w:sz w:val="24"/>
                <w:szCs w:val="24"/>
                <w:lang w:val="en-US"/>
              </w:rPr>
              <w:t xml:space="preserve">   II</w:t>
            </w:r>
          </w:p>
        </w:tc>
        <w:tc>
          <w:tcPr>
            <w:tcW w:w="1666" w:type="dxa"/>
          </w:tcPr>
          <w:p w:rsidR="0073456B" w:rsidRPr="0073456B" w:rsidRDefault="0073456B" w:rsidP="00784B7A">
            <w:pPr>
              <w:jc w:val="center"/>
              <w:rPr>
                <w:rFonts w:ascii="Times New Roman" w:hAnsi="Times New Roman" w:cs="Times New Roman"/>
                <w:sz w:val="24"/>
                <w:szCs w:val="24"/>
                <w:lang w:val="en-US"/>
              </w:rPr>
            </w:pPr>
            <w:r w:rsidRPr="0073456B">
              <w:rPr>
                <w:rFonts w:ascii="Times New Roman" w:hAnsi="Times New Roman" w:cs="Times New Roman"/>
                <w:sz w:val="24"/>
                <w:szCs w:val="24"/>
                <w:lang w:val="en-US"/>
              </w:rPr>
              <w:t>III</w:t>
            </w:r>
          </w:p>
        </w:tc>
        <w:tc>
          <w:tcPr>
            <w:tcW w:w="1666" w:type="dxa"/>
          </w:tcPr>
          <w:p w:rsidR="0073456B" w:rsidRPr="0073456B" w:rsidRDefault="0073456B" w:rsidP="00784B7A">
            <w:pPr>
              <w:jc w:val="center"/>
              <w:rPr>
                <w:rFonts w:ascii="Times New Roman" w:hAnsi="Times New Roman" w:cs="Times New Roman"/>
                <w:sz w:val="24"/>
                <w:szCs w:val="24"/>
                <w:lang w:val="en-US"/>
              </w:rPr>
            </w:pPr>
            <w:r w:rsidRPr="0073456B">
              <w:rPr>
                <w:rFonts w:ascii="Times New Roman" w:hAnsi="Times New Roman" w:cs="Times New Roman"/>
                <w:sz w:val="24"/>
                <w:szCs w:val="24"/>
                <w:lang w:val="en-US"/>
              </w:rPr>
              <w:t>IV</w:t>
            </w:r>
          </w:p>
        </w:tc>
        <w:tc>
          <w:tcPr>
            <w:tcW w:w="1666" w:type="dxa"/>
          </w:tcPr>
          <w:p w:rsidR="0073456B" w:rsidRPr="0073456B" w:rsidRDefault="0073456B" w:rsidP="00784B7A">
            <w:pPr>
              <w:jc w:val="center"/>
              <w:rPr>
                <w:rFonts w:ascii="Times New Roman" w:hAnsi="Times New Roman" w:cs="Times New Roman"/>
                <w:sz w:val="24"/>
                <w:szCs w:val="24"/>
                <w:lang w:val="en-US"/>
              </w:rPr>
            </w:pPr>
            <w:r w:rsidRPr="0073456B">
              <w:rPr>
                <w:rFonts w:ascii="Times New Roman" w:hAnsi="Times New Roman" w:cs="Times New Roman"/>
                <w:sz w:val="24"/>
                <w:szCs w:val="24"/>
                <w:lang w:val="en-US"/>
              </w:rPr>
              <w:t>V</w:t>
            </w:r>
          </w:p>
        </w:tc>
        <w:tc>
          <w:tcPr>
            <w:tcW w:w="1666"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lang w:val="en-US"/>
              </w:rPr>
              <w:t>VI</w:t>
            </w:r>
          </w:p>
        </w:tc>
      </w:tr>
      <w:tr w:rsidR="0073456B" w:rsidRPr="0073456B" w:rsidTr="00784B7A">
        <w:tc>
          <w:tcPr>
            <w:tcW w:w="959"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1</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2</w:t>
            </w:r>
          </w:p>
        </w:tc>
        <w:tc>
          <w:tcPr>
            <w:tcW w:w="2373"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Синичник</w:t>
            </w:r>
          </w:p>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 xml:space="preserve">Скворечник </w:t>
            </w: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Синичник</w:t>
            </w:r>
          </w:p>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Скворечник</w:t>
            </w:r>
          </w:p>
        </w:tc>
        <w:tc>
          <w:tcPr>
            <w:tcW w:w="1666"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4</w:t>
            </w: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10</w:t>
            </w:r>
          </w:p>
        </w:tc>
        <w:tc>
          <w:tcPr>
            <w:tcW w:w="1666"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4</w:t>
            </w: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10</w:t>
            </w:r>
          </w:p>
        </w:tc>
        <w:tc>
          <w:tcPr>
            <w:tcW w:w="1666"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Лесополоса</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Во дворе школы</w:t>
            </w:r>
          </w:p>
          <w:p w:rsidR="0073456B" w:rsidRPr="0073456B" w:rsidRDefault="0073456B" w:rsidP="00784B7A">
            <w:pPr>
              <w:rPr>
                <w:rFonts w:ascii="Times New Roman" w:hAnsi="Times New Roman" w:cs="Times New Roman"/>
                <w:sz w:val="24"/>
                <w:szCs w:val="24"/>
              </w:rPr>
            </w:pPr>
          </w:p>
        </w:tc>
        <w:tc>
          <w:tcPr>
            <w:tcW w:w="1666" w:type="dxa"/>
          </w:tcPr>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8</w:t>
            </w: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jc w:val="center"/>
              <w:rPr>
                <w:rFonts w:ascii="Times New Roman" w:hAnsi="Times New Roman" w:cs="Times New Roman"/>
                <w:sz w:val="24"/>
                <w:szCs w:val="24"/>
              </w:rPr>
            </w:pPr>
          </w:p>
          <w:p w:rsidR="0073456B" w:rsidRPr="0073456B" w:rsidRDefault="0073456B" w:rsidP="00784B7A">
            <w:pPr>
              <w:jc w:val="center"/>
              <w:rPr>
                <w:rFonts w:ascii="Times New Roman" w:hAnsi="Times New Roman" w:cs="Times New Roman"/>
                <w:sz w:val="24"/>
                <w:szCs w:val="24"/>
              </w:rPr>
            </w:pPr>
            <w:r w:rsidRPr="0073456B">
              <w:rPr>
                <w:rFonts w:ascii="Times New Roman" w:hAnsi="Times New Roman" w:cs="Times New Roman"/>
                <w:sz w:val="24"/>
                <w:szCs w:val="24"/>
              </w:rPr>
              <w:t>20</w:t>
            </w:r>
          </w:p>
          <w:p w:rsidR="0073456B" w:rsidRPr="0073456B" w:rsidRDefault="0073456B" w:rsidP="00784B7A">
            <w:pPr>
              <w:jc w:val="center"/>
              <w:rPr>
                <w:rFonts w:ascii="Times New Roman" w:hAnsi="Times New Roman" w:cs="Times New Roman"/>
                <w:sz w:val="24"/>
                <w:szCs w:val="24"/>
              </w:rPr>
            </w:pPr>
          </w:p>
        </w:tc>
      </w:tr>
    </w:tbl>
    <w:p w:rsidR="0073456B" w:rsidRPr="0073456B" w:rsidRDefault="0073456B" w:rsidP="0073456B">
      <w:pPr>
        <w:rPr>
          <w:rFonts w:ascii="Times New Roman" w:hAnsi="Times New Roman" w:cs="Times New Roman"/>
          <w:sz w:val="24"/>
          <w:szCs w:val="24"/>
        </w:rPr>
      </w:pPr>
    </w:p>
    <w:p w:rsidR="0073456B" w:rsidRPr="0073456B" w:rsidRDefault="0073456B" w:rsidP="0073456B">
      <w:pPr>
        <w:jc w:val="center"/>
        <w:rPr>
          <w:rFonts w:ascii="Times New Roman" w:hAnsi="Times New Roman" w:cs="Times New Roman"/>
          <w:b/>
          <w:sz w:val="24"/>
          <w:szCs w:val="24"/>
        </w:rPr>
      </w:pPr>
      <w:r w:rsidRPr="0073456B">
        <w:rPr>
          <w:rFonts w:ascii="Times New Roman" w:hAnsi="Times New Roman" w:cs="Times New Roman"/>
          <w:b/>
          <w:sz w:val="24"/>
          <w:szCs w:val="24"/>
        </w:rPr>
        <w:t>Заключительный этап</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Организовать работу по сбору информации – посещение школьных вечеров, КВНов, диспутов, круглых столов по номинации «День птиц».</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Организовать подведение итогов работы проекта в виде городского конкурса-праздника «День птиц».</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Пригласить представителей  для освещения работы проекта в СМИ.</w:t>
      </w:r>
    </w:p>
    <w:p w:rsidR="0073456B" w:rsidRPr="0073456B" w:rsidRDefault="0073456B" w:rsidP="0073456B">
      <w:pPr>
        <w:rPr>
          <w:rFonts w:ascii="Times New Roman" w:hAnsi="Times New Roman" w:cs="Times New Roman"/>
          <w:sz w:val="24"/>
          <w:szCs w:val="24"/>
        </w:rPr>
      </w:pPr>
      <w:r w:rsidRPr="0073456B">
        <w:rPr>
          <w:rFonts w:ascii="Times New Roman" w:hAnsi="Times New Roman" w:cs="Times New Roman"/>
          <w:sz w:val="24"/>
          <w:szCs w:val="24"/>
        </w:rPr>
        <w:t>- Наградить школы победитель и призеры, активных участников проекта для участия в Республиканском этапе  конкурса.</w:t>
      </w:r>
    </w:p>
    <w:p w:rsidR="0073456B" w:rsidRPr="0073456B" w:rsidRDefault="0073456B" w:rsidP="0073456B">
      <w:pPr>
        <w:pStyle w:val="a4"/>
        <w:shd w:val="clear" w:color="auto" w:fill="FFFFFF"/>
        <w:spacing w:before="0" w:beforeAutospacing="0" w:after="135" w:afterAutospacing="0" w:line="300" w:lineRule="atLeast"/>
      </w:pPr>
      <w:r w:rsidRPr="0073456B">
        <w:t>- Определить план реализации проекта на следующий год.</w:t>
      </w:r>
    </w:p>
    <w:p w:rsidR="0073456B" w:rsidRPr="0073456B" w:rsidRDefault="0073456B" w:rsidP="0073456B">
      <w:pPr>
        <w:pStyle w:val="a4"/>
        <w:shd w:val="clear" w:color="auto" w:fill="FFFFFF"/>
        <w:spacing w:before="0" w:beforeAutospacing="0" w:after="135" w:afterAutospacing="0" w:line="300" w:lineRule="atLeast"/>
        <w:jc w:val="center"/>
      </w:pPr>
    </w:p>
    <w:p w:rsidR="0073456B" w:rsidRPr="0073456B" w:rsidRDefault="0073456B" w:rsidP="0073456B">
      <w:pPr>
        <w:jc w:val="center"/>
        <w:rPr>
          <w:rFonts w:ascii="Times New Roman" w:hAnsi="Times New Roman" w:cs="Times New Roman"/>
          <w:b/>
          <w:sz w:val="24"/>
          <w:szCs w:val="24"/>
        </w:rPr>
      </w:pPr>
      <w:r w:rsidRPr="0073456B">
        <w:rPr>
          <w:rFonts w:ascii="Times New Roman" w:hAnsi="Times New Roman" w:cs="Times New Roman"/>
          <w:b/>
          <w:sz w:val="24"/>
          <w:szCs w:val="24"/>
        </w:rPr>
        <w:t>План выполнения и оценки результативности проекта</w:t>
      </w:r>
    </w:p>
    <w:p w:rsidR="0073456B" w:rsidRPr="0073456B" w:rsidRDefault="0073456B" w:rsidP="0073456B">
      <w:pPr>
        <w:jc w:val="center"/>
        <w:rPr>
          <w:rFonts w:ascii="Times New Roman" w:hAnsi="Times New Roman" w:cs="Times New Roman"/>
          <w:b/>
          <w:sz w:val="24"/>
          <w:szCs w:val="24"/>
        </w:rPr>
      </w:pPr>
    </w:p>
    <w:tbl>
      <w:tblPr>
        <w:tblStyle w:val="a3"/>
        <w:tblW w:w="0" w:type="auto"/>
        <w:tblLook w:val="04A0"/>
      </w:tblPr>
      <w:tblGrid>
        <w:gridCol w:w="1976"/>
        <w:gridCol w:w="2047"/>
        <w:gridCol w:w="1502"/>
        <w:gridCol w:w="1976"/>
        <w:gridCol w:w="2070"/>
      </w:tblGrid>
      <w:tr w:rsidR="0073456B" w:rsidRPr="0073456B" w:rsidTr="00784B7A">
        <w:tc>
          <w:tcPr>
            <w:tcW w:w="2957"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З</w:t>
            </w:r>
            <w:r w:rsidRPr="0073456B">
              <w:rPr>
                <w:rFonts w:ascii="Times New Roman" w:hAnsi="Times New Roman" w:cs="Times New Roman"/>
                <w:b/>
                <w:sz w:val="24"/>
                <w:szCs w:val="24"/>
              </w:rPr>
              <w:t xml:space="preserve">адача </w:t>
            </w:r>
            <w:r w:rsidRPr="0073456B">
              <w:rPr>
                <w:rFonts w:ascii="Times New Roman" w:hAnsi="Times New Roman" w:cs="Times New Roman"/>
                <w:sz w:val="24"/>
                <w:szCs w:val="24"/>
              </w:rPr>
              <w:t>(задачи должны быть ориентированы на достижение значимых изменений  проблемной ситуации)</w:t>
            </w:r>
          </w:p>
        </w:tc>
        <w:tc>
          <w:tcPr>
            <w:tcW w:w="2957"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b/>
                <w:sz w:val="24"/>
                <w:szCs w:val="24"/>
              </w:rPr>
              <w:t xml:space="preserve">Мероприятия проекта для решения поставленной задачи </w:t>
            </w:r>
            <w:r w:rsidRPr="0073456B">
              <w:rPr>
                <w:rFonts w:ascii="Times New Roman" w:hAnsi="Times New Roman" w:cs="Times New Roman"/>
                <w:sz w:val="24"/>
                <w:szCs w:val="24"/>
              </w:rPr>
              <w:t>(технология и механизм достижения поставленных задач проекта и описание основных мероприятий проекта в логической взаимосвязи)</w:t>
            </w:r>
          </w:p>
        </w:tc>
        <w:tc>
          <w:tcPr>
            <w:tcW w:w="2957" w:type="dxa"/>
          </w:tcPr>
          <w:p w:rsidR="0073456B" w:rsidRPr="0073456B" w:rsidRDefault="0073456B" w:rsidP="00784B7A">
            <w:pPr>
              <w:tabs>
                <w:tab w:val="left" w:pos="252"/>
              </w:tabs>
              <w:rPr>
                <w:rFonts w:ascii="Times New Roman" w:hAnsi="Times New Roman" w:cs="Times New Roman"/>
                <w:b/>
                <w:sz w:val="24"/>
                <w:szCs w:val="24"/>
              </w:rPr>
            </w:pPr>
            <w:r w:rsidRPr="0073456B">
              <w:rPr>
                <w:rFonts w:ascii="Times New Roman" w:hAnsi="Times New Roman" w:cs="Times New Roman"/>
                <w:b/>
                <w:sz w:val="24"/>
                <w:szCs w:val="24"/>
              </w:rPr>
              <w:tab/>
              <w:t>Сроки выполнения</w:t>
            </w:r>
          </w:p>
        </w:tc>
        <w:tc>
          <w:tcPr>
            <w:tcW w:w="2957" w:type="dxa"/>
          </w:tcPr>
          <w:p w:rsidR="0073456B" w:rsidRPr="0073456B" w:rsidRDefault="0073456B" w:rsidP="00784B7A">
            <w:pPr>
              <w:tabs>
                <w:tab w:val="left" w:pos="288"/>
              </w:tabs>
              <w:rPr>
                <w:rFonts w:ascii="Times New Roman" w:hAnsi="Times New Roman" w:cs="Times New Roman"/>
                <w:b/>
                <w:sz w:val="24"/>
                <w:szCs w:val="24"/>
              </w:rPr>
            </w:pPr>
            <w:r w:rsidRPr="0073456B">
              <w:rPr>
                <w:rFonts w:ascii="Times New Roman" w:hAnsi="Times New Roman" w:cs="Times New Roman"/>
                <w:b/>
                <w:sz w:val="24"/>
                <w:szCs w:val="24"/>
              </w:rPr>
              <w:tab/>
              <w:t xml:space="preserve">Ожидаемые результаты, дальнейшее развитие проекта </w:t>
            </w:r>
          </w:p>
        </w:tc>
        <w:tc>
          <w:tcPr>
            <w:tcW w:w="2958" w:type="dxa"/>
          </w:tcPr>
          <w:p w:rsidR="0073456B" w:rsidRPr="0073456B" w:rsidRDefault="0073456B" w:rsidP="00784B7A">
            <w:pPr>
              <w:tabs>
                <w:tab w:val="left" w:pos="228"/>
              </w:tabs>
              <w:rPr>
                <w:rFonts w:ascii="Times New Roman" w:hAnsi="Times New Roman" w:cs="Times New Roman"/>
                <w:sz w:val="24"/>
                <w:szCs w:val="24"/>
              </w:rPr>
            </w:pPr>
            <w:r w:rsidRPr="0073456B">
              <w:rPr>
                <w:rFonts w:ascii="Times New Roman" w:hAnsi="Times New Roman" w:cs="Times New Roman"/>
                <w:b/>
                <w:sz w:val="24"/>
                <w:szCs w:val="24"/>
              </w:rPr>
              <w:tab/>
              <w:t xml:space="preserve">Критерии оценки результативности </w:t>
            </w:r>
            <w:r w:rsidRPr="0073456B">
              <w:rPr>
                <w:rFonts w:ascii="Times New Roman" w:hAnsi="Times New Roman" w:cs="Times New Roman"/>
                <w:sz w:val="24"/>
                <w:szCs w:val="24"/>
              </w:rPr>
              <w:t>(каким образом можно будет подтвердить, что результат проекта достигнут)</w:t>
            </w:r>
          </w:p>
        </w:tc>
      </w:tr>
      <w:tr w:rsidR="0073456B" w:rsidRPr="0073456B" w:rsidTr="00784B7A">
        <w:tc>
          <w:tcPr>
            <w:tcW w:w="2957"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расширение знаний </w:t>
            </w:r>
            <w:r w:rsidRPr="0073456B">
              <w:rPr>
                <w:rFonts w:ascii="Times New Roman" w:hAnsi="Times New Roman" w:cs="Times New Roman"/>
                <w:sz w:val="24"/>
                <w:szCs w:val="24"/>
              </w:rPr>
              <w:lastRenderedPageBreak/>
              <w:t>учащихся об экологии птиц нашего края</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ознакомление обучающихся орнитофауной нашего края</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проведение природоохранных мероприятий для привлечения птиц</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воспитание у детей любви к окружающей природе и развитие эмоционально-</w:t>
            </w:r>
            <w:r w:rsidRPr="0073456B">
              <w:rPr>
                <w:rFonts w:ascii="Times New Roman" w:hAnsi="Times New Roman" w:cs="Times New Roman"/>
                <w:sz w:val="24"/>
                <w:szCs w:val="24"/>
              </w:rPr>
              <w:lastRenderedPageBreak/>
              <w:t>эстетического вкуса</w:t>
            </w:r>
          </w:p>
        </w:tc>
        <w:tc>
          <w:tcPr>
            <w:tcW w:w="2957"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lastRenderedPageBreak/>
              <w:t xml:space="preserve">Знакомство с дополнительной </w:t>
            </w:r>
            <w:r w:rsidRPr="0073456B">
              <w:rPr>
                <w:rFonts w:ascii="Times New Roman" w:hAnsi="Times New Roman" w:cs="Times New Roman"/>
                <w:sz w:val="24"/>
                <w:szCs w:val="24"/>
              </w:rPr>
              <w:lastRenderedPageBreak/>
              <w:t>литературой о птицах. Встречи с учеными, орнитологами, экологами, охотоведами, любителями птиц.</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Совершение рейдов, экскурсий, походов для изучения видового состава птиц родного края (прилегающей территории).</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Сбор, заготовка и хранение семян.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Правильный подбор корма для различных видов птиц. Наблюдение за птицами, определение мест скопления отдельных видов птиц и составление картосхем участка, где планируется расположить кормушки. </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Изготовление и развешивание искусственных гнездовий и кормушек.</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Подкормка птиц зимой.</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Проведение КВНов, диспутов, сценок, классных часов на орнитологическу</w:t>
            </w:r>
            <w:r w:rsidRPr="0073456B">
              <w:rPr>
                <w:rFonts w:ascii="Times New Roman" w:hAnsi="Times New Roman" w:cs="Times New Roman"/>
                <w:sz w:val="24"/>
                <w:szCs w:val="24"/>
              </w:rPr>
              <w:lastRenderedPageBreak/>
              <w:t>ю тему (просмотр кинофильмов посвященных птицам, прослушивание записи голосов птиц). Подготовка докладов, дневников наблюдений, фотоальбомов по охране и привлечению птиц. Оформление тематических стендов, стенгазет, изготовление поделок и композиций из природного материала. Проведение агитационных выступлений по школьному радио</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Проведение итогового городского праздника-конкурса «День птиц»</w:t>
            </w:r>
          </w:p>
        </w:tc>
        <w:tc>
          <w:tcPr>
            <w:tcW w:w="2957" w:type="dxa"/>
          </w:tcPr>
          <w:p w:rsidR="0073456B" w:rsidRPr="0073456B" w:rsidRDefault="0073456B" w:rsidP="00784B7A">
            <w:pPr>
              <w:tabs>
                <w:tab w:val="left" w:pos="252"/>
              </w:tabs>
              <w:rPr>
                <w:rFonts w:ascii="Times New Roman" w:hAnsi="Times New Roman" w:cs="Times New Roman"/>
                <w:sz w:val="24"/>
                <w:szCs w:val="24"/>
              </w:rPr>
            </w:pPr>
            <w:r w:rsidRPr="0073456B">
              <w:rPr>
                <w:rFonts w:ascii="Times New Roman" w:hAnsi="Times New Roman" w:cs="Times New Roman"/>
                <w:b/>
                <w:sz w:val="24"/>
                <w:szCs w:val="24"/>
              </w:rPr>
              <w:lastRenderedPageBreak/>
              <w:tab/>
            </w:r>
            <w:r w:rsidRPr="0073456B">
              <w:rPr>
                <w:rFonts w:ascii="Times New Roman" w:hAnsi="Times New Roman" w:cs="Times New Roman"/>
                <w:sz w:val="24"/>
                <w:szCs w:val="24"/>
              </w:rPr>
              <w:t xml:space="preserve">С 15 сентября по </w:t>
            </w:r>
            <w:r w:rsidRPr="0073456B">
              <w:rPr>
                <w:rFonts w:ascii="Times New Roman" w:hAnsi="Times New Roman" w:cs="Times New Roman"/>
                <w:sz w:val="24"/>
                <w:szCs w:val="24"/>
              </w:rPr>
              <w:lastRenderedPageBreak/>
              <w:t>30 марта</w:t>
            </w: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Default="0073456B" w:rsidP="00784B7A">
            <w:pPr>
              <w:tabs>
                <w:tab w:val="left" w:pos="252"/>
              </w:tabs>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tabs>
                <w:tab w:val="left" w:pos="252"/>
              </w:tabs>
              <w:rPr>
                <w:rFonts w:ascii="Times New Roman" w:hAnsi="Times New Roman" w:cs="Times New Roman"/>
                <w:sz w:val="24"/>
                <w:szCs w:val="24"/>
              </w:rPr>
            </w:pPr>
            <w:r w:rsidRPr="0073456B">
              <w:rPr>
                <w:rFonts w:ascii="Times New Roman" w:hAnsi="Times New Roman" w:cs="Times New Roman"/>
                <w:sz w:val="24"/>
                <w:szCs w:val="24"/>
              </w:rPr>
              <w:t xml:space="preserve"> Сентябрь – Март</w:t>
            </w: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r w:rsidRPr="0073456B">
              <w:rPr>
                <w:rFonts w:ascii="Times New Roman" w:hAnsi="Times New Roman" w:cs="Times New Roman"/>
                <w:sz w:val="24"/>
                <w:szCs w:val="24"/>
              </w:rPr>
              <w:t>С 15 июля по 15 марта</w:t>
            </w: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Default="0073456B" w:rsidP="00784B7A">
            <w:pPr>
              <w:tabs>
                <w:tab w:val="left" w:pos="252"/>
              </w:tabs>
              <w:rPr>
                <w:rFonts w:ascii="Times New Roman" w:hAnsi="Times New Roman" w:cs="Times New Roman"/>
                <w:sz w:val="24"/>
                <w:szCs w:val="24"/>
              </w:rPr>
            </w:pPr>
          </w:p>
          <w:p w:rsid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r w:rsidRPr="0073456B">
              <w:rPr>
                <w:rFonts w:ascii="Times New Roman" w:hAnsi="Times New Roman" w:cs="Times New Roman"/>
                <w:sz w:val="24"/>
                <w:szCs w:val="24"/>
              </w:rPr>
              <w:t>15 января по 30 марта</w:t>
            </w: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p>
          <w:p w:rsidR="0073456B" w:rsidRDefault="0073456B" w:rsidP="00784B7A">
            <w:pPr>
              <w:tabs>
                <w:tab w:val="left" w:pos="252"/>
              </w:tabs>
              <w:rPr>
                <w:rFonts w:ascii="Times New Roman" w:hAnsi="Times New Roman" w:cs="Times New Roman"/>
                <w:sz w:val="24"/>
                <w:szCs w:val="24"/>
              </w:rPr>
            </w:pPr>
          </w:p>
          <w:p w:rsidR="0073456B" w:rsidRDefault="0073456B" w:rsidP="00784B7A">
            <w:pPr>
              <w:tabs>
                <w:tab w:val="left" w:pos="252"/>
              </w:tabs>
              <w:rPr>
                <w:rFonts w:ascii="Times New Roman" w:hAnsi="Times New Roman" w:cs="Times New Roman"/>
                <w:sz w:val="24"/>
                <w:szCs w:val="24"/>
              </w:rPr>
            </w:pPr>
          </w:p>
          <w:p w:rsidR="0073456B" w:rsidRPr="0073456B" w:rsidRDefault="0073456B" w:rsidP="00784B7A">
            <w:pPr>
              <w:tabs>
                <w:tab w:val="left" w:pos="252"/>
              </w:tabs>
              <w:rPr>
                <w:rFonts w:ascii="Times New Roman" w:hAnsi="Times New Roman" w:cs="Times New Roman"/>
                <w:sz w:val="24"/>
                <w:szCs w:val="24"/>
              </w:rPr>
            </w:pPr>
            <w:r w:rsidRPr="0073456B">
              <w:rPr>
                <w:rFonts w:ascii="Times New Roman" w:hAnsi="Times New Roman" w:cs="Times New Roman"/>
                <w:sz w:val="24"/>
                <w:szCs w:val="24"/>
              </w:rPr>
              <w:t>С 1 марта по 15 апреля</w:t>
            </w:r>
          </w:p>
        </w:tc>
        <w:tc>
          <w:tcPr>
            <w:tcW w:w="2957" w:type="dxa"/>
          </w:tcPr>
          <w:p w:rsidR="0073456B" w:rsidRPr="0073456B" w:rsidRDefault="0073456B" w:rsidP="00784B7A">
            <w:pPr>
              <w:tabs>
                <w:tab w:val="left" w:pos="288"/>
              </w:tabs>
              <w:rPr>
                <w:rFonts w:ascii="Times New Roman" w:hAnsi="Times New Roman" w:cs="Times New Roman"/>
                <w:sz w:val="24"/>
                <w:szCs w:val="24"/>
              </w:rPr>
            </w:pPr>
            <w:r w:rsidRPr="0073456B">
              <w:rPr>
                <w:rFonts w:ascii="Times New Roman" w:hAnsi="Times New Roman" w:cs="Times New Roman"/>
                <w:sz w:val="24"/>
                <w:szCs w:val="24"/>
              </w:rPr>
              <w:lastRenderedPageBreak/>
              <w:t xml:space="preserve">Расширение кругозора </w:t>
            </w:r>
            <w:r w:rsidRPr="0073456B">
              <w:rPr>
                <w:rFonts w:ascii="Times New Roman" w:hAnsi="Times New Roman" w:cs="Times New Roman"/>
                <w:sz w:val="24"/>
                <w:szCs w:val="24"/>
              </w:rPr>
              <w:lastRenderedPageBreak/>
              <w:t>знаний учащихся.</w:t>
            </w: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r w:rsidRPr="0073456B">
              <w:rPr>
                <w:rFonts w:ascii="Times New Roman" w:hAnsi="Times New Roman" w:cs="Times New Roman"/>
                <w:sz w:val="24"/>
                <w:szCs w:val="24"/>
              </w:rPr>
              <w:t>Изучение видового состава птиц родного края.</w:t>
            </w: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r w:rsidRPr="0073456B">
              <w:rPr>
                <w:rFonts w:ascii="Times New Roman" w:hAnsi="Times New Roman" w:cs="Times New Roman"/>
                <w:sz w:val="24"/>
                <w:szCs w:val="24"/>
              </w:rPr>
              <w:t xml:space="preserve">Заготовка и подбор корма для разных видов птиц, составление картосхем, где планируются расположить кормушки, изготовление и развешивание искусственных гнездовий и произведение подкормки птиц. </w:t>
            </w:r>
          </w:p>
          <w:p w:rsidR="0073456B" w:rsidRPr="0073456B" w:rsidRDefault="0073456B" w:rsidP="00784B7A">
            <w:pPr>
              <w:tabs>
                <w:tab w:val="left" w:pos="288"/>
              </w:tabs>
              <w:rPr>
                <w:rFonts w:ascii="Times New Roman" w:hAnsi="Times New Roman" w:cs="Times New Roman"/>
                <w:sz w:val="24"/>
                <w:szCs w:val="24"/>
              </w:rPr>
            </w:pPr>
            <w:r w:rsidRPr="0073456B">
              <w:rPr>
                <w:rFonts w:ascii="Times New Roman" w:hAnsi="Times New Roman" w:cs="Times New Roman"/>
                <w:sz w:val="24"/>
                <w:szCs w:val="24"/>
              </w:rPr>
              <w:t xml:space="preserve">Сохранение и привлечение птиц. </w:t>
            </w: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r w:rsidRPr="0073456B">
              <w:rPr>
                <w:rFonts w:ascii="Times New Roman" w:hAnsi="Times New Roman" w:cs="Times New Roman"/>
                <w:sz w:val="24"/>
                <w:szCs w:val="24"/>
              </w:rPr>
              <w:t>Проведение школьных массовых мероприятий, посвященных празднику-</w:t>
            </w:r>
            <w:r w:rsidRPr="0073456B">
              <w:rPr>
                <w:rFonts w:ascii="Times New Roman" w:hAnsi="Times New Roman" w:cs="Times New Roman"/>
                <w:sz w:val="24"/>
                <w:szCs w:val="24"/>
              </w:rPr>
              <w:lastRenderedPageBreak/>
              <w:t>конкурсу «День птиц», выявление победителей  и представление материала на городской праздник-конкурс «День птиц».</w:t>
            </w: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r w:rsidRPr="0073456B">
              <w:rPr>
                <w:rFonts w:ascii="Times New Roman" w:hAnsi="Times New Roman" w:cs="Times New Roman"/>
                <w:sz w:val="24"/>
                <w:szCs w:val="24"/>
              </w:rPr>
              <w:t xml:space="preserve"> </w:t>
            </w: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p>
          <w:p w:rsidR="0073456B" w:rsidRPr="0073456B" w:rsidRDefault="0073456B" w:rsidP="00784B7A">
            <w:pPr>
              <w:tabs>
                <w:tab w:val="left" w:pos="288"/>
              </w:tabs>
              <w:rPr>
                <w:rFonts w:ascii="Times New Roman" w:hAnsi="Times New Roman" w:cs="Times New Roman"/>
                <w:sz w:val="24"/>
                <w:szCs w:val="24"/>
              </w:rPr>
            </w:pPr>
            <w:r w:rsidRPr="0073456B">
              <w:rPr>
                <w:rFonts w:ascii="Times New Roman" w:hAnsi="Times New Roman" w:cs="Times New Roman"/>
                <w:sz w:val="24"/>
                <w:szCs w:val="24"/>
              </w:rPr>
              <w:t>Подведение итогов природоохранных мероприятий для сохранения и привлечения птиц родного края, выявление победителей конкурса и представление материала на Республиканский этап праздника-конкурса «День птиц»</w:t>
            </w:r>
          </w:p>
        </w:tc>
        <w:tc>
          <w:tcPr>
            <w:tcW w:w="2958" w:type="dxa"/>
          </w:tcPr>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lastRenderedPageBreak/>
              <w:t xml:space="preserve">Победа в конкурсе, </w:t>
            </w:r>
            <w:r w:rsidRPr="0073456B">
              <w:rPr>
                <w:rFonts w:ascii="Times New Roman" w:hAnsi="Times New Roman" w:cs="Times New Roman"/>
                <w:sz w:val="24"/>
                <w:szCs w:val="24"/>
              </w:rPr>
              <w:lastRenderedPageBreak/>
              <w:t>викторине, в КВН.</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Отчеты совершенных рейдов, экскурсий, походов. Материал для оформления стендов, фотоальбомов и т.д.</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Количество и качество заготовленных кормов.</w:t>
            </w: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Картосхема участка для подкормки птиц.</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Количество и качество изготовленных и  развешанных искусственных гнездовий.</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Количество действующих кормушек.</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Default="0073456B" w:rsidP="00784B7A">
            <w:pPr>
              <w:rPr>
                <w:rFonts w:ascii="Times New Roman" w:hAnsi="Times New Roman" w:cs="Times New Roman"/>
                <w:sz w:val="24"/>
                <w:szCs w:val="24"/>
              </w:rPr>
            </w:pPr>
          </w:p>
          <w:p w:rsid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 xml:space="preserve">Отчет о проделанной работе администрацией школ в городской оргкомитет. </w:t>
            </w: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p>
          <w:p w:rsidR="0073456B" w:rsidRDefault="0073456B" w:rsidP="00784B7A">
            <w:pPr>
              <w:rPr>
                <w:rFonts w:ascii="Times New Roman" w:hAnsi="Times New Roman" w:cs="Times New Roman"/>
                <w:sz w:val="24"/>
                <w:szCs w:val="24"/>
              </w:rPr>
            </w:pPr>
          </w:p>
          <w:p w:rsidR="0073456B" w:rsidRPr="0073456B" w:rsidRDefault="0073456B" w:rsidP="00784B7A">
            <w:pPr>
              <w:rPr>
                <w:rFonts w:ascii="Times New Roman" w:hAnsi="Times New Roman" w:cs="Times New Roman"/>
                <w:sz w:val="24"/>
                <w:szCs w:val="24"/>
              </w:rPr>
            </w:pPr>
            <w:r w:rsidRPr="0073456B">
              <w:rPr>
                <w:rFonts w:ascii="Times New Roman" w:hAnsi="Times New Roman" w:cs="Times New Roman"/>
                <w:sz w:val="24"/>
                <w:szCs w:val="24"/>
              </w:rPr>
              <w:t>Дипломы,  грамоты, призы.</w:t>
            </w:r>
          </w:p>
        </w:tc>
      </w:tr>
    </w:tbl>
    <w:p w:rsidR="0073456B" w:rsidRPr="0073456B" w:rsidRDefault="0073456B" w:rsidP="0073456B">
      <w:pPr>
        <w:jc w:val="center"/>
        <w:rPr>
          <w:rFonts w:ascii="Times New Roman" w:hAnsi="Times New Roman" w:cs="Times New Roman"/>
          <w:sz w:val="24"/>
          <w:szCs w:val="24"/>
        </w:rPr>
      </w:pPr>
    </w:p>
    <w:p w:rsidR="0073456B" w:rsidRPr="0073456B" w:rsidRDefault="0073456B" w:rsidP="0073456B">
      <w:pPr>
        <w:pStyle w:val="a4"/>
        <w:shd w:val="clear" w:color="auto" w:fill="FFFFFF"/>
        <w:spacing w:before="0" w:beforeAutospacing="0" w:after="135" w:afterAutospacing="0" w:line="300" w:lineRule="atLeast"/>
        <w:jc w:val="center"/>
      </w:pPr>
    </w:p>
    <w:p w:rsidR="0073456B" w:rsidRPr="0073456B" w:rsidRDefault="0073456B" w:rsidP="0073456B">
      <w:pPr>
        <w:pStyle w:val="a4"/>
        <w:shd w:val="clear" w:color="auto" w:fill="FFFFFF"/>
        <w:spacing w:before="0" w:beforeAutospacing="0" w:after="135" w:afterAutospacing="0" w:line="300" w:lineRule="atLeast"/>
        <w:jc w:val="center"/>
      </w:pPr>
    </w:p>
    <w:p w:rsidR="0073456B" w:rsidRPr="0073456B" w:rsidRDefault="0073456B" w:rsidP="0073456B">
      <w:pPr>
        <w:pStyle w:val="a4"/>
        <w:shd w:val="clear" w:color="auto" w:fill="FFFFFF"/>
        <w:spacing w:before="0" w:beforeAutospacing="0" w:after="135" w:afterAutospacing="0" w:line="300" w:lineRule="atLeast"/>
        <w:jc w:val="center"/>
      </w:pPr>
    </w:p>
    <w:p w:rsidR="0073456B" w:rsidRPr="0073456B" w:rsidRDefault="0073456B" w:rsidP="0073456B">
      <w:pPr>
        <w:pStyle w:val="a4"/>
        <w:shd w:val="clear" w:color="auto" w:fill="FFFFFF"/>
        <w:spacing w:before="0" w:beforeAutospacing="0" w:after="135" w:afterAutospacing="0" w:line="300" w:lineRule="atLeast"/>
        <w:jc w:val="center"/>
        <w:rPr>
          <w:b/>
        </w:rPr>
      </w:pPr>
      <w:r w:rsidRPr="0073456B">
        <w:rPr>
          <w:b/>
        </w:rPr>
        <w:t>Литература</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«Школьный практикум. Экология », В.В. Пасечник, М: «Дрофа», 1998г.</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Пособие по прикладной и исследовательской орнитологии Е.В.Вилков  Махачкала 2007</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Красная книга Дагестана  Г.М. Абдурахманов   Махачкала 2009</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Экология родного края / под редакцией Ашихминой Т.Я. -М: Образование. 1996.</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xml:space="preserve">- Охрана птиц в России  Проблемы и перспективы   Материалы Всероссийской научно-практической конференции с международным участием. М-М 2013 </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Самкова В.А. Мы изучаем лес. Ж. “ Биология в школе”, № 7, 2003.</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xml:space="preserve"> - «Экология» Школьный справочник, А.П. Ошмарин др., Ярославль, «Академия развития», 1998г.</w:t>
      </w:r>
    </w:p>
    <w:p w:rsidR="0073456B" w:rsidRPr="0073456B" w:rsidRDefault="0073456B" w:rsidP="0073456B">
      <w:pPr>
        <w:spacing w:after="0" w:line="240" w:lineRule="auto"/>
        <w:rPr>
          <w:rFonts w:ascii="Times New Roman" w:hAnsi="Times New Roman" w:cs="Times New Roman"/>
          <w:sz w:val="24"/>
          <w:szCs w:val="24"/>
        </w:rPr>
      </w:pPr>
      <w:r w:rsidRPr="0073456B">
        <w:rPr>
          <w:rFonts w:ascii="Times New Roman" w:hAnsi="Times New Roman" w:cs="Times New Roman"/>
          <w:sz w:val="24"/>
          <w:szCs w:val="24"/>
        </w:rPr>
        <w:t>- «Основы Экологии»,10(11) Н.М. Чернова и др., М: Просвещение», 2002г.. «Экология. - ---Краткий справочник школьника»,9-11 кл, «Дрофа».1997</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xml:space="preserve">- А.А. Плешаков Атлас определитель «От земли до леса» М. «Просвещение» </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Е.Т. Бровкина, Т. А, Козлова, В.А. Герасимов  «Ознакомление окружающим миром, природоведение»  М., «Академа» 2000</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Н.А. Григорьева, А.А. Харханова «В помощь юным птицеводам Дагестана» Махачкала, «Дагучпедгиз» 1989</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Н.В. Падално, В.Н. Федеровой «Методика обучения зоологии» М. «Просвещение» 1982</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О.И. Дмитриев, Т. В, Максимова «Поурочные разработки по курсу Окружающий мир» М. «Вако» 2005</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xml:space="preserve">- Государственный доклад «О состоянии и использовании природных ресурсов и охране окружающей среды РД в 2003г.» Махачкала 2003 </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Ф.М. Цехов «Внеклассная работа по биологии Махачкала, «Дагучпедгиз» 1979»</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М. А. Горбунова, И.И. Граблевская «Кто, где и почему. Мир животных и растений» «Русич» 2004</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М. Шинкарук, Л. Тодуа, Е. Евлахович «Животные» М. Мир 2005</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Е.А Золоторева «Атлас животных» М. Эксмо 2004</w:t>
      </w:r>
    </w:p>
    <w:p w:rsidR="0073456B" w:rsidRPr="0073456B" w:rsidRDefault="0073456B" w:rsidP="0073456B">
      <w:pPr>
        <w:spacing w:after="0" w:line="240" w:lineRule="auto"/>
        <w:jc w:val="both"/>
        <w:rPr>
          <w:rFonts w:ascii="Times New Roman" w:hAnsi="Times New Roman" w:cs="Times New Roman"/>
          <w:sz w:val="24"/>
          <w:szCs w:val="24"/>
        </w:rPr>
      </w:pPr>
      <w:r w:rsidRPr="0073456B">
        <w:rPr>
          <w:rFonts w:ascii="Times New Roman" w:hAnsi="Times New Roman" w:cs="Times New Roman"/>
          <w:sz w:val="24"/>
          <w:szCs w:val="24"/>
        </w:rPr>
        <w:t xml:space="preserve"> - </w:t>
      </w:r>
      <w:r w:rsidRPr="0073456B">
        <w:rPr>
          <w:rFonts w:ascii="Times New Roman" w:eastAsia="Times New Roman" w:hAnsi="Times New Roman" w:cs="Times New Roman"/>
          <w:color w:val="333333"/>
          <w:sz w:val="24"/>
          <w:szCs w:val="24"/>
        </w:rPr>
        <w:t>Интернет ресурсы: http://ru.wikipedia.org/</w:t>
      </w:r>
    </w:p>
    <w:p w:rsidR="0073456B" w:rsidRPr="0073456B" w:rsidRDefault="0073456B" w:rsidP="0073456B">
      <w:pPr>
        <w:spacing w:after="0"/>
        <w:rPr>
          <w:rFonts w:ascii="Times New Roman" w:hAnsi="Times New Roman" w:cs="Times New Roman"/>
          <w:sz w:val="24"/>
          <w:szCs w:val="24"/>
        </w:rPr>
      </w:pPr>
    </w:p>
    <w:p w:rsidR="0073456B" w:rsidRPr="0073456B" w:rsidRDefault="0073456B" w:rsidP="0073456B">
      <w:pPr>
        <w:rPr>
          <w:rFonts w:ascii="Times New Roman" w:hAnsi="Times New Roman" w:cs="Times New Roman"/>
          <w:sz w:val="24"/>
          <w:szCs w:val="24"/>
        </w:rPr>
      </w:pPr>
    </w:p>
    <w:p w:rsidR="0073456B" w:rsidRPr="0073456B" w:rsidRDefault="0073456B" w:rsidP="00F97F7B">
      <w:pPr>
        <w:rPr>
          <w:rFonts w:ascii="Times New Roman" w:hAnsi="Times New Roman" w:cs="Times New Roman"/>
          <w:sz w:val="24"/>
          <w:szCs w:val="24"/>
        </w:rPr>
      </w:pPr>
    </w:p>
    <w:p w:rsidR="0073456B" w:rsidRPr="0073456B" w:rsidRDefault="0073456B">
      <w:pPr>
        <w:rPr>
          <w:rFonts w:ascii="Times New Roman" w:hAnsi="Times New Roman" w:cs="Times New Roman"/>
          <w:sz w:val="24"/>
          <w:szCs w:val="24"/>
        </w:rPr>
      </w:pPr>
    </w:p>
    <w:sectPr w:rsidR="0073456B" w:rsidRPr="0073456B" w:rsidSect="00E351E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E9" w:rsidRDefault="009C24E9" w:rsidP="0073456B">
      <w:pPr>
        <w:spacing w:after="0" w:line="240" w:lineRule="auto"/>
      </w:pPr>
      <w:r>
        <w:separator/>
      </w:r>
    </w:p>
  </w:endnote>
  <w:endnote w:type="continuationSeparator" w:id="1">
    <w:p w:rsidR="009C24E9" w:rsidRDefault="009C24E9" w:rsidP="0073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8371"/>
      <w:docPartObj>
        <w:docPartGallery w:val="Page Numbers (Bottom of Page)"/>
        <w:docPartUnique/>
      </w:docPartObj>
    </w:sdtPr>
    <w:sdtContent>
      <w:p w:rsidR="0073456B" w:rsidRDefault="003C40FD">
        <w:pPr>
          <w:pStyle w:val="a7"/>
          <w:jc w:val="right"/>
        </w:pPr>
        <w:fldSimple w:instr=" PAGE   \* MERGEFORMAT ">
          <w:r w:rsidR="00B4086A">
            <w:rPr>
              <w:noProof/>
            </w:rPr>
            <w:t>10</w:t>
          </w:r>
        </w:fldSimple>
      </w:p>
    </w:sdtContent>
  </w:sdt>
  <w:p w:rsidR="0073456B" w:rsidRDefault="007345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E9" w:rsidRDefault="009C24E9" w:rsidP="0073456B">
      <w:pPr>
        <w:spacing w:after="0" w:line="240" w:lineRule="auto"/>
      </w:pPr>
      <w:r>
        <w:separator/>
      </w:r>
    </w:p>
  </w:footnote>
  <w:footnote w:type="continuationSeparator" w:id="1">
    <w:p w:rsidR="009C24E9" w:rsidRDefault="009C24E9" w:rsidP="00734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463"/>
    <w:multiLevelType w:val="multilevel"/>
    <w:tmpl w:val="DA349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27915"/>
    <w:rsid w:val="00027915"/>
    <w:rsid w:val="00121AF1"/>
    <w:rsid w:val="00166E04"/>
    <w:rsid w:val="0039191D"/>
    <w:rsid w:val="003C40FD"/>
    <w:rsid w:val="00465981"/>
    <w:rsid w:val="0073456B"/>
    <w:rsid w:val="009A5BB0"/>
    <w:rsid w:val="009C24E9"/>
    <w:rsid w:val="00AD6B7C"/>
    <w:rsid w:val="00AF4784"/>
    <w:rsid w:val="00B4086A"/>
    <w:rsid w:val="00E351ED"/>
    <w:rsid w:val="00E4550C"/>
    <w:rsid w:val="00F9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2791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734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34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34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3456B"/>
  </w:style>
  <w:style w:type="paragraph" w:styleId="a5">
    <w:name w:val="header"/>
    <w:basedOn w:val="a"/>
    <w:link w:val="a6"/>
    <w:uiPriority w:val="99"/>
    <w:semiHidden/>
    <w:unhideWhenUsed/>
    <w:rsid w:val="007345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456B"/>
  </w:style>
  <w:style w:type="paragraph" w:styleId="a7">
    <w:name w:val="footer"/>
    <w:basedOn w:val="a"/>
    <w:link w:val="a8"/>
    <w:unhideWhenUsed/>
    <w:rsid w:val="0073456B"/>
    <w:pPr>
      <w:tabs>
        <w:tab w:val="center" w:pos="4677"/>
        <w:tab w:val="right" w:pos="9355"/>
      </w:tabs>
      <w:spacing w:after="0" w:line="240" w:lineRule="auto"/>
    </w:pPr>
  </w:style>
  <w:style w:type="character" w:customStyle="1" w:styleId="a8">
    <w:name w:val="Нижний колонтитул Знак"/>
    <w:basedOn w:val="a0"/>
    <w:link w:val="a7"/>
    <w:rsid w:val="0073456B"/>
  </w:style>
</w:styles>
</file>

<file path=word/webSettings.xml><?xml version="1.0" encoding="utf-8"?>
<w:webSettings xmlns:r="http://schemas.openxmlformats.org/officeDocument/2006/relationships" xmlns:w="http://schemas.openxmlformats.org/wordprocessingml/2006/main">
  <w:divs>
    <w:div w:id="13542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2859</Words>
  <Characters>16302</Characters>
  <Application>Microsoft Office Word</Application>
  <DocSecurity>0</DocSecurity>
  <Lines>135</Lines>
  <Paragraphs>38</Paragraphs>
  <ScaleCrop>false</ScaleCrop>
  <Company>Microsoft</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10</cp:revision>
  <dcterms:created xsi:type="dcterms:W3CDTF">2018-04-26T10:08:00Z</dcterms:created>
  <dcterms:modified xsi:type="dcterms:W3CDTF">2018-04-26T13:10:00Z</dcterms:modified>
</cp:coreProperties>
</file>