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75" w:rsidRPr="005E41D9" w:rsidRDefault="00045A75" w:rsidP="00045A75">
      <w:pPr>
        <w:shd w:val="clear" w:color="auto" w:fill="FFFFFF"/>
        <w:ind w:right="10"/>
        <w:jc w:val="center"/>
        <w:rPr>
          <w:b/>
          <w:bCs/>
          <w:sz w:val="22"/>
          <w:szCs w:val="22"/>
        </w:rPr>
      </w:pPr>
      <w:r w:rsidRPr="005E41D9">
        <w:rPr>
          <w:b/>
          <w:bCs/>
          <w:sz w:val="22"/>
          <w:szCs w:val="22"/>
        </w:rPr>
        <w:t>МОУ «Лицей №230» г. Заречный Пензенской обасти</w:t>
      </w:r>
    </w:p>
    <w:p w:rsidR="00045A75" w:rsidRDefault="00045A75" w:rsidP="00045A75">
      <w:pPr>
        <w:shd w:val="clear" w:color="auto" w:fill="FFFFFF"/>
        <w:ind w:right="10"/>
        <w:jc w:val="center"/>
        <w:rPr>
          <w:bCs/>
          <w:sz w:val="24"/>
          <w:szCs w:val="24"/>
        </w:rPr>
      </w:pPr>
    </w:p>
    <w:p w:rsidR="00045A75" w:rsidRDefault="00045A75" w:rsidP="00045A75">
      <w:pPr>
        <w:shd w:val="clear" w:color="auto" w:fill="FFFFFF"/>
        <w:ind w:right="10"/>
        <w:jc w:val="center"/>
        <w:rPr>
          <w:bCs/>
          <w:sz w:val="24"/>
          <w:szCs w:val="24"/>
        </w:rPr>
      </w:pPr>
    </w:p>
    <w:p w:rsidR="00045A75" w:rsidRDefault="00045A75" w:rsidP="00045A75">
      <w:pPr>
        <w:shd w:val="clear" w:color="auto" w:fill="FFFFFF"/>
        <w:ind w:right="10"/>
        <w:jc w:val="center"/>
        <w:rPr>
          <w:bCs/>
          <w:sz w:val="24"/>
          <w:szCs w:val="24"/>
        </w:rPr>
      </w:pPr>
    </w:p>
    <w:p w:rsidR="00045A75" w:rsidRDefault="00045A75" w:rsidP="00045A75">
      <w:pPr>
        <w:shd w:val="clear" w:color="auto" w:fill="FFFFFF"/>
        <w:ind w:right="10"/>
        <w:jc w:val="center"/>
        <w:rPr>
          <w:bCs/>
          <w:sz w:val="24"/>
          <w:szCs w:val="24"/>
        </w:rPr>
        <w:sectPr w:rsidR="00045A75" w:rsidSect="0007422D">
          <w:footerReference w:type="default" r:id="rId7"/>
          <w:pgSz w:w="11909" w:h="16834"/>
          <w:pgMar w:top="964" w:right="650" w:bottom="360" w:left="867" w:header="720" w:footer="720" w:gutter="0"/>
          <w:cols w:space="60"/>
          <w:noEndnote/>
          <w:docGrid w:linePitch="360"/>
        </w:sectPr>
      </w:pPr>
    </w:p>
    <w:p w:rsidR="00045A75" w:rsidRDefault="00045A75" w:rsidP="00045A75">
      <w:pPr>
        <w:shd w:val="clear" w:color="auto" w:fill="FFFFFF"/>
        <w:ind w:right="10"/>
        <w:jc w:val="center"/>
        <w:rPr>
          <w:bCs/>
          <w:sz w:val="24"/>
          <w:szCs w:val="24"/>
        </w:rPr>
      </w:pPr>
    </w:p>
    <w:p w:rsidR="00045A75" w:rsidRPr="00B165FD" w:rsidRDefault="00045A75" w:rsidP="00045A75">
      <w:pPr>
        <w:shd w:val="clear" w:color="auto" w:fill="FFFFFF"/>
        <w:ind w:right="10"/>
        <w:rPr>
          <w:b/>
          <w:bCs/>
          <w:sz w:val="24"/>
          <w:szCs w:val="24"/>
        </w:rPr>
      </w:pPr>
      <w:r w:rsidRPr="00B165FD">
        <w:rPr>
          <w:b/>
          <w:bCs/>
          <w:sz w:val="24"/>
          <w:szCs w:val="24"/>
        </w:rPr>
        <w:t>«Согласовано»</w:t>
      </w:r>
    </w:p>
    <w:p w:rsidR="00045A75" w:rsidRPr="00B165FD" w:rsidRDefault="00045A75" w:rsidP="00045A75">
      <w:pPr>
        <w:shd w:val="clear" w:color="auto" w:fill="FFFFFF"/>
        <w:ind w:right="10"/>
        <w:rPr>
          <w:b/>
          <w:bCs/>
          <w:sz w:val="24"/>
          <w:szCs w:val="24"/>
        </w:rPr>
      </w:pPr>
      <w:r w:rsidRPr="00B165FD">
        <w:rPr>
          <w:b/>
          <w:bCs/>
          <w:sz w:val="24"/>
          <w:szCs w:val="24"/>
        </w:rPr>
        <w:t>Заместитель директора</w:t>
      </w:r>
    </w:p>
    <w:p w:rsidR="00045A75" w:rsidRPr="00B165FD" w:rsidRDefault="00045A75" w:rsidP="00045A75">
      <w:pPr>
        <w:shd w:val="clear" w:color="auto" w:fill="FFFFFF"/>
        <w:ind w:right="10"/>
        <w:rPr>
          <w:b/>
          <w:bCs/>
          <w:sz w:val="24"/>
          <w:szCs w:val="24"/>
        </w:rPr>
      </w:pPr>
      <w:r w:rsidRPr="00B165FD">
        <w:rPr>
          <w:b/>
          <w:bCs/>
          <w:sz w:val="24"/>
          <w:szCs w:val="24"/>
        </w:rPr>
        <w:t>по воспитательной работе</w:t>
      </w:r>
    </w:p>
    <w:p w:rsidR="00045A75" w:rsidRPr="00B165FD" w:rsidRDefault="00045A75" w:rsidP="00045A75">
      <w:pPr>
        <w:shd w:val="clear" w:color="auto" w:fill="FFFFFF"/>
        <w:ind w:right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__________ /А.В. Федосеева</w:t>
      </w:r>
      <w:r w:rsidRPr="00B165FD">
        <w:rPr>
          <w:b/>
          <w:bCs/>
          <w:sz w:val="24"/>
          <w:szCs w:val="24"/>
        </w:rPr>
        <w:t>/</w:t>
      </w:r>
    </w:p>
    <w:p w:rsidR="00045A75" w:rsidRDefault="00045A75" w:rsidP="00045A75">
      <w:pPr>
        <w:shd w:val="clear" w:color="auto" w:fill="FFFFFF"/>
        <w:ind w:right="10"/>
        <w:rPr>
          <w:b/>
          <w:bCs/>
          <w:sz w:val="24"/>
          <w:szCs w:val="24"/>
        </w:rPr>
      </w:pPr>
    </w:p>
    <w:p w:rsidR="00045A75" w:rsidRDefault="00045A75" w:rsidP="00045A75">
      <w:pPr>
        <w:shd w:val="clear" w:color="auto" w:fill="FFFFFF"/>
        <w:ind w:right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«Утверждено»</w:t>
      </w:r>
    </w:p>
    <w:p w:rsidR="00045A75" w:rsidRPr="00AA2CB9" w:rsidRDefault="00045A75" w:rsidP="00045A75">
      <w:pPr>
        <w:shd w:val="clear" w:color="auto" w:fill="FFFFFF"/>
        <w:ind w:right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_________ /И.Н. Литвинова/</w:t>
      </w:r>
    </w:p>
    <w:p w:rsidR="00045A75" w:rsidRDefault="00045A75" w:rsidP="00045A75">
      <w:pPr>
        <w:shd w:val="clear" w:color="auto" w:fill="FFFFFF"/>
        <w:ind w:right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Пр. № ___ от «___»___________ 2017г.</w:t>
      </w:r>
    </w:p>
    <w:p w:rsidR="00045A75" w:rsidRDefault="00045A75" w:rsidP="00045A75">
      <w:pPr>
        <w:shd w:val="clear" w:color="auto" w:fill="FFFFFF"/>
        <w:ind w:right="10"/>
        <w:jc w:val="center"/>
        <w:rPr>
          <w:b/>
          <w:bCs/>
          <w:sz w:val="24"/>
          <w:szCs w:val="24"/>
        </w:rPr>
        <w:sectPr w:rsidR="00045A75" w:rsidSect="0007422D">
          <w:type w:val="continuous"/>
          <w:pgSz w:w="11909" w:h="16834"/>
          <w:pgMar w:top="964" w:right="650" w:bottom="360" w:left="867" w:header="720" w:footer="720" w:gutter="0"/>
          <w:cols w:num="2" w:space="60"/>
          <w:noEndnote/>
          <w:docGrid w:linePitch="360"/>
        </w:sectPr>
      </w:pPr>
    </w:p>
    <w:p w:rsidR="00045A75" w:rsidRDefault="00045A75" w:rsidP="00045A75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</w:p>
    <w:p w:rsidR="00045A75" w:rsidRDefault="00045A75" w:rsidP="00045A75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</w:p>
    <w:p w:rsidR="00045A75" w:rsidRDefault="00045A75" w:rsidP="00045A75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</w:p>
    <w:p w:rsidR="00045A75" w:rsidRDefault="00045A75" w:rsidP="00045A75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</w:p>
    <w:p w:rsidR="00045A75" w:rsidRDefault="00045A75" w:rsidP="00045A75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</w:p>
    <w:p w:rsidR="00045A75" w:rsidRDefault="00045A75" w:rsidP="00045A75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</w:p>
    <w:p w:rsidR="00045A75" w:rsidRDefault="00045A75" w:rsidP="00045A75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</w:p>
    <w:p w:rsidR="00045A75" w:rsidRDefault="00045A75" w:rsidP="00045A75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</w:p>
    <w:p w:rsidR="00045A75" w:rsidRPr="00206E6E" w:rsidRDefault="00045A75" w:rsidP="00045A75">
      <w:pPr>
        <w:shd w:val="clear" w:color="auto" w:fill="FFFFFF"/>
        <w:spacing w:before="120" w:after="120"/>
        <w:ind w:right="10"/>
        <w:jc w:val="center"/>
        <w:rPr>
          <w:b/>
          <w:bCs/>
          <w:sz w:val="32"/>
          <w:szCs w:val="28"/>
        </w:rPr>
      </w:pPr>
      <w:r w:rsidRPr="00206E6E">
        <w:rPr>
          <w:b/>
          <w:bCs/>
          <w:sz w:val="32"/>
          <w:szCs w:val="28"/>
        </w:rPr>
        <w:t>РАБОЧАЯ ПРОГРАММА</w:t>
      </w:r>
    </w:p>
    <w:p w:rsidR="00045A75" w:rsidRPr="00206E6E" w:rsidRDefault="00045A75" w:rsidP="00045A75">
      <w:pPr>
        <w:shd w:val="clear" w:color="auto" w:fill="FFFFFF"/>
        <w:spacing w:before="120" w:after="120"/>
        <w:ind w:right="10"/>
        <w:jc w:val="center"/>
        <w:rPr>
          <w:b/>
          <w:bCs/>
          <w:sz w:val="32"/>
          <w:szCs w:val="28"/>
        </w:rPr>
      </w:pPr>
      <w:r w:rsidRPr="00206E6E">
        <w:rPr>
          <w:b/>
          <w:bCs/>
          <w:sz w:val="32"/>
          <w:szCs w:val="28"/>
        </w:rPr>
        <w:t>по внеурочной деятельности</w:t>
      </w:r>
    </w:p>
    <w:p w:rsidR="00045A75" w:rsidRPr="00206E6E" w:rsidRDefault="00045A75" w:rsidP="00045A75">
      <w:pPr>
        <w:shd w:val="clear" w:color="auto" w:fill="FFFFFF"/>
        <w:spacing w:before="120" w:after="120"/>
        <w:ind w:right="1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«Спортландия</w:t>
      </w:r>
      <w:r w:rsidRPr="00206E6E">
        <w:rPr>
          <w:b/>
          <w:bCs/>
          <w:sz w:val="32"/>
          <w:szCs w:val="28"/>
        </w:rPr>
        <w:t>»</w:t>
      </w:r>
    </w:p>
    <w:p w:rsidR="00045A75" w:rsidRPr="002D3F62" w:rsidRDefault="00045A75" w:rsidP="00045A75">
      <w:pPr>
        <w:shd w:val="clear" w:color="auto" w:fill="FFFFFF"/>
        <w:ind w:right="10"/>
        <w:jc w:val="center"/>
        <w:rPr>
          <w:b/>
          <w:bCs/>
          <w:sz w:val="22"/>
        </w:rPr>
      </w:pPr>
    </w:p>
    <w:p w:rsidR="00045A75" w:rsidRPr="002D3F62" w:rsidRDefault="00045A75" w:rsidP="00045A75">
      <w:pPr>
        <w:shd w:val="clear" w:color="auto" w:fill="FFFFFF"/>
        <w:ind w:right="10"/>
        <w:jc w:val="center"/>
        <w:rPr>
          <w:b/>
          <w:bCs/>
          <w:sz w:val="22"/>
        </w:rPr>
      </w:pPr>
    </w:p>
    <w:p w:rsidR="00045A75" w:rsidRPr="002D3F62" w:rsidRDefault="00045A75" w:rsidP="00045A75">
      <w:pPr>
        <w:shd w:val="clear" w:color="auto" w:fill="FFFFFF"/>
        <w:ind w:right="10"/>
        <w:jc w:val="center"/>
        <w:rPr>
          <w:b/>
          <w:bCs/>
          <w:sz w:val="22"/>
        </w:rPr>
      </w:pPr>
    </w:p>
    <w:p w:rsidR="00045A75" w:rsidRPr="002D3F62" w:rsidRDefault="00045A75" w:rsidP="00045A75">
      <w:pPr>
        <w:shd w:val="clear" w:color="auto" w:fill="FFFFFF"/>
        <w:ind w:right="10"/>
        <w:jc w:val="center"/>
        <w:rPr>
          <w:b/>
          <w:bCs/>
          <w:sz w:val="22"/>
        </w:rPr>
      </w:pPr>
    </w:p>
    <w:p w:rsidR="00045A75" w:rsidRPr="005E41D9" w:rsidRDefault="00045A75" w:rsidP="00045A75">
      <w:pPr>
        <w:shd w:val="clear" w:color="auto" w:fill="FFFFFF"/>
        <w:spacing w:before="120" w:after="120"/>
        <w:ind w:right="10"/>
        <w:rPr>
          <w:b/>
          <w:bCs/>
          <w:sz w:val="24"/>
          <w:szCs w:val="28"/>
          <w:u w:val="single"/>
        </w:rPr>
      </w:pPr>
      <w:r w:rsidRPr="002D3F62">
        <w:rPr>
          <w:b/>
          <w:bCs/>
          <w:sz w:val="24"/>
          <w:szCs w:val="28"/>
        </w:rPr>
        <w:t>Направление: спортивно-оздоровительное</w:t>
      </w:r>
    </w:p>
    <w:p w:rsidR="00045A75" w:rsidRPr="002D3F62" w:rsidRDefault="00045A75" w:rsidP="00045A75">
      <w:pPr>
        <w:shd w:val="clear" w:color="auto" w:fill="FFFFFF"/>
        <w:spacing w:before="120" w:after="120"/>
        <w:ind w:right="10"/>
        <w:rPr>
          <w:b/>
          <w:bCs/>
          <w:sz w:val="24"/>
          <w:szCs w:val="28"/>
        </w:rPr>
      </w:pPr>
      <w:r w:rsidRPr="002D3F62">
        <w:rPr>
          <w:b/>
          <w:bCs/>
          <w:sz w:val="24"/>
          <w:szCs w:val="28"/>
        </w:rPr>
        <w:t>Класс:  1-2</w:t>
      </w:r>
      <w:r>
        <w:rPr>
          <w:b/>
          <w:bCs/>
          <w:sz w:val="24"/>
          <w:szCs w:val="28"/>
        </w:rPr>
        <w:t>-3</w:t>
      </w:r>
    </w:p>
    <w:p w:rsidR="00045A75" w:rsidRPr="002D3F62" w:rsidRDefault="00045A75" w:rsidP="00045A75">
      <w:pPr>
        <w:shd w:val="clear" w:color="auto" w:fill="FFFFFF"/>
        <w:spacing w:before="120" w:after="120"/>
        <w:ind w:right="10"/>
        <w:rPr>
          <w:b/>
          <w:bCs/>
          <w:sz w:val="24"/>
        </w:rPr>
      </w:pPr>
      <w:r w:rsidRPr="002D3F62">
        <w:rPr>
          <w:b/>
          <w:bCs/>
          <w:sz w:val="24"/>
        </w:rPr>
        <w:t>Возраст детей:   6 - 8 лет</w:t>
      </w:r>
    </w:p>
    <w:p w:rsidR="00045A75" w:rsidRPr="002D3F62" w:rsidRDefault="00045A75" w:rsidP="00045A75">
      <w:pPr>
        <w:shd w:val="clear" w:color="auto" w:fill="FFFFFF"/>
        <w:spacing w:before="120" w:after="120"/>
        <w:ind w:right="10"/>
        <w:rPr>
          <w:b/>
          <w:bCs/>
          <w:sz w:val="24"/>
        </w:rPr>
      </w:pPr>
      <w:r w:rsidRPr="002D3F62">
        <w:rPr>
          <w:b/>
          <w:bCs/>
          <w:sz w:val="24"/>
        </w:rPr>
        <w:t xml:space="preserve">Вид программы по сроку реализации: </w:t>
      </w:r>
      <w:r w:rsidR="009E226C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года</w:t>
      </w:r>
    </w:p>
    <w:p w:rsidR="00045A75" w:rsidRPr="002D3F62" w:rsidRDefault="00045A75" w:rsidP="00045A75">
      <w:pPr>
        <w:shd w:val="clear" w:color="auto" w:fill="FFFFFF"/>
        <w:ind w:right="10"/>
        <w:jc w:val="center"/>
        <w:rPr>
          <w:b/>
          <w:bCs/>
          <w:sz w:val="24"/>
        </w:rPr>
      </w:pPr>
    </w:p>
    <w:p w:rsidR="00045A75" w:rsidRPr="002D3F62" w:rsidRDefault="00045A75" w:rsidP="00045A75">
      <w:pPr>
        <w:shd w:val="clear" w:color="auto" w:fill="FFFFFF"/>
        <w:ind w:right="10"/>
        <w:jc w:val="center"/>
        <w:rPr>
          <w:b/>
          <w:bCs/>
          <w:sz w:val="24"/>
        </w:rPr>
      </w:pPr>
    </w:p>
    <w:p w:rsidR="00045A75" w:rsidRPr="002D3F62" w:rsidRDefault="00045A75" w:rsidP="00045A75">
      <w:pPr>
        <w:shd w:val="clear" w:color="auto" w:fill="FFFFFF"/>
        <w:ind w:right="10"/>
        <w:jc w:val="center"/>
        <w:rPr>
          <w:b/>
          <w:bCs/>
          <w:sz w:val="24"/>
        </w:rPr>
      </w:pPr>
    </w:p>
    <w:p w:rsidR="00045A75" w:rsidRPr="002D3F62" w:rsidRDefault="00045A75" w:rsidP="00045A75">
      <w:pPr>
        <w:shd w:val="clear" w:color="auto" w:fill="FFFFFF"/>
        <w:ind w:right="10"/>
        <w:jc w:val="center"/>
        <w:rPr>
          <w:b/>
          <w:bCs/>
          <w:sz w:val="24"/>
        </w:rPr>
      </w:pPr>
    </w:p>
    <w:p w:rsidR="00045A75" w:rsidRPr="002D3F62" w:rsidRDefault="00045A75" w:rsidP="00045A75">
      <w:pPr>
        <w:shd w:val="clear" w:color="auto" w:fill="FFFFFF"/>
        <w:ind w:right="10"/>
        <w:jc w:val="center"/>
        <w:rPr>
          <w:b/>
          <w:bCs/>
          <w:sz w:val="24"/>
        </w:rPr>
      </w:pPr>
    </w:p>
    <w:p w:rsidR="00045A75" w:rsidRPr="002D3F62" w:rsidRDefault="00045A75" w:rsidP="00045A75">
      <w:pPr>
        <w:shd w:val="clear" w:color="auto" w:fill="FFFFFF"/>
        <w:ind w:right="10"/>
        <w:jc w:val="right"/>
        <w:rPr>
          <w:b/>
          <w:bCs/>
          <w:sz w:val="24"/>
        </w:rPr>
      </w:pPr>
      <w:r w:rsidRPr="002D3F62">
        <w:rPr>
          <w:b/>
          <w:bCs/>
          <w:sz w:val="24"/>
        </w:rPr>
        <w:t>Составитель:</w:t>
      </w:r>
    </w:p>
    <w:p w:rsidR="00045A75" w:rsidRPr="002D3F62" w:rsidRDefault="00045A75" w:rsidP="00045A75">
      <w:pPr>
        <w:shd w:val="clear" w:color="auto" w:fill="FFFFFF"/>
        <w:ind w:right="10"/>
        <w:jc w:val="right"/>
        <w:rPr>
          <w:b/>
          <w:bCs/>
          <w:sz w:val="24"/>
        </w:rPr>
      </w:pPr>
      <w:r>
        <w:rPr>
          <w:b/>
          <w:bCs/>
          <w:sz w:val="24"/>
        </w:rPr>
        <w:t>Елизарова И.Б.</w:t>
      </w:r>
      <w:r w:rsidRPr="002D3F62">
        <w:rPr>
          <w:b/>
          <w:bCs/>
          <w:sz w:val="24"/>
        </w:rPr>
        <w:t>,</w:t>
      </w:r>
    </w:p>
    <w:p w:rsidR="00045A75" w:rsidRPr="002D3F62" w:rsidRDefault="00045A75" w:rsidP="00045A75">
      <w:pPr>
        <w:shd w:val="clear" w:color="auto" w:fill="FFFFFF"/>
        <w:ind w:right="10"/>
        <w:jc w:val="right"/>
        <w:rPr>
          <w:b/>
          <w:bCs/>
          <w:sz w:val="24"/>
        </w:rPr>
      </w:pPr>
      <w:r w:rsidRPr="002D3F62">
        <w:rPr>
          <w:b/>
          <w:bCs/>
          <w:sz w:val="24"/>
        </w:rPr>
        <w:t xml:space="preserve"> учитель физической культуры</w:t>
      </w:r>
    </w:p>
    <w:p w:rsidR="00045A75" w:rsidRPr="002D3F62" w:rsidRDefault="00045A75" w:rsidP="00045A75">
      <w:pPr>
        <w:shd w:val="clear" w:color="auto" w:fill="FFFFFF"/>
        <w:ind w:right="10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высшей </w:t>
      </w:r>
      <w:r w:rsidRPr="002D3F62">
        <w:rPr>
          <w:b/>
          <w:bCs/>
          <w:sz w:val="24"/>
        </w:rPr>
        <w:t>квалификационной категории</w:t>
      </w:r>
    </w:p>
    <w:p w:rsidR="00045A75" w:rsidRPr="002D3F62" w:rsidRDefault="00045A75" w:rsidP="00045A75">
      <w:pPr>
        <w:shd w:val="clear" w:color="auto" w:fill="FFFFFF"/>
        <w:ind w:right="10"/>
        <w:jc w:val="center"/>
        <w:rPr>
          <w:b/>
          <w:bCs/>
          <w:sz w:val="22"/>
        </w:rPr>
      </w:pPr>
    </w:p>
    <w:p w:rsidR="00045A75" w:rsidRDefault="00045A75" w:rsidP="00045A75">
      <w:pPr>
        <w:shd w:val="clear" w:color="auto" w:fill="FFFFFF"/>
        <w:ind w:right="10"/>
        <w:jc w:val="center"/>
        <w:rPr>
          <w:b/>
          <w:bCs/>
        </w:rPr>
      </w:pPr>
    </w:p>
    <w:p w:rsidR="00045A75" w:rsidRDefault="00045A75" w:rsidP="00045A75">
      <w:pPr>
        <w:shd w:val="clear" w:color="auto" w:fill="FFFFFF"/>
        <w:ind w:right="10"/>
        <w:jc w:val="center"/>
        <w:rPr>
          <w:b/>
          <w:bCs/>
        </w:rPr>
      </w:pPr>
    </w:p>
    <w:p w:rsidR="00045A75" w:rsidRDefault="00045A75" w:rsidP="00045A75">
      <w:pPr>
        <w:shd w:val="clear" w:color="auto" w:fill="FFFFFF"/>
        <w:ind w:right="10"/>
        <w:jc w:val="center"/>
        <w:rPr>
          <w:b/>
          <w:bCs/>
        </w:rPr>
      </w:pPr>
    </w:p>
    <w:p w:rsidR="00045A75" w:rsidRDefault="00045A75" w:rsidP="00045A75">
      <w:pPr>
        <w:shd w:val="clear" w:color="auto" w:fill="FFFFFF"/>
        <w:ind w:right="10"/>
        <w:jc w:val="center"/>
        <w:rPr>
          <w:b/>
          <w:bCs/>
        </w:rPr>
      </w:pPr>
    </w:p>
    <w:p w:rsidR="00045A75" w:rsidRDefault="00045A75" w:rsidP="00045A75">
      <w:pPr>
        <w:shd w:val="clear" w:color="auto" w:fill="FFFFFF"/>
        <w:ind w:right="10"/>
        <w:jc w:val="center"/>
        <w:rPr>
          <w:b/>
          <w:bCs/>
        </w:rPr>
      </w:pPr>
    </w:p>
    <w:p w:rsidR="00045A75" w:rsidRDefault="00045A75" w:rsidP="00045A75">
      <w:pPr>
        <w:shd w:val="clear" w:color="auto" w:fill="FFFFFF"/>
        <w:ind w:right="10"/>
        <w:jc w:val="center"/>
        <w:rPr>
          <w:b/>
          <w:bCs/>
        </w:rPr>
      </w:pPr>
    </w:p>
    <w:p w:rsidR="00045A75" w:rsidRDefault="00045A75" w:rsidP="00045A75">
      <w:pPr>
        <w:shd w:val="clear" w:color="auto" w:fill="FFFFFF"/>
        <w:ind w:right="10"/>
        <w:jc w:val="center"/>
        <w:rPr>
          <w:b/>
          <w:bCs/>
        </w:rPr>
      </w:pPr>
    </w:p>
    <w:p w:rsidR="00045A75" w:rsidRDefault="00045A75" w:rsidP="00045A75">
      <w:pPr>
        <w:shd w:val="clear" w:color="auto" w:fill="FFFFFF"/>
        <w:ind w:right="10"/>
        <w:jc w:val="center"/>
        <w:rPr>
          <w:b/>
          <w:bCs/>
        </w:rPr>
      </w:pPr>
    </w:p>
    <w:p w:rsidR="00045A75" w:rsidRDefault="00045A75" w:rsidP="00045A75">
      <w:pPr>
        <w:shd w:val="clear" w:color="auto" w:fill="FFFFFF"/>
        <w:ind w:right="10"/>
        <w:jc w:val="center"/>
        <w:rPr>
          <w:b/>
          <w:bCs/>
        </w:rPr>
      </w:pPr>
    </w:p>
    <w:p w:rsidR="00045A75" w:rsidRDefault="00045A75" w:rsidP="00045A75">
      <w:pPr>
        <w:shd w:val="clear" w:color="auto" w:fill="FFFFFF"/>
        <w:ind w:right="10"/>
        <w:jc w:val="center"/>
        <w:rPr>
          <w:b/>
          <w:bCs/>
        </w:rPr>
      </w:pPr>
    </w:p>
    <w:p w:rsidR="00045A75" w:rsidRDefault="00045A75" w:rsidP="00045A75">
      <w:pPr>
        <w:shd w:val="clear" w:color="auto" w:fill="FFFFFF"/>
        <w:ind w:right="10"/>
        <w:jc w:val="center"/>
        <w:rPr>
          <w:b/>
          <w:bCs/>
        </w:rPr>
      </w:pPr>
      <w:r>
        <w:rPr>
          <w:b/>
          <w:bCs/>
        </w:rPr>
        <w:t>2017 г.</w:t>
      </w:r>
    </w:p>
    <w:p w:rsidR="00045A75" w:rsidRDefault="00045A75" w:rsidP="00045A75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</w:p>
    <w:p w:rsidR="00045A75" w:rsidRPr="0007422D" w:rsidRDefault="00045A75" w:rsidP="00045A75">
      <w:pPr>
        <w:pStyle w:val="aa"/>
        <w:spacing w:before="0" w:beforeAutospacing="0" w:after="120" w:afterAutospacing="0"/>
        <w:jc w:val="center"/>
        <w:rPr>
          <w:b/>
          <w:bCs/>
          <w:szCs w:val="28"/>
        </w:rPr>
      </w:pPr>
      <w:r w:rsidRPr="0007422D">
        <w:rPr>
          <w:b/>
          <w:bCs/>
          <w:szCs w:val="28"/>
        </w:rPr>
        <w:lastRenderedPageBreak/>
        <w:t>Пояснительная записка.</w:t>
      </w:r>
    </w:p>
    <w:p w:rsidR="00045A75" w:rsidRPr="001968EC" w:rsidRDefault="00045A75" w:rsidP="00045A75">
      <w:pPr>
        <w:shd w:val="clear" w:color="auto" w:fill="FFFFFF"/>
        <w:spacing w:before="120" w:after="120"/>
        <w:ind w:right="10"/>
        <w:rPr>
          <w:sz w:val="24"/>
          <w:szCs w:val="24"/>
        </w:rPr>
      </w:pPr>
      <w:r>
        <w:rPr>
          <w:spacing w:val="-11"/>
          <w:sz w:val="24"/>
          <w:szCs w:val="24"/>
        </w:rPr>
        <w:t>Программа «футбол</w:t>
      </w:r>
      <w:r w:rsidRPr="00DF21FA">
        <w:rPr>
          <w:spacing w:val="-11"/>
          <w:sz w:val="24"/>
          <w:szCs w:val="24"/>
        </w:rPr>
        <w:t xml:space="preserve">» </w:t>
      </w:r>
      <w:r w:rsidRPr="00DF21FA">
        <w:rPr>
          <w:spacing w:val="-9"/>
          <w:sz w:val="24"/>
          <w:szCs w:val="24"/>
        </w:rPr>
        <w:t xml:space="preserve">в количестве 2-х часов в неделю рассчитана удовлетворить физиологическую потребность в движении, способствует развитию основных двигательных качеств и поддержанию работоспособности на высоком уровне в течение всего учебного дня, недели, года. </w:t>
      </w:r>
      <w:r>
        <w:rPr>
          <w:spacing w:val="-9"/>
          <w:sz w:val="24"/>
          <w:szCs w:val="24"/>
        </w:rPr>
        <w:t>Курс рассчитан на четыре года обучения.</w:t>
      </w:r>
      <w:r w:rsidRPr="001968EC">
        <w:rPr>
          <w:bCs/>
          <w:sz w:val="24"/>
        </w:rPr>
        <w:t>Вид п</w:t>
      </w:r>
      <w:r w:rsidR="009E226C">
        <w:rPr>
          <w:bCs/>
          <w:sz w:val="24"/>
        </w:rPr>
        <w:t>рограммы по сроку реализации: 3</w:t>
      </w:r>
      <w:r w:rsidRPr="001968EC">
        <w:rPr>
          <w:bCs/>
          <w:sz w:val="24"/>
        </w:rPr>
        <w:t>года, первый год ознакомительный.</w:t>
      </w:r>
      <w:r w:rsidRPr="001968EC">
        <w:rPr>
          <w:bCs/>
          <w:sz w:val="24"/>
          <w:szCs w:val="24"/>
        </w:rPr>
        <w:t>Д</w:t>
      </w:r>
      <w:r w:rsidRPr="001968EC">
        <w:rPr>
          <w:sz w:val="24"/>
          <w:szCs w:val="24"/>
        </w:rPr>
        <w:t xml:space="preserve">анная программа позволяет решать задачи физического воспитания обучающихся, формируя у них целостное представление о физической культуре, ее возможностях в повышении работоспособности и улучшении состояния здоровья, а главное </w:t>
      </w:r>
      <w:r w:rsidRPr="001968EC">
        <w:rPr>
          <w:rFonts w:ascii="Helvetica, sans-serif" w:hAnsi="Helvetica, sans-serif"/>
          <w:sz w:val="24"/>
          <w:szCs w:val="24"/>
        </w:rPr>
        <w:t xml:space="preserve">— </w:t>
      </w:r>
      <w:r w:rsidRPr="001968EC">
        <w:rPr>
          <w:sz w:val="24"/>
          <w:szCs w:val="24"/>
        </w:rPr>
        <w:t xml:space="preserve">воспитывая личность, способную к самостоятельной, творческой деятельности. </w:t>
      </w:r>
    </w:p>
    <w:p w:rsidR="00045A75" w:rsidRPr="0007422D" w:rsidRDefault="00045A75" w:rsidP="00045A75">
      <w:pPr>
        <w:pStyle w:val="aa"/>
        <w:tabs>
          <w:tab w:val="left" w:pos="0"/>
        </w:tabs>
        <w:spacing w:before="0" w:beforeAutospacing="0" w:after="0" w:afterAutospacing="0"/>
        <w:jc w:val="both"/>
        <w:rPr>
          <w:szCs w:val="28"/>
        </w:rPr>
      </w:pPr>
      <w:r w:rsidRPr="0007422D">
        <w:rPr>
          <w:szCs w:val="28"/>
        </w:rPr>
        <w:t xml:space="preserve">Программа создана на основе курса обучения игре в мини-футбол. Технические приемы, тактические действия и игра в мини-футболе таят в себе большие возможности для формирования жизненно важных двигательных навыков и развития физических способностей детей. </w:t>
      </w:r>
    </w:p>
    <w:p w:rsidR="00045A75" w:rsidRPr="0007422D" w:rsidRDefault="00045A75" w:rsidP="00045A75">
      <w:pPr>
        <w:pStyle w:val="aa"/>
        <w:tabs>
          <w:tab w:val="left" w:pos="0"/>
        </w:tabs>
        <w:spacing w:before="0" w:beforeAutospacing="0" w:after="0" w:afterAutospacing="0"/>
        <w:jc w:val="both"/>
        <w:rPr>
          <w:szCs w:val="28"/>
        </w:rPr>
      </w:pPr>
      <w:r w:rsidRPr="0007422D">
        <w:rPr>
          <w:szCs w:val="28"/>
        </w:rPr>
        <w:t>Программа решает основные задачи физического воспитания:</w:t>
      </w:r>
    </w:p>
    <w:p w:rsidR="00045A75" w:rsidRPr="0007422D" w:rsidRDefault="00045A75" w:rsidP="00045A75">
      <w:pPr>
        <w:pStyle w:val="aa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left="0" w:firstLine="1252"/>
        <w:jc w:val="both"/>
        <w:rPr>
          <w:szCs w:val="28"/>
        </w:rPr>
      </w:pPr>
      <w:r w:rsidRPr="0007422D">
        <w:rPr>
          <w:szCs w:val="28"/>
        </w:rPr>
        <w:t xml:space="preserve">укрепление здоровья и повышение работоспособности обучающихся; </w:t>
      </w:r>
    </w:p>
    <w:p w:rsidR="00045A75" w:rsidRPr="0007422D" w:rsidRDefault="00045A75" w:rsidP="00045A75">
      <w:pPr>
        <w:pStyle w:val="aa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left="0" w:firstLine="1252"/>
        <w:jc w:val="both"/>
        <w:rPr>
          <w:szCs w:val="28"/>
        </w:rPr>
      </w:pPr>
      <w:r w:rsidRPr="0007422D">
        <w:rPr>
          <w:szCs w:val="28"/>
        </w:rPr>
        <w:t xml:space="preserve">воспитание у школьников морально-нравственных качеств; </w:t>
      </w:r>
    </w:p>
    <w:p w:rsidR="00045A75" w:rsidRPr="0007422D" w:rsidRDefault="00045A75" w:rsidP="00045A75">
      <w:pPr>
        <w:pStyle w:val="aa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left="0" w:firstLine="1252"/>
        <w:jc w:val="both"/>
        <w:rPr>
          <w:szCs w:val="28"/>
        </w:rPr>
      </w:pPr>
      <w:r w:rsidRPr="0007422D">
        <w:rPr>
          <w:szCs w:val="28"/>
        </w:rPr>
        <w:t xml:space="preserve">развитие основных двигательных качеств. </w:t>
      </w:r>
    </w:p>
    <w:p w:rsidR="00045A75" w:rsidRPr="0007422D" w:rsidRDefault="00045A75" w:rsidP="00045A75">
      <w:pPr>
        <w:pStyle w:val="aa"/>
        <w:tabs>
          <w:tab w:val="left" w:pos="0"/>
        </w:tabs>
        <w:spacing w:before="0" w:beforeAutospacing="0" w:after="0" w:afterAutospacing="0"/>
        <w:jc w:val="both"/>
        <w:rPr>
          <w:szCs w:val="28"/>
        </w:rPr>
      </w:pPr>
      <w:r w:rsidRPr="0007422D">
        <w:rPr>
          <w:szCs w:val="28"/>
        </w:rPr>
        <w:t xml:space="preserve">Материал программы дается в четырех разделах: </w:t>
      </w:r>
    </w:p>
    <w:p w:rsidR="00045A75" w:rsidRPr="0007422D" w:rsidRDefault="00045A75" w:rsidP="00045A75">
      <w:pPr>
        <w:pStyle w:val="ab"/>
        <w:rPr>
          <w:szCs w:val="28"/>
        </w:rPr>
      </w:pPr>
      <w:r w:rsidRPr="0007422D">
        <w:rPr>
          <w:szCs w:val="28"/>
        </w:rPr>
        <w:t xml:space="preserve">1. Основы знаний </w:t>
      </w:r>
    </w:p>
    <w:p w:rsidR="00045A75" w:rsidRPr="0007422D" w:rsidRDefault="00045A75" w:rsidP="00045A75">
      <w:pPr>
        <w:pStyle w:val="ab"/>
        <w:rPr>
          <w:szCs w:val="28"/>
        </w:rPr>
      </w:pPr>
      <w:r w:rsidRPr="0007422D">
        <w:rPr>
          <w:szCs w:val="28"/>
        </w:rPr>
        <w:t xml:space="preserve">2. Общая физическая подготовка </w:t>
      </w:r>
    </w:p>
    <w:p w:rsidR="00045A75" w:rsidRPr="0007422D" w:rsidRDefault="00045A75" w:rsidP="00045A75">
      <w:pPr>
        <w:pStyle w:val="ab"/>
        <w:rPr>
          <w:szCs w:val="28"/>
        </w:rPr>
      </w:pPr>
      <w:r w:rsidRPr="0007422D">
        <w:rPr>
          <w:szCs w:val="28"/>
        </w:rPr>
        <w:t xml:space="preserve">3. Специальная подготовка </w:t>
      </w:r>
    </w:p>
    <w:p w:rsidR="00045A75" w:rsidRPr="0007422D" w:rsidRDefault="00045A75" w:rsidP="00045A75">
      <w:pPr>
        <w:pStyle w:val="ab"/>
        <w:rPr>
          <w:sz w:val="22"/>
        </w:rPr>
      </w:pPr>
      <w:r w:rsidRPr="0007422D">
        <w:rPr>
          <w:szCs w:val="28"/>
        </w:rPr>
        <w:t>4. Примерные показатели двигательной подготовленности</w:t>
      </w:r>
      <w:r w:rsidRPr="0007422D">
        <w:rPr>
          <w:sz w:val="22"/>
        </w:rPr>
        <w:t xml:space="preserve">. </w:t>
      </w:r>
    </w:p>
    <w:p w:rsidR="00045A75" w:rsidRPr="0007422D" w:rsidRDefault="00045A75" w:rsidP="00045A75">
      <w:pPr>
        <w:pStyle w:val="ab"/>
        <w:ind w:firstLine="851"/>
        <w:jc w:val="both"/>
        <w:rPr>
          <w:szCs w:val="28"/>
        </w:rPr>
      </w:pPr>
      <w:r w:rsidRPr="0007422D">
        <w:rPr>
          <w:szCs w:val="28"/>
        </w:rPr>
        <w:t xml:space="preserve">В разделе «Основы знаний» представлен материал, способствующий расширению знаний обучающихся о собственном организме, гигиенических требованиях, избранном виде спорта, о возможностях человека. </w:t>
      </w:r>
    </w:p>
    <w:p w:rsidR="00045A75" w:rsidRPr="0007422D" w:rsidRDefault="00045A75" w:rsidP="00045A75">
      <w:pPr>
        <w:pStyle w:val="ab"/>
        <w:ind w:firstLine="851"/>
        <w:jc w:val="both"/>
        <w:rPr>
          <w:szCs w:val="28"/>
        </w:rPr>
      </w:pPr>
      <w:r w:rsidRPr="0007422D">
        <w:rPr>
          <w:szCs w:val="28"/>
        </w:rPr>
        <w:t xml:space="preserve">В разделе «Общая физическая подготовка» даны упражнения и другие необходимые действия, которые способствуют формированию общей культуры движений, развивают определенные двигательные качества. </w:t>
      </w:r>
    </w:p>
    <w:p w:rsidR="00045A75" w:rsidRPr="0007422D" w:rsidRDefault="00045A75" w:rsidP="00045A75">
      <w:pPr>
        <w:pStyle w:val="ab"/>
        <w:ind w:firstLine="851"/>
        <w:jc w:val="both"/>
        <w:rPr>
          <w:szCs w:val="28"/>
        </w:rPr>
      </w:pPr>
      <w:r w:rsidRPr="0007422D">
        <w:rPr>
          <w:szCs w:val="28"/>
        </w:rPr>
        <w:t xml:space="preserve">В разделе «Специальная подготовка» представлен материал по баскетболу, способствующий обучению школьников техническим и тактическим приемам. </w:t>
      </w:r>
    </w:p>
    <w:p w:rsidR="00045A75" w:rsidRPr="0007422D" w:rsidRDefault="00045A75" w:rsidP="00045A75">
      <w:pPr>
        <w:pStyle w:val="ab"/>
        <w:ind w:firstLine="851"/>
        <w:jc w:val="both"/>
        <w:rPr>
          <w:szCs w:val="28"/>
        </w:rPr>
      </w:pPr>
      <w:r w:rsidRPr="0007422D">
        <w:rPr>
          <w:szCs w:val="28"/>
        </w:rPr>
        <w:t xml:space="preserve">В разделе «Примерные показатели двигательной подготовленности» приведены упражнения и тесты, помогающие следить за уровнем подготовленности обучающихся. </w:t>
      </w:r>
    </w:p>
    <w:p w:rsidR="00045A75" w:rsidRDefault="00045A75" w:rsidP="00045A75">
      <w:pPr>
        <w:pStyle w:val="ab"/>
        <w:ind w:firstLine="851"/>
        <w:jc w:val="both"/>
        <w:rPr>
          <w:szCs w:val="28"/>
        </w:rPr>
      </w:pPr>
      <w:r w:rsidRPr="0007422D">
        <w:rPr>
          <w:szCs w:val="28"/>
        </w:rPr>
        <w:t xml:space="preserve">Выполнение задач обучения зависит от подбора подводящих упражнений, четкого и доступного объяснения разучиваемых двигательных действий, широкого использования наглядных пособий и технических средств обучения. </w:t>
      </w:r>
    </w:p>
    <w:p w:rsidR="00045A75" w:rsidRPr="002D3F62" w:rsidRDefault="00045A75" w:rsidP="00045A75">
      <w:pPr>
        <w:pStyle w:val="ab"/>
        <w:ind w:firstLine="851"/>
        <w:jc w:val="both"/>
        <w:rPr>
          <w:b/>
          <w:bCs/>
          <w:szCs w:val="28"/>
        </w:rPr>
      </w:pPr>
    </w:p>
    <w:p w:rsidR="00045A75" w:rsidRPr="0007422D" w:rsidRDefault="00045A75" w:rsidP="00045A75">
      <w:pPr>
        <w:pStyle w:val="ab"/>
        <w:ind w:firstLine="851"/>
        <w:jc w:val="center"/>
        <w:rPr>
          <w:b/>
          <w:bCs/>
          <w:szCs w:val="28"/>
        </w:rPr>
      </w:pPr>
      <w:r w:rsidRPr="0007422D">
        <w:rPr>
          <w:b/>
          <w:bCs/>
          <w:szCs w:val="28"/>
        </w:rPr>
        <w:t xml:space="preserve">Планирование </w:t>
      </w:r>
      <w:r w:rsidRPr="0007422D">
        <w:rPr>
          <w:szCs w:val="28"/>
        </w:rPr>
        <w:t xml:space="preserve">и </w:t>
      </w:r>
      <w:r w:rsidRPr="0007422D">
        <w:rPr>
          <w:b/>
          <w:bCs/>
          <w:szCs w:val="28"/>
        </w:rPr>
        <w:t>учет.</w:t>
      </w:r>
    </w:p>
    <w:p w:rsidR="00045A75" w:rsidRPr="0007422D" w:rsidRDefault="00045A75" w:rsidP="00045A75">
      <w:pPr>
        <w:pStyle w:val="ab"/>
        <w:ind w:firstLine="851"/>
        <w:jc w:val="both"/>
        <w:rPr>
          <w:szCs w:val="28"/>
        </w:rPr>
      </w:pPr>
      <w:r w:rsidRPr="0007422D">
        <w:rPr>
          <w:szCs w:val="28"/>
        </w:rPr>
        <w:t>Учебно-тренировочные занятия в спортивной секции «Мини-футбол» проводятся круглогодично согласно плану работы. Планирование занятий строится на основе учебных материалов, изложенных в данной программе. При планировании необходимо учитывать местные климатические условия. Примерное количество занятий в неделю д</w:t>
      </w:r>
      <w:r>
        <w:rPr>
          <w:szCs w:val="28"/>
        </w:rPr>
        <w:t>ля групп новичков составляет два  занятия по одному часу</w:t>
      </w:r>
      <w:r w:rsidRPr="0007422D">
        <w:rPr>
          <w:szCs w:val="28"/>
        </w:rPr>
        <w:t xml:space="preserve">. Численный состав группы 15-20 человек. </w:t>
      </w:r>
    </w:p>
    <w:p w:rsidR="00045A75" w:rsidRPr="0007422D" w:rsidRDefault="00045A75" w:rsidP="00045A75">
      <w:pPr>
        <w:pStyle w:val="aa"/>
        <w:spacing w:before="0" w:beforeAutospacing="0" w:after="0" w:afterAutospacing="0"/>
        <w:ind w:firstLine="851"/>
        <w:jc w:val="both"/>
        <w:rPr>
          <w:szCs w:val="28"/>
        </w:rPr>
      </w:pPr>
      <w:r w:rsidRPr="0007422D">
        <w:rPr>
          <w:szCs w:val="28"/>
        </w:rPr>
        <w:t xml:space="preserve">Секция проводится в форме организованного урока по общепринятой схеме согласно расписанию. </w:t>
      </w:r>
    </w:p>
    <w:p w:rsidR="00045A75" w:rsidRPr="0007422D" w:rsidRDefault="00045A75" w:rsidP="00045A75">
      <w:pPr>
        <w:pStyle w:val="aa"/>
        <w:spacing w:before="0" w:beforeAutospacing="0" w:after="0" w:afterAutospacing="0"/>
        <w:ind w:left="851"/>
        <w:jc w:val="both"/>
        <w:rPr>
          <w:szCs w:val="28"/>
        </w:rPr>
      </w:pPr>
      <w:r w:rsidRPr="0007422D">
        <w:rPr>
          <w:szCs w:val="28"/>
        </w:rPr>
        <w:t xml:space="preserve">Основные задачи группы новичков: </w:t>
      </w:r>
    </w:p>
    <w:p w:rsidR="00045A75" w:rsidRPr="0007422D" w:rsidRDefault="00045A75" w:rsidP="00045A75">
      <w:pPr>
        <w:pStyle w:val="ab"/>
        <w:numPr>
          <w:ilvl w:val="0"/>
          <w:numId w:val="13"/>
        </w:numPr>
        <w:rPr>
          <w:szCs w:val="28"/>
        </w:rPr>
      </w:pPr>
      <w:r w:rsidRPr="0007422D">
        <w:rPr>
          <w:szCs w:val="28"/>
        </w:rPr>
        <w:t>укрепление здоровья, повышение всестороннего физического развития,</w:t>
      </w:r>
    </w:p>
    <w:p w:rsidR="00045A75" w:rsidRPr="0007422D" w:rsidRDefault="00045A75" w:rsidP="00045A75">
      <w:pPr>
        <w:pStyle w:val="ab"/>
        <w:numPr>
          <w:ilvl w:val="0"/>
          <w:numId w:val="13"/>
        </w:numPr>
        <w:rPr>
          <w:szCs w:val="28"/>
        </w:rPr>
      </w:pPr>
      <w:r w:rsidRPr="0007422D">
        <w:rPr>
          <w:szCs w:val="28"/>
        </w:rPr>
        <w:t xml:space="preserve"> привитие интереса к занятиям по мини-футболу </w:t>
      </w:r>
    </w:p>
    <w:p w:rsidR="00045A75" w:rsidRPr="0007422D" w:rsidRDefault="00045A75" w:rsidP="00045A75">
      <w:pPr>
        <w:pStyle w:val="ab"/>
        <w:numPr>
          <w:ilvl w:val="0"/>
          <w:numId w:val="13"/>
        </w:numPr>
        <w:rPr>
          <w:szCs w:val="28"/>
        </w:rPr>
      </w:pPr>
      <w:r w:rsidRPr="0007422D">
        <w:rPr>
          <w:szCs w:val="28"/>
        </w:rPr>
        <w:t xml:space="preserve">воспитание спортивного трудолюбия и волевых качеств </w:t>
      </w:r>
    </w:p>
    <w:p w:rsidR="00045A75" w:rsidRPr="0007422D" w:rsidRDefault="00045A75" w:rsidP="00045A75">
      <w:pPr>
        <w:pStyle w:val="ab"/>
        <w:numPr>
          <w:ilvl w:val="0"/>
          <w:numId w:val="13"/>
        </w:numPr>
        <w:rPr>
          <w:szCs w:val="28"/>
        </w:rPr>
      </w:pPr>
      <w:r w:rsidRPr="0007422D">
        <w:rPr>
          <w:szCs w:val="28"/>
        </w:rPr>
        <w:t xml:space="preserve">изучение основных приемов техники игры и простейших тактических действий в нападении и защите </w:t>
      </w:r>
    </w:p>
    <w:p w:rsidR="00045A75" w:rsidRPr="0007422D" w:rsidRDefault="00045A75" w:rsidP="00045A75">
      <w:pPr>
        <w:pStyle w:val="ab"/>
        <w:numPr>
          <w:ilvl w:val="0"/>
          <w:numId w:val="13"/>
        </w:numPr>
        <w:rPr>
          <w:szCs w:val="28"/>
        </w:rPr>
      </w:pPr>
      <w:r w:rsidRPr="0007422D">
        <w:rPr>
          <w:szCs w:val="28"/>
        </w:rPr>
        <w:t xml:space="preserve">приобретение начального опыта участия в соревнованиях. </w:t>
      </w:r>
      <w:bookmarkStart w:id="0" w:name="_GoBack"/>
      <w:bookmarkEnd w:id="0"/>
    </w:p>
    <w:p w:rsidR="00045A75" w:rsidRPr="0007422D" w:rsidRDefault="00045A75" w:rsidP="00045A75">
      <w:pPr>
        <w:pStyle w:val="ab"/>
        <w:ind w:firstLine="851"/>
        <w:jc w:val="both"/>
        <w:rPr>
          <w:szCs w:val="28"/>
        </w:rPr>
      </w:pPr>
      <w:r w:rsidRPr="0007422D">
        <w:rPr>
          <w:szCs w:val="28"/>
        </w:rPr>
        <w:lastRenderedPageBreak/>
        <w:t xml:space="preserve">Основными документами учета является журнал работы детского объединения и дневник педагога дополнительного образования. </w:t>
      </w:r>
    </w:p>
    <w:p w:rsidR="00045A75" w:rsidRPr="0007422D" w:rsidRDefault="00045A75" w:rsidP="00045A75">
      <w:pPr>
        <w:pStyle w:val="ab"/>
        <w:ind w:firstLine="851"/>
        <w:jc w:val="center"/>
        <w:rPr>
          <w:b/>
          <w:bCs/>
          <w:szCs w:val="28"/>
        </w:rPr>
      </w:pPr>
      <w:r w:rsidRPr="0007422D">
        <w:rPr>
          <w:b/>
          <w:bCs/>
          <w:szCs w:val="28"/>
        </w:rPr>
        <w:t xml:space="preserve">Задачи и содержание работы </w:t>
      </w:r>
    </w:p>
    <w:p w:rsidR="00045A75" w:rsidRPr="0007422D" w:rsidRDefault="00045A75" w:rsidP="00045A75">
      <w:pPr>
        <w:pStyle w:val="ab"/>
        <w:ind w:firstLine="851"/>
        <w:jc w:val="center"/>
        <w:rPr>
          <w:b/>
          <w:bCs/>
          <w:szCs w:val="28"/>
        </w:rPr>
      </w:pPr>
      <w:r w:rsidRPr="0007422D">
        <w:rPr>
          <w:b/>
          <w:bCs/>
          <w:szCs w:val="28"/>
        </w:rPr>
        <w:t>по периодам годичных тренировочных циклов.</w:t>
      </w:r>
    </w:p>
    <w:p w:rsidR="00045A75" w:rsidRPr="0007422D" w:rsidRDefault="00045A75" w:rsidP="00045A75">
      <w:pPr>
        <w:pStyle w:val="ab"/>
        <w:ind w:firstLine="851"/>
        <w:jc w:val="both"/>
        <w:rPr>
          <w:szCs w:val="28"/>
        </w:rPr>
      </w:pPr>
      <w:r w:rsidRPr="0007422D">
        <w:rPr>
          <w:szCs w:val="28"/>
        </w:rPr>
        <w:t xml:space="preserve">Основная задача </w:t>
      </w:r>
      <w:r w:rsidRPr="0007422D">
        <w:rPr>
          <w:b/>
          <w:bCs/>
          <w:i/>
          <w:iCs/>
          <w:szCs w:val="28"/>
        </w:rPr>
        <w:t xml:space="preserve">подготовительного периода </w:t>
      </w:r>
      <w:r w:rsidRPr="0007422D">
        <w:rPr>
          <w:rFonts w:ascii="Helvetica, sans-serif" w:hAnsi="Helvetica, sans-serif"/>
          <w:sz w:val="26"/>
          <w:szCs w:val="28"/>
        </w:rPr>
        <w:t xml:space="preserve">— </w:t>
      </w:r>
      <w:r w:rsidRPr="0007422D">
        <w:rPr>
          <w:szCs w:val="28"/>
        </w:rPr>
        <w:t xml:space="preserve">подготовить команду к успешному выступлению в предстоящих соревнованиях. В ходе занятий проводится комплектование игроков в состав команды, отрабатываются новые приемы техники и тактики, которые намечается применять в соревновательном периоде. </w:t>
      </w:r>
    </w:p>
    <w:p w:rsidR="00045A75" w:rsidRPr="0007422D" w:rsidRDefault="00045A75" w:rsidP="00045A75">
      <w:pPr>
        <w:pStyle w:val="ab"/>
        <w:ind w:firstLine="851"/>
        <w:jc w:val="both"/>
        <w:rPr>
          <w:szCs w:val="28"/>
        </w:rPr>
      </w:pPr>
      <w:r w:rsidRPr="0007422D">
        <w:rPr>
          <w:szCs w:val="28"/>
        </w:rPr>
        <w:t xml:space="preserve">На первом этапе подготовительного периода основное внимание уделяется ОФП и СИФ. ОФП и СФП на данном этапе отводится около </w:t>
      </w:r>
      <w:r w:rsidRPr="0007422D">
        <w:rPr>
          <w:rFonts w:ascii="Helvetica, sans-serif" w:hAnsi="Helvetica, sans-serif"/>
          <w:iCs/>
          <w:sz w:val="26"/>
          <w:szCs w:val="28"/>
        </w:rPr>
        <w:t>60-65%</w:t>
      </w:r>
      <w:r w:rsidRPr="0007422D">
        <w:rPr>
          <w:szCs w:val="28"/>
        </w:rPr>
        <w:t xml:space="preserve">времени от каждого занятия; технической подготовке —25-30% и тактической подготовке </w:t>
      </w:r>
      <w:r w:rsidRPr="0007422D">
        <w:rPr>
          <w:rFonts w:ascii="Helvetica, sans-serif" w:hAnsi="Helvetica, sans-serif"/>
          <w:sz w:val="26"/>
          <w:szCs w:val="28"/>
        </w:rPr>
        <w:t xml:space="preserve">— </w:t>
      </w:r>
      <w:r w:rsidRPr="0007422D">
        <w:rPr>
          <w:szCs w:val="28"/>
        </w:rPr>
        <w:t xml:space="preserve">10-15% времени. </w:t>
      </w:r>
    </w:p>
    <w:p w:rsidR="00045A75" w:rsidRPr="0007422D" w:rsidRDefault="00045A75" w:rsidP="00045A75">
      <w:pPr>
        <w:pStyle w:val="ab"/>
        <w:ind w:firstLine="851"/>
        <w:jc w:val="both"/>
        <w:rPr>
          <w:szCs w:val="28"/>
        </w:rPr>
      </w:pPr>
      <w:r w:rsidRPr="0007422D">
        <w:rPr>
          <w:szCs w:val="28"/>
        </w:rPr>
        <w:t xml:space="preserve">Основные средства подготовки: ОРУ без предметов, с предметами и на снарядах, ходьба, бег, волейбол, футбол. Этап пред соревновательной подготовки ставит своей задачей приобретение спортивной формы. На этом этапе проходит совершенствование специальной физической и технической подготовки, налаживание тактических взаимодействий против различных систем нападения и защиты. </w:t>
      </w:r>
    </w:p>
    <w:p w:rsidR="00045A75" w:rsidRPr="0007422D" w:rsidRDefault="00045A75" w:rsidP="00045A75">
      <w:pPr>
        <w:pStyle w:val="ab"/>
        <w:ind w:firstLine="851"/>
        <w:jc w:val="both"/>
        <w:rPr>
          <w:szCs w:val="28"/>
        </w:rPr>
      </w:pPr>
      <w:r w:rsidRPr="0007422D">
        <w:rPr>
          <w:szCs w:val="28"/>
        </w:rPr>
        <w:t xml:space="preserve">Основные средства подготовки данного периода: специальные комбинированные упражнения, приближенные к условиям соревнований, учебно-тренировочные двусторонние игры. </w:t>
      </w:r>
    </w:p>
    <w:p w:rsidR="00045A75" w:rsidRPr="0007422D" w:rsidRDefault="00045A75" w:rsidP="00045A75">
      <w:pPr>
        <w:pStyle w:val="ab"/>
        <w:ind w:firstLine="851"/>
        <w:jc w:val="both"/>
        <w:rPr>
          <w:szCs w:val="28"/>
        </w:rPr>
      </w:pPr>
      <w:r w:rsidRPr="0007422D">
        <w:rPr>
          <w:szCs w:val="28"/>
        </w:rPr>
        <w:t xml:space="preserve">На третьем этапе подготовительного периода тактическая подготовка занимает 50-55% времени. На техническую подготовку отводится 30-35%, а на физическую — 1-15% времени. </w:t>
      </w:r>
    </w:p>
    <w:p w:rsidR="00045A75" w:rsidRPr="0007422D" w:rsidRDefault="00045A75" w:rsidP="00045A75">
      <w:pPr>
        <w:pStyle w:val="ab"/>
        <w:ind w:firstLine="851"/>
        <w:jc w:val="both"/>
        <w:rPr>
          <w:szCs w:val="28"/>
        </w:rPr>
      </w:pPr>
      <w:r w:rsidRPr="0007422D">
        <w:rPr>
          <w:b/>
          <w:bCs/>
          <w:i/>
          <w:iCs/>
          <w:szCs w:val="28"/>
        </w:rPr>
        <w:t xml:space="preserve">Соревновательный период </w:t>
      </w:r>
      <w:r w:rsidRPr="0007422D">
        <w:rPr>
          <w:szCs w:val="28"/>
        </w:rPr>
        <w:t xml:space="preserve">начинается с участия команд в официальных календарных соревнованиях. </w:t>
      </w:r>
    </w:p>
    <w:p w:rsidR="00045A75" w:rsidRPr="0007422D" w:rsidRDefault="00045A75" w:rsidP="00045A75">
      <w:pPr>
        <w:pStyle w:val="ab"/>
        <w:ind w:firstLine="851"/>
        <w:jc w:val="both"/>
        <w:rPr>
          <w:szCs w:val="28"/>
        </w:rPr>
      </w:pPr>
      <w:r w:rsidRPr="0007422D">
        <w:rPr>
          <w:szCs w:val="28"/>
        </w:rPr>
        <w:t xml:space="preserve">Основная задача данного периода </w:t>
      </w:r>
      <w:r w:rsidRPr="0007422D">
        <w:rPr>
          <w:rFonts w:ascii="Helvetica, sans-serif" w:hAnsi="Helvetica, sans-serif"/>
          <w:sz w:val="26"/>
          <w:szCs w:val="28"/>
        </w:rPr>
        <w:t xml:space="preserve">— </w:t>
      </w:r>
      <w:r w:rsidRPr="0007422D">
        <w:rPr>
          <w:szCs w:val="28"/>
        </w:rPr>
        <w:t xml:space="preserve">успешное участие в соревнованиях. Особое внимание уделяется совершенствованию технического и тактического мастерства игроков. </w:t>
      </w:r>
    </w:p>
    <w:p w:rsidR="00045A75" w:rsidRPr="0007422D" w:rsidRDefault="00045A75" w:rsidP="00045A75">
      <w:pPr>
        <w:pStyle w:val="ab"/>
        <w:ind w:firstLine="851"/>
        <w:jc w:val="both"/>
        <w:rPr>
          <w:szCs w:val="28"/>
        </w:rPr>
      </w:pPr>
      <w:r w:rsidRPr="0007422D">
        <w:rPr>
          <w:szCs w:val="28"/>
        </w:rPr>
        <w:t xml:space="preserve">Основные средства: специальные упражнения для развития физических качеств, приближенных к игровой обстановке, упражнения в тактических действиях </w:t>
      </w:r>
      <w:r w:rsidRPr="0007422D">
        <w:rPr>
          <w:rFonts w:ascii="Helvetica, sans-serif" w:hAnsi="Helvetica, sans-serif"/>
          <w:sz w:val="26"/>
          <w:szCs w:val="28"/>
        </w:rPr>
        <w:t xml:space="preserve">— </w:t>
      </w:r>
      <w:r w:rsidRPr="0007422D">
        <w:rPr>
          <w:szCs w:val="28"/>
        </w:rPr>
        <w:t xml:space="preserve">индивидуальных, групповых, командных. </w:t>
      </w:r>
    </w:p>
    <w:p w:rsidR="00045A75" w:rsidRPr="0007422D" w:rsidRDefault="00045A75" w:rsidP="00045A75">
      <w:pPr>
        <w:pStyle w:val="aa"/>
        <w:spacing w:before="0" w:beforeAutospacing="0" w:after="0" w:afterAutospacing="0"/>
        <w:ind w:firstLine="851"/>
        <w:jc w:val="both"/>
        <w:rPr>
          <w:szCs w:val="28"/>
        </w:rPr>
      </w:pPr>
      <w:r w:rsidRPr="0007422D">
        <w:rPr>
          <w:szCs w:val="28"/>
        </w:rPr>
        <w:t xml:space="preserve">Основной задачей </w:t>
      </w:r>
      <w:r w:rsidRPr="0007422D">
        <w:rPr>
          <w:b/>
          <w:bCs/>
          <w:i/>
          <w:iCs/>
          <w:szCs w:val="28"/>
        </w:rPr>
        <w:t xml:space="preserve">переходного периода </w:t>
      </w:r>
      <w:r w:rsidRPr="0007422D">
        <w:rPr>
          <w:szCs w:val="28"/>
        </w:rPr>
        <w:t xml:space="preserve">является поддержание достигнутого уровня общей и специальной физической подготовленности, постепенное снижение нагрузки и планомерный переход к занятиям и упражнениям из других видов спорта. </w:t>
      </w:r>
    </w:p>
    <w:p w:rsidR="00045A75" w:rsidRPr="0007422D" w:rsidRDefault="00045A75" w:rsidP="00045A75">
      <w:pPr>
        <w:pStyle w:val="aa"/>
        <w:spacing w:before="0" w:beforeAutospacing="0" w:after="0" w:afterAutospacing="0"/>
        <w:ind w:firstLine="851"/>
        <w:jc w:val="both"/>
        <w:rPr>
          <w:szCs w:val="28"/>
        </w:rPr>
      </w:pPr>
      <w:r w:rsidRPr="0007422D">
        <w:rPr>
          <w:szCs w:val="28"/>
        </w:rPr>
        <w:t xml:space="preserve">Основными средствами данного периода являются упражнения общей </w:t>
      </w:r>
    </w:p>
    <w:p w:rsidR="00045A75" w:rsidRPr="0007422D" w:rsidRDefault="00045A75" w:rsidP="00045A75">
      <w:pPr>
        <w:pStyle w:val="aa"/>
        <w:spacing w:before="0" w:beforeAutospacing="0" w:after="0" w:afterAutospacing="0"/>
        <w:jc w:val="both"/>
        <w:rPr>
          <w:szCs w:val="28"/>
        </w:rPr>
      </w:pPr>
      <w:r w:rsidRPr="0007422D">
        <w:rPr>
          <w:szCs w:val="28"/>
        </w:rPr>
        <w:t xml:space="preserve">и специальной физической подготовленности  небольшой интенсивностью, </w:t>
      </w:r>
    </w:p>
    <w:p w:rsidR="00045A75" w:rsidRPr="0007422D" w:rsidRDefault="00045A75" w:rsidP="00045A75">
      <w:pPr>
        <w:pStyle w:val="aa"/>
        <w:spacing w:before="0" w:beforeAutospacing="0" w:after="0" w:afterAutospacing="0"/>
        <w:jc w:val="both"/>
        <w:rPr>
          <w:szCs w:val="28"/>
        </w:rPr>
      </w:pPr>
      <w:r w:rsidRPr="0007422D">
        <w:rPr>
          <w:szCs w:val="28"/>
        </w:rPr>
        <w:t>упражнения общей и специальной физической подготовленности с небольшой интенсивностью, упражнения по нормативам, прогулки, походы.</w:t>
      </w:r>
    </w:p>
    <w:p w:rsidR="00045A75" w:rsidRPr="0007422D" w:rsidRDefault="00045A75" w:rsidP="00045A75">
      <w:pPr>
        <w:pStyle w:val="aa"/>
        <w:spacing w:before="0" w:beforeAutospacing="0" w:after="0" w:afterAutospacing="0"/>
        <w:ind w:firstLine="851"/>
        <w:jc w:val="both"/>
        <w:rPr>
          <w:szCs w:val="28"/>
        </w:rPr>
      </w:pPr>
      <w:r w:rsidRPr="0007422D">
        <w:rPr>
          <w:szCs w:val="28"/>
        </w:rPr>
        <w:t>Продолжительность каждого периода и этапа подготовки изменяется</w:t>
      </w:r>
    </w:p>
    <w:p w:rsidR="00045A75" w:rsidRPr="0007422D" w:rsidRDefault="00045A75" w:rsidP="00045A75">
      <w:pPr>
        <w:pStyle w:val="aa"/>
        <w:spacing w:before="0" w:beforeAutospacing="0" w:after="0" w:afterAutospacing="0"/>
        <w:jc w:val="both"/>
        <w:rPr>
          <w:szCs w:val="28"/>
        </w:rPr>
      </w:pPr>
      <w:r w:rsidRPr="0007422D">
        <w:rPr>
          <w:szCs w:val="28"/>
        </w:rPr>
        <w:t xml:space="preserve">в зависимости от календаря соревнований, условий занятий и подготовленности обучающихся. </w:t>
      </w:r>
    </w:p>
    <w:p w:rsidR="00045A75" w:rsidRPr="0078482B" w:rsidRDefault="00045A75" w:rsidP="00045A75">
      <w:pPr>
        <w:shd w:val="clear" w:color="auto" w:fill="FFFFFF"/>
        <w:spacing w:line="274" w:lineRule="exact"/>
        <w:ind w:left="19" w:firstLine="701"/>
        <w:rPr>
          <w:rFonts w:asciiTheme="majorHAnsi" w:hAnsiTheme="majorHAnsi"/>
          <w:b/>
          <w:sz w:val="24"/>
          <w:szCs w:val="24"/>
        </w:rPr>
      </w:pPr>
      <w:r w:rsidRPr="0078482B">
        <w:rPr>
          <w:rFonts w:asciiTheme="majorHAnsi" w:hAnsiTheme="majorHAnsi"/>
          <w:b/>
          <w:bCs/>
          <w:sz w:val="24"/>
          <w:szCs w:val="24"/>
        </w:rPr>
        <w:t>ЦЕЛИ:</w:t>
      </w:r>
    </w:p>
    <w:p w:rsidR="00045A75" w:rsidRPr="002D3F62" w:rsidRDefault="00045A75" w:rsidP="00045A75">
      <w:pPr>
        <w:shd w:val="clear" w:color="auto" w:fill="FFFFFF"/>
        <w:spacing w:line="269" w:lineRule="exact"/>
        <w:ind w:left="284"/>
        <w:jc w:val="both"/>
      </w:pPr>
      <w:r>
        <w:rPr>
          <w:sz w:val="24"/>
          <w:szCs w:val="24"/>
        </w:rPr>
        <w:t>- Гармоничное развитие физических и духовных сил подрастающего поколения;</w:t>
      </w:r>
      <w:r>
        <w:rPr>
          <w:sz w:val="24"/>
          <w:szCs w:val="24"/>
        </w:rPr>
        <w:br/>
        <w:t>- Подготовка спортивных резервов в футболе, достижение обучающимися высоких спортивных</w:t>
      </w:r>
      <w:r>
        <w:rPr>
          <w:sz w:val="24"/>
          <w:szCs w:val="24"/>
        </w:rPr>
        <w:br/>
        <w:t>результатов.</w:t>
      </w:r>
    </w:p>
    <w:p w:rsidR="00045A75" w:rsidRDefault="00045A75" w:rsidP="00045A75">
      <w:pPr>
        <w:shd w:val="clear" w:color="auto" w:fill="FFFFFF"/>
        <w:spacing w:line="274" w:lineRule="exact"/>
        <w:ind w:firstLine="284"/>
      </w:pPr>
      <w:r>
        <w:rPr>
          <w:b/>
          <w:bCs/>
          <w:spacing w:val="-1"/>
          <w:sz w:val="24"/>
          <w:szCs w:val="24"/>
        </w:rPr>
        <w:t>Достижение вышеуказанных целей требует решения целого ряда задач:</w:t>
      </w:r>
    </w:p>
    <w:p w:rsidR="00045A75" w:rsidRDefault="00045A75" w:rsidP="00045A75">
      <w:pPr>
        <w:shd w:val="clear" w:color="auto" w:fill="FFFFFF"/>
        <w:spacing w:line="274" w:lineRule="exact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- формирование  у  подростков  потребности  в  регулярных занятиях  физической  культурой  и </w:t>
      </w:r>
      <w:r>
        <w:rPr>
          <w:spacing w:val="-5"/>
          <w:sz w:val="24"/>
          <w:szCs w:val="24"/>
        </w:rPr>
        <w:t xml:space="preserve">спортом, </w:t>
      </w:r>
      <w:r>
        <w:rPr>
          <w:sz w:val="24"/>
          <w:szCs w:val="24"/>
        </w:rPr>
        <w:t xml:space="preserve">в </w:t>
      </w:r>
      <w:r>
        <w:rPr>
          <w:spacing w:val="-2"/>
          <w:sz w:val="24"/>
          <w:szCs w:val="24"/>
        </w:rPr>
        <w:t xml:space="preserve">соблюдении здорового образа </w:t>
      </w:r>
      <w:r>
        <w:rPr>
          <w:spacing w:val="-6"/>
          <w:sz w:val="24"/>
          <w:szCs w:val="24"/>
        </w:rPr>
        <w:t>жизни;</w:t>
      </w:r>
    </w:p>
    <w:p w:rsidR="00045A75" w:rsidRDefault="00045A75" w:rsidP="00045A75">
      <w:pPr>
        <w:shd w:val="clear" w:color="auto" w:fill="FFFFFF"/>
        <w:spacing w:line="274" w:lineRule="exact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- овладение обучающимися основам техники и тактики современного футбола, последовательное </w:t>
      </w:r>
      <w:r>
        <w:rPr>
          <w:spacing w:val="-4"/>
          <w:sz w:val="24"/>
          <w:szCs w:val="24"/>
        </w:rPr>
        <w:t xml:space="preserve">повышение </w:t>
      </w:r>
      <w:r>
        <w:rPr>
          <w:spacing w:val="-3"/>
          <w:sz w:val="24"/>
          <w:szCs w:val="24"/>
        </w:rPr>
        <w:t xml:space="preserve">уровня освоения </w:t>
      </w:r>
      <w:r>
        <w:rPr>
          <w:spacing w:val="-1"/>
          <w:sz w:val="24"/>
          <w:szCs w:val="24"/>
        </w:rPr>
        <w:t xml:space="preserve">необходимых </w:t>
      </w:r>
      <w:r>
        <w:rPr>
          <w:spacing w:val="-5"/>
          <w:sz w:val="24"/>
          <w:szCs w:val="24"/>
        </w:rPr>
        <w:t>навыков;</w:t>
      </w:r>
    </w:p>
    <w:p w:rsidR="00045A75" w:rsidRDefault="00045A75" w:rsidP="00045A75">
      <w:pPr>
        <w:shd w:val="clear" w:color="auto" w:fill="FFFFFF"/>
        <w:spacing w:line="274" w:lineRule="exact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- приобретение обучающимися необходимых теоретических знаний по гигиене и физиологии, по </w:t>
      </w:r>
      <w:r>
        <w:rPr>
          <w:spacing w:val="-5"/>
          <w:sz w:val="24"/>
          <w:szCs w:val="24"/>
        </w:rPr>
        <w:t xml:space="preserve">основам </w:t>
      </w:r>
      <w:r>
        <w:rPr>
          <w:spacing w:val="-3"/>
          <w:sz w:val="24"/>
          <w:szCs w:val="24"/>
        </w:rPr>
        <w:t xml:space="preserve">техники </w:t>
      </w:r>
      <w:r>
        <w:rPr>
          <w:sz w:val="24"/>
          <w:szCs w:val="24"/>
        </w:rPr>
        <w:t xml:space="preserve">и </w:t>
      </w:r>
      <w:r>
        <w:rPr>
          <w:spacing w:val="-4"/>
          <w:sz w:val="24"/>
          <w:szCs w:val="24"/>
        </w:rPr>
        <w:t xml:space="preserve">тактики </w:t>
      </w:r>
      <w:r>
        <w:rPr>
          <w:spacing w:val="-6"/>
          <w:sz w:val="24"/>
          <w:szCs w:val="24"/>
        </w:rPr>
        <w:t xml:space="preserve">игры, </w:t>
      </w:r>
      <w:r>
        <w:rPr>
          <w:spacing w:val="-2"/>
          <w:sz w:val="24"/>
          <w:szCs w:val="24"/>
        </w:rPr>
        <w:t xml:space="preserve">организации </w:t>
      </w:r>
      <w:r>
        <w:rPr>
          <w:spacing w:val="-4"/>
          <w:sz w:val="24"/>
          <w:szCs w:val="24"/>
        </w:rPr>
        <w:t>тренировок;</w:t>
      </w:r>
    </w:p>
    <w:p w:rsidR="00045A75" w:rsidRDefault="00045A75" w:rsidP="00045A75">
      <w:pPr>
        <w:shd w:val="clear" w:color="auto" w:fill="FFFFFF"/>
        <w:spacing w:line="274" w:lineRule="exact"/>
        <w:ind w:left="426" w:hanging="142"/>
        <w:rPr>
          <w:sz w:val="24"/>
          <w:szCs w:val="24"/>
        </w:rPr>
      </w:pPr>
      <w:r>
        <w:rPr>
          <w:sz w:val="24"/>
          <w:szCs w:val="24"/>
        </w:rPr>
        <w:t>- развитие и  совершенствование спортивно-силовых и двигательных качеств, осуществление</w:t>
      </w:r>
      <w:r>
        <w:rPr>
          <w:sz w:val="24"/>
          <w:szCs w:val="24"/>
        </w:rPr>
        <w:br/>
        <w:t>общейфизической и специальной физической подготовки юных футболистов;</w:t>
      </w:r>
    </w:p>
    <w:p w:rsidR="00045A75" w:rsidRDefault="00045A75" w:rsidP="00045A75">
      <w:pPr>
        <w:shd w:val="clear" w:color="auto" w:fill="FFFFFF"/>
        <w:spacing w:line="274" w:lineRule="exact"/>
        <w:ind w:left="426" w:hanging="142"/>
        <w:rPr>
          <w:spacing w:val="-3"/>
          <w:sz w:val="24"/>
          <w:szCs w:val="24"/>
        </w:rPr>
      </w:pPr>
      <w:r>
        <w:rPr>
          <w:sz w:val="24"/>
          <w:szCs w:val="24"/>
        </w:rPr>
        <w:t>- воспитание  необходимых  черт личности спортсмена: целеустремленности,  настойчивости,</w:t>
      </w:r>
      <w:r>
        <w:rPr>
          <w:sz w:val="24"/>
          <w:szCs w:val="24"/>
        </w:rPr>
        <w:br/>
        <w:t>выдержки, самообладания, дисциплины, трудолюбия, коллективизма;</w:t>
      </w:r>
    </w:p>
    <w:p w:rsidR="00045A75" w:rsidRDefault="00045A75" w:rsidP="00045A75">
      <w:pPr>
        <w:shd w:val="clear" w:color="auto" w:fill="FFFFFF"/>
        <w:spacing w:line="274" w:lineRule="exact"/>
        <w:ind w:left="426" w:hanging="14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Воспитанники должны:</w:t>
      </w:r>
    </w:p>
    <w:p w:rsidR="00045A75" w:rsidRDefault="00045A75" w:rsidP="00045A75">
      <w:pPr>
        <w:shd w:val="clear" w:color="auto" w:fill="FFFFFF"/>
        <w:spacing w:line="274" w:lineRule="exact"/>
        <w:ind w:left="426" w:hanging="142"/>
      </w:pPr>
      <w:r>
        <w:rPr>
          <w:b/>
          <w:bCs/>
          <w:sz w:val="24"/>
          <w:szCs w:val="24"/>
        </w:rPr>
        <w:lastRenderedPageBreak/>
        <w:t>Знать:</w:t>
      </w:r>
    </w:p>
    <w:p w:rsidR="00045A75" w:rsidRDefault="00045A75" w:rsidP="00045A75">
      <w:pPr>
        <w:shd w:val="clear" w:color="auto" w:fill="FFFFFF"/>
        <w:tabs>
          <w:tab w:val="left" w:pos="739"/>
        </w:tabs>
        <w:ind w:left="379"/>
        <w:rPr>
          <w:sz w:val="24"/>
          <w:szCs w:val="24"/>
        </w:rPr>
      </w:pPr>
      <w:r>
        <w:rPr>
          <w:sz w:val="24"/>
          <w:szCs w:val="24"/>
        </w:rPr>
        <w:t>Терминологию избранной игры.</w:t>
      </w:r>
    </w:p>
    <w:p w:rsidR="00045A75" w:rsidRDefault="00045A75" w:rsidP="00045A75">
      <w:pPr>
        <w:shd w:val="clear" w:color="auto" w:fill="FFFFFF"/>
        <w:tabs>
          <w:tab w:val="left" w:pos="739"/>
        </w:tabs>
        <w:ind w:left="379"/>
        <w:rPr>
          <w:sz w:val="24"/>
          <w:szCs w:val="24"/>
        </w:rPr>
      </w:pPr>
      <w:r w:rsidRPr="00E248F5">
        <w:rPr>
          <w:sz w:val="24"/>
          <w:szCs w:val="24"/>
        </w:rPr>
        <w:t>Правила и организацию проведения соревнований по футболу (мини-футболу).</w:t>
      </w:r>
    </w:p>
    <w:p w:rsidR="00045A75" w:rsidRDefault="00045A75" w:rsidP="00045A75">
      <w:pPr>
        <w:shd w:val="clear" w:color="auto" w:fill="FFFFFF"/>
        <w:tabs>
          <w:tab w:val="left" w:pos="739"/>
        </w:tabs>
        <w:ind w:left="379"/>
        <w:rPr>
          <w:sz w:val="24"/>
          <w:szCs w:val="24"/>
        </w:rPr>
      </w:pPr>
      <w:r w:rsidRPr="00E248F5">
        <w:rPr>
          <w:sz w:val="24"/>
          <w:szCs w:val="24"/>
        </w:rPr>
        <w:t>Технику безопасности при проведении соревнований и занятий.</w:t>
      </w:r>
    </w:p>
    <w:p w:rsidR="00045A75" w:rsidRPr="00DF21FA" w:rsidRDefault="00045A75" w:rsidP="00045A75">
      <w:pPr>
        <w:pStyle w:val="2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F21FA">
        <w:rPr>
          <w:rFonts w:ascii="Times New Roman" w:eastAsia="Times New Roman" w:hAnsi="Times New Roman"/>
          <w:sz w:val="24"/>
          <w:szCs w:val="24"/>
          <w:lang w:eastAsia="ru-RU"/>
        </w:rPr>
        <w:t>азвание физических упражнений и исходных положений тела; спортивную терминологию;</w:t>
      </w:r>
    </w:p>
    <w:p w:rsidR="00045A75" w:rsidRDefault="00045A75" w:rsidP="00045A75">
      <w:pPr>
        <w:pStyle w:val="2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F21FA">
        <w:rPr>
          <w:rFonts w:ascii="Times New Roman" w:eastAsia="Times New Roman" w:hAnsi="Times New Roman"/>
          <w:sz w:val="24"/>
          <w:szCs w:val="24"/>
          <w:lang w:eastAsia="ru-RU"/>
        </w:rPr>
        <w:t>рганизующие строевые команды и приемы их выполнения; основные способы передвижения.</w:t>
      </w:r>
    </w:p>
    <w:p w:rsidR="00045A75" w:rsidRDefault="00045A75" w:rsidP="00045A75">
      <w:pPr>
        <w:shd w:val="clear" w:color="auto" w:fill="FFFFFF"/>
        <w:ind w:left="14"/>
      </w:pPr>
      <w:r>
        <w:rPr>
          <w:b/>
          <w:bCs/>
          <w:spacing w:val="-4"/>
          <w:sz w:val="24"/>
          <w:szCs w:val="24"/>
        </w:rPr>
        <w:t>Уметь:</w:t>
      </w:r>
    </w:p>
    <w:p w:rsidR="00045A75" w:rsidRDefault="00045A75" w:rsidP="00045A75">
      <w:pPr>
        <w:shd w:val="clear" w:color="auto" w:fill="FFFFFF"/>
        <w:tabs>
          <w:tab w:val="left" w:pos="739"/>
        </w:tabs>
        <w:ind w:left="379"/>
        <w:rPr>
          <w:sz w:val="24"/>
          <w:szCs w:val="24"/>
        </w:rPr>
      </w:pPr>
      <w:r>
        <w:rPr>
          <w:sz w:val="24"/>
          <w:szCs w:val="24"/>
        </w:rPr>
        <w:t>Подготавливать места занятий.</w:t>
      </w:r>
    </w:p>
    <w:p w:rsidR="00045A75" w:rsidRDefault="00045A75" w:rsidP="00045A75">
      <w:pPr>
        <w:shd w:val="clear" w:color="auto" w:fill="FFFFFF"/>
        <w:tabs>
          <w:tab w:val="left" w:pos="739"/>
        </w:tabs>
        <w:spacing w:before="58"/>
        <w:ind w:left="379"/>
        <w:rPr>
          <w:sz w:val="24"/>
          <w:szCs w:val="24"/>
        </w:rPr>
      </w:pPr>
      <w:r w:rsidRPr="00E248F5">
        <w:rPr>
          <w:sz w:val="24"/>
          <w:szCs w:val="24"/>
        </w:rPr>
        <w:t>Помогать в судействе.</w:t>
      </w:r>
    </w:p>
    <w:p w:rsidR="00045A75" w:rsidRDefault="00045A75" w:rsidP="00045A75">
      <w:pPr>
        <w:shd w:val="clear" w:color="auto" w:fill="FFFFFF"/>
        <w:tabs>
          <w:tab w:val="left" w:pos="739"/>
        </w:tabs>
        <w:spacing w:before="58"/>
        <w:rPr>
          <w:sz w:val="24"/>
          <w:szCs w:val="24"/>
        </w:rPr>
      </w:pPr>
      <w:r w:rsidRPr="00193FC1">
        <w:rPr>
          <w:sz w:val="24"/>
          <w:szCs w:val="24"/>
        </w:rPr>
        <w:t>Организовывать и проводить подвижные игры и игровые задания.</w:t>
      </w:r>
    </w:p>
    <w:p w:rsidR="00045A75" w:rsidRPr="00DF21FA" w:rsidRDefault="00045A75" w:rsidP="00045A75">
      <w:pPr>
        <w:pStyle w:val="2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</w:t>
      </w:r>
      <w:r w:rsidRPr="00DF21FA">
        <w:rPr>
          <w:rFonts w:ascii="Times New Roman" w:eastAsia="Times New Roman" w:hAnsi="Times New Roman"/>
          <w:sz w:val="24"/>
          <w:szCs w:val="24"/>
          <w:lang w:eastAsia="ru-RU"/>
        </w:rPr>
        <w:t>ыполнять тестовые задания для определения уровня развития физических качеств – силы, быстроты, выносливости, гибкости, ловкости; выполнять упражнения для формирования правильной осанки, развития быстроты, выносливости, гибкости и ловкости;</w:t>
      </w:r>
    </w:p>
    <w:p w:rsidR="00045A75" w:rsidRDefault="00045A75" w:rsidP="00045A75">
      <w:pPr>
        <w:pStyle w:val="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</w:t>
      </w:r>
      <w:r w:rsidRPr="00DF21FA">
        <w:rPr>
          <w:rFonts w:ascii="Times New Roman" w:eastAsia="Times New Roman" w:hAnsi="Times New Roman"/>
          <w:sz w:val="24"/>
          <w:szCs w:val="24"/>
          <w:lang w:eastAsia="ru-RU"/>
        </w:rPr>
        <w:t>ыполнять упражнения базовых видов спорта.</w:t>
      </w:r>
    </w:p>
    <w:p w:rsidR="00045A75" w:rsidRDefault="00045A75" w:rsidP="00045A75">
      <w:pPr>
        <w:shd w:val="clear" w:color="auto" w:fill="FFFFFF"/>
        <w:tabs>
          <w:tab w:val="num" w:pos="1080"/>
        </w:tabs>
        <w:jc w:val="center"/>
        <w:rPr>
          <w:b/>
          <w:bCs/>
          <w:sz w:val="24"/>
          <w:szCs w:val="24"/>
        </w:rPr>
      </w:pPr>
      <w:r w:rsidRPr="00F45785">
        <w:rPr>
          <w:b/>
          <w:bCs/>
          <w:sz w:val="24"/>
          <w:szCs w:val="24"/>
        </w:rPr>
        <w:t>Планируемые результаты реализации программы</w:t>
      </w:r>
    </w:p>
    <w:p w:rsidR="00045A75" w:rsidRDefault="00045A75" w:rsidP="00045A75">
      <w:pPr>
        <w:shd w:val="clear" w:color="auto" w:fill="FFFFFF"/>
        <w:tabs>
          <w:tab w:val="num" w:pos="1080"/>
        </w:tabs>
        <w:rPr>
          <w:sz w:val="24"/>
          <w:szCs w:val="24"/>
        </w:rPr>
      </w:pPr>
      <w:r w:rsidRPr="007B0122">
        <w:rPr>
          <w:sz w:val="24"/>
          <w:szCs w:val="24"/>
        </w:rPr>
        <w:t>Результаты первого уровня (приобретение школьником социальных знаний, понимания социальной реальности в повседневной жизни): приобретение школьниками знаний о правилах ведения здорового образа жизни, об основных нормах гигиены, о технике безопасности на занятиях спортом; о народных играх; о правилах конструктивной групповой работы; о способах самостоятельного поиска, нахождения и обработки информации. Достижение первого уровня результатов происходит через соревнования школьников внутри класса.</w:t>
      </w:r>
    </w:p>
    <w:p w:rsidR="00045A75" w:rsidRPr="007B0122" w:rsidRDefault="00045A75" w:rsidP="00045A75">
      <w:pPr>
        <w:numPr>
          <w:ilvl w:val="1"/>
          <w:numId w:val="17"/>
        </w:numPr>
        <w:shd w:val="clear" w:color="auto" w:fill="FFFFFF"/>
        <w:suppressAutoHyphens/>
        <w:autoSpaceDN/>
        <w:adjustRightInd/>
        <w:spacing w:before="283"/>
        <w:ind w:left="0" w:firstLine="555"/>
        <w:jc w:val="both"/>
        <w:rPr>
          <w:sz w:val="24"/>
          <w:szCs w:val="24"/>
        </w:rPr>
      </w:pPr>
      <w:r w:rsidRPr="007B0122">
        <w:rPr>
          <w:sz w:val="24"/>
          <w:szCs w:val="24"/>
          <w:u w:val="single"/>
        </w:rPr>
        <w:t>Личностными результатами</w:t>
      </w:r>
      <w:r w:rsidRPr="007B0122">
        <w:rPr>
          <w:sz w:val="24"/>
          <w:szCs w:val="24"/>
        </w:rPr>
        <w:t xml:space="preserve"> изучения курса является формирование следующих умений: </w:t>
      </w:r>
    </w:p>
    <w:p w:rsidR="00045A75" w:rsidRPr="00F4578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5785">
        <w:rPr>
          <w:sz w:val="24"/>
          <w:szCs w:val="24"/>
        </w:rPr>
        <w:t>формирование установки на безопасный, здоровый образ жизни;</w:t>
      </w:r>
    </w:p>
    <w:p w:rsidR="00045A7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5785">
        <w:rPr>
          <w:sz w:val="24"/>
          <w:szCs w:val="24"/>
        </w:rPr>
        <w:t>овладение навыками адаптации в динамично развивающемся мире.</w:t>
      </w:r>
    </w:p>
    <w:p w:rsidR="00045A75" w:rsidRPr="00F4578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 w:rsidRPr="00F45785">
        <w:rPr>
          <w:sz w:val="24"/>
          <w:szCs w:val="24"/>
          <w:u w:val="single"/>
        </w:rPr>
        <w:t>Метапредметными результатами</w:t>
      </w:r>
      <w:r w:rsidRPr="00F45785">
        <w:rPr>
          <w:sz w:val="24"/>
          <w:szCs w:val="24"/>
        </w:rPr>
        <w:t xml:space="preserve"> является формирование следующих универсальных учебных действий: </w:t>
      </w:r>
    </w:p>
    <w:p w:rsidR="00045A75" w:rsidRPr="00F4578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5785">
        <w:rPr>
          <w:sz w:val="24"/>
          <w:szCs w:val="24"/>
        </w:rPr>
        <w:t>формирование жизненно важных двигательных умений и навыков;</w:t>
      </w:r>
    </w:p>
    <w:p w:rsidR="00045A75" w:rsidRPr="00F4578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5785">
        <w:rPr>
          <w:sz w:val="24"/>
          <w:szCs w:val="24"/>
        </w:rPr>
        <w:t>формирование знаний о способах ориентирования на местности и элементарных правилах</w:t>
      </w:r>
      <w:r>
        <w:rPr>
          <w:sz w:val="24"/>
          <w:szCs w:val="24"/>
        </w:rPr>
        <w:t>,</w:t>
      </w:r>
      <w:r w:rsidRPr="00F45785">
        <w:rPr>
          <w:sz w:val="24"/>
          <w:szCs w:val="24"/>
        </w:rPr>
        <w:t xml:space="preserve"> выживания в природе;</w:t>
      </w:r>
    </w:p>
    <w:p w:rsidR="00045A7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5785">
        <w:rPr>
          <w:sz w:val="24"/>
          <w:szCs w:val="24"/>
        </w:rPr>
        <w:t>формирование знаний о нормах отношения к природе.</w:t>
      </w:r>
    </w:p>
    <w:p w:rsidR="00045A75" w:rsidRPr="00F4578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 w:rsidRPr="00F45785">
        <w:rPr>
          <w:sz w:val="24"/>
          <w:szCs w:val="24"/>
          <w:u w:val="single"/>
        </w:rPr>
        <w:t>Предметными результатами</w:t>
      </w:r>
      <w:r w:rsidRPr="00F45785">
        <w:rPr>
          <w:sz w:val="24"/>
          <w:szCs w:val="24"/>
        </w:rPr>
        <w:t xml:space="preserve"> является формирование следующих умений:</w:t>
      </w:r>
    </w:p>
    <w:p w:rsidR="00045A75" w:rsidRPr="00F4578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5785">
        <w:rPr>
          <w:sz w:val="24"/>
          <w:szCs w:val="24"/>
        </w:rPr>
        <w:t>овладение навыками ходьбы, бега, прыжков, метания, лазания, равновесия;</w:t>
      </w:r>
    </w:p>
    <w:p w:rsidR="00045A75" w:rsidRPr="00F4578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5785">
        <w:rPr>
          <w:sz w:val="24"/>
          <w:szCs w:val="24"/>
        </w:rPr>
        <w:t>формирование навыков по освоению упражнений для организации и проведения малых форм физической культуры;</w:t>
      </w:r>
    </w:p>
    <w:p w:rsidR="00045A7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5785">
        <w:rPr>
          <w:sz w:val="24"/>
          <w:szCs w:val="24"/>
        </w:rPr>
        <w:t>формирование навыков ведения игры (определение капитанов, ролей, умение выступать в качестве помощника судьи).</w:t>
      </w:r>
    </w:p>
    <w:p w:rsidR="00045A7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B0122">
        <w:rPr>
          <w:sz w:val="24"/>
          <w:szCs w:val="24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своему здоровью и здоровью окружающих его людей, к спорту и физической культуре, к природе, к родному отечеству, к труду и другим людям. Достижение второго уровня результатов происходит через соревнования между классами.</w:t>
      </w:r>
    </w:p>
    <w:p w:rsidR="00045A75" w:rsidRPr="007B0122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B0122">
        <w:rPr>
          <w:sz w:val="24"/>
          <w:szCs w:val="24"/>
          <w:u w:val="single"/>
        </w:rPr>
        <w:t>Личностными результатами</w:t>
      </w:r>
      <w:r w:rsidRPr="007B0122">
        <w:rPr>
          <w:sz w:val="24"/>
          <w:szCs w:val="24"/>
        </w:rPr>
        <w:t xml:space="preserve"> изучения курса является формирование следующих умений: </w:t>
      </w:r>
    </w:p>
    <w:p w:rsidR="00045A75" w:rsidRPr="00F4578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5785">
        <w:rPr>
          <w:sz w:val="24"/>
          <w:szCs w:val="24"/>
        </w:rPr>
        <w:t>положительное отношение к физической культуре;</w:t>
      </w:r>
    </w:p>
    <w:p w:rsidR="00045A7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5785">
        <w:rPr>
          <w:sz w:val="24"/>
          <w:szCs w:val="24"/>
        </w:rPr>
        <w:t>формирование установки на здоровый образ жизни.</w:t>
      </w:r>
    </w:p>
    <w:p w:rsidR="00045A75" w:rsidRPr="00F4578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 w:rsidRPr="00F45785">
        <w:rPr>
          <w:sz w:val="24"/>
          <w:szCs w:val="24"/>
          <w:u w:val="single"/>
        </w:rPr>
        <w:t>Метапредметными результатами</w:t>
      </w:r>
      <w:r w:rsidRPr="00F45785">
        <w:rPr>
          <w:sz w:val="24"/>
          <w:szCs w:val="24"/>
        </w:rPr>
        <w:t xml:space="preserve"> является формирование следующих универсальных учебных действий: </w:t>
      </w:r>
    </w:p>
    <w:p w:rsidR="00045A75" w:rsidRPr="00F4578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5785">
        <w:rPr>
          <w:sz w:val="24"/>
          <w:szCs w:val="24"/>
        </w:rPr>
        <w:t>развитие навыков бесконфликтности;</w:t>
      </w:r>
    </w:p>
    <w:p w:rsidR="00045A7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5785">
        <w:rPr>
          <w:sz w:val="24"/>
          <w:szCs w:val="24"/>
        </w:rPr>
        <w:t>развитие самостоятельности и личной ответственности за свои поступки.</w:t>
      </w:r>
    </w:p>
    <w:p w:rsidR="00045A75" w:rsidRPr="00F4578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 w:rsidRPr="00F45785">
        <w:rPr>
          <w:sz w:val="24"/>
          <w:szCs w:val="24"/>
          <w:u w:val="single"/>
        </w:rPr>
        <w:t>Предметными результатами</w:t>
      </w:r>
      <w:r w:rsidRPr="00F45785">
        <w:rPr>
          <w:sz w:val="24"/>
          <w:szCs w:val="24"/>
        </w:rPr>
        <w:t xml:space="preserve"> является формирование следующих умений:</w:t>
      </w:r>
    </w:p>
    <w:p w:rsidR="00045A75" w:rsidRPr="00F4578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5785">
        <w:rPr>
          <w:sz w:val="24"/>
          <w:szCs w:val="24"/>
        </w:rPr>
        <w:t>уметь играть в подвижные игры с бегом, прыжками, метаниями;</w:t>
      </w:r>
    </w:p>
    <w:p w:rsidR="00045A75" w:rsidRPr="00F4578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F45785">
        <w:rPr>
          <w:sz w:val="24"/>
          <w:szCs w:val="24"/>
        </w:rPr>
        <w:t>владеть мячом: держание, передача на расстоянии до 5 метров, ловля и ведение;</w:t>
      </w:r>
    </w:p>
    <w:p w:rsidR="00045A7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5785">
        <w:rPr>
          <w:sz w:val="24"/>
          <w:szCs w:val="24"/>
        </w:rPr>
        <w:t>преодолевать с помощью бега и прыжков полосу препятствий.</w:t>
      </w:r>
    </w:p>
    <w:p w:rsidR="00045A7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B0122">
        <w:rPr>
          <w:sz w:val="24"/>
          <w:szCs w:val="24"/>
        </w:rPr>
        <w:t>Результаты третьего уровня (приобретение школьником опыта самостоятельного социального действия): приобретение школьником опыта актуализации спортивно-оздоровительной деятельности в социальном пространстве; опыта заботы о младших и организации их досуга; опыта волонтерской деятельности; опыта самообслуживания, самоорганизации и организации совместной деятельности с другими школьниками; опыта управления другими людьми и принятия на себя ответственности за других. Достижение третьего уровня происходит через выход в социум (соревнование между школами микрорайона).</w:t>
      </w:r>
    </w:p>
    <w:p w:rsidR="00045A75" w:rsidRPr="007B0122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7B0122">
        <w:rPr>
          <w:sz w:val="24"/>
          <w:szCs w:val="24"/>
          <w:u w:val="single"/>
        </w:rPr>
        <w:t>Личностными результатами</w:t>
      </w:r>
      <w:r w:rsidRPr="007B0122">
        <w:rPr>
          <w:sz w:val="24"/>
          <w:szCs w:val="24"/>
        </w:rPr>
        <w:t xml:space="preserve"> изучения курса является формирование следующих умений: </w:t>
      </w:r>
    </w:p>
    <w:p w:rsidR="00045A75" w:rsidRPr="00F4578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5785">
        <w:rPr>
          <w:sz w:val="24"/>
          <w:szCs w:val="24"/>
        </w:rPr>
        <w:t>формирование положительного отношения к физической культуре ;</w:t>
      </w:r>
    </w:p>
    <w:p w:rsidR="00045A7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5785">
        <w:rPr>
          <w:sz w:val="24"/>
          <w:szCs w:val="24"/>
        </w:rPr>
        <w:t>нацеленность на здоровый образ жизни и физическое совершенство.</w:t>
      </w:r>
    </w:p>
    <w:p w:rsidR="00045A75" w:rsidRPr="00F4578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 w:rsidRPr="00F45785">
        <w:rPr>
          <w:sz w:val="24"/>
          <w:szCs w:val="24"/>
          <w:u w:val="single"/>
        </w:rPr>
        <w:t>Метапредметными результатами</w:t>
      </w:r>
      <w:r w:rsidRPr="00F45785">
        <w:rPr>
          <w:sz w:val="24"/>
          <w:szCs w:val="24"/>
        </w:rPr>
        <w:t xml:space="preserve"> является формирование следующих универсальных учебных действий: </w:t>
      </w:r>
    </w:p>
    <w:p w:rsidR="00045A75" w:rsidRPr="00F4578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5785">
        <w:rPr>
          <w:sz w:val="24"/>
          <w:szCs w:val="24"/>
        </w:rPr>
        <w:t>формирование спортивного образа жизни, предусматривающего активные занятия спортом и регулярное участие в спортивных соревнованиях;</w:t>
      </w:r>
    </w:p>
    <w:p w:rsidR="00045A7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5785">
        <w:rPr>
          <w:sz w:val="24"/>
          <w:szCs w:val="24"/>
        </w:rPr>
        <w:t>стремление индивида вовлечь в занятия спортом своё ближайшее окружение.</w:t>
      </w:r>
    </w:p>
    <w:p w:rsidR="00045A75" w:rsidRPr="00F4578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 w:rsidRPr="00F45785">
        <w:rPr>
          <w:sz w:val="24"/>
          <w:szCs w:val="24"/>
          <w:u w:val="single"/>
        </w:rPr>
        <w:t>Предметными результатами</w:t>
      </w:r>
      <w:r w:rsidRPr="00F45785">
        <w:rPr>
          <w:sz w:val="24"/>
          <w:szCs w:val="24"/>
        </w:rPr>
        <w:t xml:space="preserve"> является формирование следующих умений:</w:t>
      </w:r>
    </w:p>
    <w:p w:rsidR="00045A75" w:rsidRPr="00F45785" w:rsidRDefault="00045A75" w:rsidP="00045A7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45785">
        <w:rPr>
          <w:sz w:val="24"/>
          <w:szCs w:val="24"/>
        </w:rPr>
        <w:t>самостоятельное использование достижений физической культуры в развитии и поддержании своих двигательных способностей.</w:t>
      </w:r>
    </w:p>
    <w:p w:rsidR="00045A75" w:rsidRPr="001968EC" w:rsidRDefault="00045A75" w:rsidP="00045A75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968EC">
        <w:rPr>
          <w:rFonts w:ascii="Times New Roman" w:hAnsi="Times New Roman"/>
          <w:b/>
          <w:bCs/>
          <w:sz w:val="24"/>
          <w:szCs w:val="24"/>
        </w:rPr>
        <w:t>НОРМАТИВНЫЕ ТРЕБОВАНИЯ,</w:t>
      </w:r>
      <w:r w:rsidRPr="001968EC">
        <w:rPr>
          <w:rFonts w:ascii="Times New Roman" w:hAnsi="Times New Roman"/>
          <w:b/>
          <w:bCs/>
          <w:sz w:val="24"/>
          <w:szCs w:val="24"/>
        </w:rPr>
        <w:br/>
      </w:r>
      <w:r w:rsidRPr="001968EC">
        <w:rPr>
          <w:rFonts w:ascii="Times New Roman" w:hAnsi="Times New Roman"/>
          <w:b/>
          <w:bCs/>
          <w:spacing w:val="-1"/>
          <w:sz w:val="24"/>
          <w:szCs w:val="24"/>
        </w:rPr>
        <w:t>СОДЕРЖАНИЕ И МЕТОДИКА ПРОВЕДЕНИЯ КОНТРОЛЬНЫХ ИСПЫТАНИЙ</w:t>
      </w:r>
    </w:p>
    <w:p w:rsidR="00045A75" w:rsidRPr="001968EC" w:rsidRDefault="00045A75" w:rsidP="00045A75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45A75" w:rsidRDefault="00045A75" w:rsidP="00045A75">
      <w:pPr>
        <w:pStyle w:val="2"/>
        <w:spacing w:after="0" w:line="240" w:lineRule="auto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880"/>
        <w:gridCol w:w="1350"/>
        <w:gridCol w:w="1350"/>
        <w:gridCol w:w="1530"/>
      </w:tblGrid>
      <w:tr w:rsidR="00045A75" w:rsidRPr="00364F6E" w:rsidTr="00F40740">
        <w:trPr>
          <w:trHeight w:hRule="exact" w:val="58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spacing w:line="264" w:lineRule="exact"/>
              <w:ind w:left="1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Содержание требований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1 –й год обучения</w:t>
            </w:r>
          </w:p>
          <w:p w:rsidR="00045A75" w:rsidRPr="00364F6E" w:rsidRDefault="00045A75" w:rsidP="00F4074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(</w:t>
            </w:r>
            <w:r>
              <w:rPr>
                <w:rFonts w:eastAsiaTheme="minorEastAsia"/>
                <w:sz w:val="24"/>
                <w:szCs w:val="24"/>
              </w:rPr>
              <w:t>8</w:t>
            </w:r>
            <w:r w:rsidRPr="00364F6E">
              <w:rPr>
                <w:rFonts w:eastAsiaTheme="minorEastAsia"/>
                <w:sz w:val="24"/>
                <w:szCs w:val="24"/>
              </w:rPr>
              <w:t>-</w:t>
            </w:r>
            <w:r>
              <w:rPr>
                <w:rFonts w:eastAsiaTheme="minorEastAsia"/>
                <w:sz w:val="24"/>
                <w:szCs w:val="24"/>
              </w:rPr>
              <w:t>9</w:t>
            </w:r>
            <w:r w:rsidRPr="00364F6E">
              <w:rPr>
                <w:rFonts w:eastAsiaTheme="minorEastAsia"/>
                <w:sz w:val="24"/>
                <w:szCs w:val="24"/>
              </w:rPr>
              <w:t xml:space="preserve"> лет)</w:t>
            </w:r>
          </w:p>
          <w:p w:rsidR="00045A75" w:rsidRPr="00364F6E" w:rsidRDefault="00045A75" w:rsidP="00F40740">
            <w:pPr>
              <w:shd w:val="clear" w:color="auto" w:fill="FFFFFF"/>
              <w:ind w:left="10"/>
              <w:rPr>
                <w:rFonts w:eastAsiaTheme="minorEastAsi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spacing w:line="278" w:lineRule="exact"/>
              <w:ind w:right="115"/>
              <w:rPr>
                <w:rFonts w:eastAsiaTheme="minorEastAsia"/>
              </w:rPr>
            </w:pPr>
            <w:r w:rsidRPr="00364F6E">
              <w:rPr>
                <w:rFonts w:eastAsiaTheme="minorEastAsia"/>
                <w:spacing w:val="-3"/>
                <w:sz w:val="24"/>
                <w:szCs w:val="24"/>
              </w:rPr>
              <w:t>2-</w:t>
            </w:r>
            <w:r>
              <w:rPr>
                <w:spacing w:val="-3"/>
                <w:sz w:val="24"/>
                <w:szCs w:val="24"/>
              </w:rPr>
              <w:t>ой год обучения</w:t>
            </w:r>
            <w:r>
              <w:rPr>
                <w:spacing w:val="-3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(9-10 лет)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spacing w:line="278" w:lineRule="exact"/>
              <w:ind w:right="115"/>
              <w:rPr>
                <w:rFonts w:eastAsiaTheme="minorEastAsia"/>
                <w:spacing w:val="-3"/>
                <w:sz w:val="24"/>
                <w:szCs w:val="24"/>
              </w:rPr>
            </w:pPr>
            <w:r>
              <w:rPr>
                <w:rFonts w:eastAsiaTheme="minorEastAsia"/>
                <w:spacing w:val="-3"/>
                <w:sz w:val="24"/>
                <w:szCs w:val="24"/>
              </w:rPr>
              <w:t>3</w:t>
            </w:r>
            <w:r w:rsidRPr="00364F6E">
              <w:rPr>
                <w:rFonts w:eastAsiaTheme="minorEastAsia"/>
                <w:spacing w:val="-3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ой год</w:t>
            </w:r>
          </w:p>
        </w:tc>
      </w:tr>
    </w:tbl>
    <w:p w:rsidR="00045A75" w:rsidRPr="00364F6E" w:rsidRDefault="00045A75" w:rsidP="00045A75">
      <w:pPr>
        <w:numPr>
          <w:ilvl w:val="0"/>
          <w:numId w:val="4"/>
        </w:numPr>
        <w:shd w:val="clear" w:color="auto" w:fill="FFFFFF"/>
        <w:spacing w:before="120" w:after="120"/>
        <w:rPr>
          <w:b/>
          <w:bCs/>
          <w:spacing w:val="-2"/>
          <w:sz w:val="24"/>
          <w:szCs w:val="24"/>
        </w:rPr>
      </w:pPr>
      <w:r w:rsidRPr="00364F6E">
        <w:rPr>
          <w:b/>
          <w:bCs/>
          <w:spacing w:val="-2"/>
          <w:sz w:val="24"/>
          <w:szCs w:val="24"/>
        </w:rPr>
        <w:t>Упражнения и нормы по физической подготовке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880"/>
        <w:gridCol w:w="1350"/>
        <w:gridCol w:w="1350"/>
        <w:gridCol w:w="1530"/>
      </w:tblGrid>
      <w:tr w:rsidR="00045A75" w:rsidRPr="00364F6E" w:rsidTr="00F40740">
        <w:trPr>
          <w:trHeight w:val="6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64F6E">
              <w:rPr>
                <w:rFonts w:eastAsiaTheme="minorEastAsia"/>
                <w:b/>
                <w:sz w:val="24"/>
                <w:szCs w:val="24"/>
              </w:rPr>
              <w:t>1</w:t>
            </w:r>
          </w:p>
          <w:p w:rsidR="00045A75" w:rsidRPr="00364F6E" w:rsidRDefault="00045A75" w:rsidP="00F40740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045A75" w:rsidRPr="00364F6E" w:rsidRDefault="00045A75" w:rsidP="00F40740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64F6E">
              <w:rPr>
                <w:rFonts w:eastAsiaTheme="minorEastAsia"/>
                <w:b/>
                <w:sz w:val="24"/>
                <w:szCs w:val="24"/>
              </w:rPr>
              <w:t>2</w:t>
            </w:r>
          </w:p>
          <w:p w:rsidR="00045A75" w:rsidRPr="00364F6E" w:rsidRDefault="00045A75" w:rsidP="00F40740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045A75" w:rsidRPr="00364F6E" w:rsidRDefault="00045A75" w:rsidP="00F40740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64F6E">
              <w:rPr>
                <w:rFonts w:eastAsiaTheme="minorEastAsia"/>
                <w:b/>
                <w:sz w:val="24"/>
                <w:szCs w:val="24"/>
              </w:rPr>
              <w:t>3</w:t>
            </w:r>
          </w:p>
          <w:p w:rsidR="00045A75" w:rsidRPr="00364F6E" w:rsidRDefault="00045A75" w:rsidP="00F40740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64F6E">
              <w:rPr>
                <w:rFonts w:eastAsiaTheme="minorEastAsia"/>
                <w:b/>
                <w:sz w:val="24"/>
                <w:szCs w:val="24"/>
              </w:rPr>
              <w:t>4</w:t>
            </w:r>
          </w:p>
          <w:p w:rsidR="00045A75" w:rsidRPr="00364F6E" w:rsidRDefault="00045A75" w:rsidP="00F40740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045A75" w:rsidRPr="00364F6E" w:rsidRDefault="00045A75" w:rsidP="00F40740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64F6E">
              <w:rPr>
                <w:rFonts w:eastAsiaTheme="minorEastAsia"/>
                <w:b/>
                <w:sz w:val="24"/>
                <w:szCs w:val="24"/>
              </w:rPr>
              <w:t>5</w:t>
            </w:r>
          </w:p>
          <w:p w:rsidR="00045A75" w:rsidRPr="00364F6E" w:rsidRDefault="00045A75" w:rsidP="00F40740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64F6E">
              <w:rPr>
                <w:rFonts w:eastAsiaTheme="minorEastAsia"/>
                <w:b/>
                <w:sz w:val="24"/>
                <w:szCs w:val="24"/>
              </w:rPr>
              <w:t>6</w:t>
            </w:r>
          </w:p>
          <w:p w:rsidR="00045A75" w:rsidRPr="00364F6E" w:rsidRDefault="00045A75" w:rsidP="00F40740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64F6E">
              <w:rPr>
                <w:rFonts w:eastAsiaTheme="minorEastAsia"/>
                <w:b/>
                <w:sz w:val="24"/>
                <w:szCs w:val="24"/>
              </w:rPr>
              <w:t>7</w:t>
            </w:r>
          </w:p>
          <w:p w:rsidR="00045A75" w:rsidRPr="00364F6E" w:rsidRDefault="00045A75" w:rsidP="00F40740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64F6E">
              <w:rPr>
                <w:rFonts w:eastAsiaTheme="minorEastAsia"/>
                <w:b/>
                <w:sz w:val="24"/>
                <w:szCs w:val="24"/>
              </w:rPr>
              <w:t>8</w:t>
            </w:r>
          </w:p>
          <w:p w:rsidR="00045A75" w:rsidRPr="00364F6E" w:rsidRDefault="00045A75" w:rsidP="00F40740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64F6E">
              <w:rPr>
                <w:rFonts w:eastAsiaTheme="minorEastAsia"/>
                <w:b/>
                <w:sz w:val="24"/>
                <w:szCs w:val="24"/>
              </w:rPr>
              <w:t>9</w:t>
            </w:r>
          </w:p>
          <w:p w:rsidR="00045A75" w:rsidRPr="00364F6E" w:rsidRDefault="00045A75" w:rsidP="00F40740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64F6E">
              <w:rPr>
                <w:rFonts w:eastAsiaTheme="minorEastAsia"/>
                <w:b/>
                <w:sz w:val="24"/>
                <w:szCs w:val="24"/>
              </w:rPr>
              <w:t>10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</w:rPr>
            </w:pPr>
            <w:r w:rsidRPr="001B7914">
              <w:rPr>
                <w:sz w:val="24"/>
                <w:szCs w:val="24"/>
              </w:rPr>
              <w:t xml:space="preserve">Челночный бег </w:t>
            </w:r>
            <w:r w:rsidRPr="001B7914">
              <w:rPr>
                <w:spacing w:val="43"/>
                <w:sz w:val="24"/>
                <w:szCs w:val="24"/>
              </w:rPr>
              <w:t>3x10</w:t>
            </w:r>
          </w:p>
          <w:p w:rsidR="00045A75" w:rsidRPr="00364F6E" w:rsidRDefault="00045A75" w:rsidP="00F40740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1B7914">
              <w:rPr>
                <w:sz w:val="24"/>
                <w:szCs w:val="24"/>
              </w:rPr>
              <w:t xml:space="preserve">или бег 30 м с высокого старта, </w:t>
            </w:r>
            <w:r w:rsidRPr="001B7914">
              <w:rPr>
                <w:b/>
                <w:bCs/>
                <w:sz w:val="24"/>
                <w:szCs w:val="24"/>
              </w:rPr>
              <w:t>сек.</w:t>
            </w:r>
          </w:p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</w:rPr>
            </w:pPr>
            <w:r w:rsidRPr="001B7914">
              <w:rPr>
                <w:sz w:val="24"/>
                <w:szCs w:val="24"/>
              </w:rPr>
              <w:t>Метание теннисного мяча в цель с 6 метров из</w:t>
            </w:r>
          </w:p>
          <w:p w:rsidR="00045A75" w:rsidRPr="00364F6E" w:rsidRDefault="00045A75" w:rsidP="00F40740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1B7914">
              <w:rPr>
                <w:sz w:val="24"/>
                <w:szCs w:val="24"/>
              </w:rPr>
              <w:t xml:space="preserve">трех попыток </w:t>
            </w:r>
            <w:r w:rsidRPr="001B7914">
              <w:rPr>
                <w:b/>
                <w:bCs/>
                <w:sz w:val="24"/>
                <w:szCs w:val="24"/>
              </w:rPr>
              <w:t>(кол-во попаданий)</w:t>
            </w:r>
          </w:p>
          <w:p w:rsidR="00045A75" w:rsidRPr="00364F6E" w:rsidRDefault="00045A75" w:rsidP="00F40740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1B7914">
              <w:rPr>
                <w:sz w:val="24"/>
                <w:szCs w:val="24"/>
              </w:rPr>
              <w:t xml:space="preserve">Кросс без учета времени, </w:t>
            </w:r>
            <w:r w:rsidRPr="001B7914">
              <w:rPr>
                <w:b/>
                <w:bCs/>
                <w:sz w:val="24"/>
                <w:szCs w:val="24"/>
              </w:rPr>
              <w:t>м</w:t>
            </w:r>
          </w:p>
          <w:p w:rsidR="00045A75" w:rsidRPr="00364F6E" w:rsidRDefault="00045A75" w:rsidP="00F40740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1B7914">
              <w:rPr>
                <w:spacing w:val="-2"/>
                <w:sz w:val="24"/>
                <w:szCs w:val="24"/>
              </w:rPr>
              <w:t>Многоскоки (8 прыжков-шагов с ноги</w:t>
            </w:r>
          </w:p>
          <w:p w:rsidR="00045A75" w:rsidRPr="00364F6E" w:rsidRDefault="00045A75" w:rsidP="00F40740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1B7914">
              <w:rPr>
                <w:sz w:val="24"/>
                <w:szCs w:val="24"/>
              </w:rPr>
              <w:t xml:space="preserve">на ногу), </w:t>
            </w:r>
            <w:r w:rsidRPr="001B7914">
              <w:rPr>
                <w:b/>
                <w:bCs/>
                <w:sz w:val="24"/>
                <w:szCs w:val="24"/>
              </w:rPr>
              <w:t>м</w:t>
            </w:r>
          </w:p>
          <w:p w:rsidR="00045A75" w:rsidRPr="00364F6E" w:rsidRDefault="00045A75" w:rsidP="00F40740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1B7914">
              <w:rPr>
                <w:sz w:val="24"/>
                <w:szCs w:val="24"/>
              </w:rPr>
              <w:t>Лазание по канату с помощью ног, м</w:t>
            </w:r>
          </w:p>
          <w:p w:rsidR="00045A75" w:rsidRPr="00364F6E" w:rsidRDefault="00045A75" w:rsidP="00F40740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1B7914">
              <w:rPr>
                <w:sz w:val="24"/>
                <w:szCs w:val="24"/>
              </w:rPr>
              <w:t xml:space="preserve">Ходьба на лыжах, </w:t>
            </w:r>
            <w:r w:rsidRPr="001B7914">
              <w:rPr>
                <w:b/>
                <w:bCs/>
                <w:sz w:val="24"/>
                <w:szCs w:val="24"/>
              </w:rPr>
              <w:t>км</w:t>
            </w:r>
          </w:p>
          <w:p w:rsidR="00045A75" w:rsidRPr="00364F6E" w:rsidRDefault="00045A75" w:rsidP="00F40740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1B7914">
              <w:rPr>
                <w:sz w:val="24"/>
                <w:szCs w:val="24"/>
              </w:rPr>
              <w:t xml:space="preserve">Плавание (любым способом), </w:t>
            </w:r>
            <w:r w:rsidRPr="001B7914">
              <w:rPr>
                <w:b/>
                <w:bCs/>
                <w:sz w:val="24"/>
                <w:szCs w:val="24"/>
              </w:rPr>
              <w:t>м</w:t>
            </w:r>
          </w:p>
          <w:p w:rsidR="00045A75" w:rsidRPr="00364F6E" w:rsidRDefault="00045A75" w:rsidP="00F40740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1B7914">
              <w:rPr>
                <w:sz w:val="24"/>
                <w:szCs w:val="24"/>
              </w:rPr>
              <w:t xml:space="preserve">Полоса препятствий, </w:t>
            </w:r>
            <w:r w:rsidRPr="001B7914">
              <w:rPr>
                <w:b/>
                <w:bCs/>
                <w:sz w:val="24"/>
                <w:szCs w:val="24"/>
              </w:rPr>
              <w:t>кол-во балов</w:t>
            </w:r>
          </w:p>
          <w:p w:rsidR="00045A75" w:rsidRPr="00364F6E" w:rsidRDefault="00045A75" w:rsidP="00F40740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1B7914">
              <w:rPr>
                <w:sz w:val="24"/>
                <w:szCs w:val="24"/>
              </w:rPr>
              <w:t xml:space="preserve">Выпрыгивание вверх с места, </w:t>
            </w:r>
            <w:r w:rsidRPr="001B7914">
              <w:rPr>
                <w:b/>
                <w:bCs/>
                <w:sz w:val="24"/>
                <w:szCs w:val="24"/>
              </w:rPr>
              <w:t>см</w:t>
            </w:r>
          </w:p>
          <w:p w:rsidR="00045A75" w:rsidRPr="00364F6E" w:rsidRDefault="00045A75" w:rsidP="00F40740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1B7914">
              <w:rPr>
                <w:sz w:val="24"/>
                <w:szCs w:val="24"/>
              </w:rPr>
              <w:t xml:space="preserve">Прыжки в длину с места, </w:t>
            </w:r>
            <w:r w:rsidRPr="001B7914">
              <w:rPr>
                <w:b/>
                <w:bCs/>
                <w:sz w:val="24"/>
                <w:szCs w:val="24"/>
              </w:rPr>
              <w:t>см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10.0</w:t>
            </w:r>
          </w:p>
          <w:p w:rsidR="00045A75" w:rsidRPr="00364F6E" w:rsidRDefault="00045A75" w:rsidP="00F40740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6.0</w:t>
            </w:r>
          </w:p>
          <w:p w:rsidR="00045A75" w:rsidRPr="00364F6E" w:rsidRDefault="00045A75" w:rsidP="00F40740">
            <w:pPr>
              <w:shd w:val="clear" w:color="auto" w:fill="FFFFFF"/>
              <w:ind w:left="24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045A75" w:rsidRPr="00364F6E" w:rsidRDefault="00045A75" w:rsidP="00F40740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364F6E">
              <w:rPr>
                <w:rFonts w:eastAsiaTheme="minorEastAsia"/>
                <w:bCs/>
                <w:sz w:val="24"/>
                <w:szCs w:val="24"/>
              </w:rPr>
              <w:t>1</w:t>
            </w:r>
          </w:p>
          <w:p w:rsidR="00045A75" w:rsidRPr="00364F6E" w:rsidRDefault="00045A75" w:rsidP="00F40740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300</w:t>
            </w:r>
          </w:p>
          <w:p w:rsidR="00045A75" w:rsidRPr="00364F6E" w:rsidRDefault="00045A75" w:rsidP="00F40740">
            <w:pPr>
              <w:shd w:val="clear" w:color="auto" w:fill="FFFFFF"/>
              <w:ind w:left="29"/>
              <w:rPr>
                <w:rFonts w:eastAsiaTheme="minorEastAsia"/>
                <w:sz w:val="24"/>
                <w:szCs w:val="24"/>
              </w:rPr>
            </w:pPr>
          </w:p>
          <w:p w:rsidR="00045A75" w:rsidRPr="00364F6E" w:rsidRDefault="00045A75" w:rsidP="00F40740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10.5</w:t>
            </w:r>
          </w:p>
          <w:p w:rsidR="00045A75" w:rsidRPr="00364F6E" w:rsidRDefault="00045A75" w:rsidP="00F40740">
            <w:pPr>
              <w:shd w:val="clear" w:color="auto" w:fill="FFFFFF"/>
              <w:ind w:left="34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1.5</w:t>
            </w:r>
          </w:p>
          <w:p w:rsidR="00045A75" w:rsidRPr="00364F6E" w:rsidRDefault="00045A75" w:rsidP="00F40740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1</w:t>
            </w:r>
          </w:p>
          <w:p w:rsidR="00045A75" w:rsidRPr="00364F6E" w:rsidRDefault="00045A75" w:rsidP="00F40740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12</w:t>
            </w:r>
          </w:p>
          <w:p w:rsidR="00045A75" w:rsidRPr="00364F6E" w:rsidRDefault="00045A75" w:rsidP="00F40740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7</w:t>
            </w:r>
          </w:p>
          <w:p w:rsidR="00045A75" w:rsidRPr="00364F6E" w:rsidRDefault="00045A75" w:rsidP="00F40740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40</w:t>
            </w:r>
          </w:p>
          <w:p w:rsidR="00045A75" w:rsidRPr="00364F6E" w:rsidRDefault="00045A75" w:rsidP="00F40740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9.5</w:t>
            </w:r>
          </w:p>
          <w:p w:rsidR="00045A75" w:rsidRPr="00364F6E" w:rsidRDefault="00045A75" w:rsidP="00F40740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5.5</w:t>
            </w:r>
          </w:p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2</w:t>
            </w:r>
          </w:p>
          <w:p w:rsidR="00045A75" w:rsidRPr="00364F6E" w:rsidRDefault="00045A75" w:rsidP="00F40740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500</w:t>
            </w:r>
          </w:p>
          <w:p w:rsidR="00045A75" w:rsidRPr="00364F6E" w:rsidRDefault="00045A75" w:rsidP="00F40740">
            <w:pPr>
              <w:shd w:val="clear" w:color="auto" w:fill="FFFFFF"/>
              <w:ind w:left="24"/>
              <w:rPr>
                <w:rFonts w:eastAsiaTheme="minorEastAsia"/>
                <w:sz w:val="24"/>
                <w:szCs w:val="24"/>
              </w:rPr>
            </w:pPr>
          </w:p>
          <w:p w:rsidR="00045A75" w:rsidRPr="00364F6E" w:rsidRDefault="00045A75" w:rsidP="00F40740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12.5</w:t>
            </w:r>
          </w:p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2</w:t>
            </w:r>
          </w:p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2</w:t>
            </w:r>
          </w:p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25</w:t>
            </w:r>
          </w:p>
          <w:p w:rsidR="00045A75" w:rsidRPr="00364F6E" w:rsidRDefault="00045A75" w:rsidP="00F40740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9</w:t>
            </w:r>
          </w:p>
          <w:p w:rsidR="00045A75" w:rsidRPr="00364F6E" w:rsidRDefault="00045A75" w:rsidP="00F40740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55</w:t>
            </w:r>
          </w:p>
          <w:p w:rsidR="00045A75" w:rsidRPr="00364F6E" w:rsidRDefault="00045A75" w:rsidP="00F40740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130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5A75" w:rsidRDefault="00045A75" w:rsidP="00F407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9.3</w:t>
            </w:r>
          </w:p>
          <w:p w:rsidR="00045A75" w:rsidRDefault="00045A75" w:rsidP="00F407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5.3</w:t>
            </w:r>
          </w:p>
          <w:p w:rsidR="00045A75" w:rsidRDefault="00045A75" w:rsidP="00F407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045A75" w:rsidRDefault="00045A75" w:rsidP="00F407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  <w:p w:rsidR="00045A75" w:rsidRDefault="00045A75" w:rsidP="00F407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1000</w:t>
            </w:r>
          </w:p>
          <w:p w:rsidR="00045A75" w:rsidRDefault="00045A75" w:rsidP="00F407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045A75" w:rsidRDefault="00045A75" w:rsidP="00F407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13.5</w:t>
            </w:r>
          </w:p>
          <w:p w:rsidR="00045A75" w:rsidRDefault="00045A75" w:rsidP="00F407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  <w:p w:rsidR="00045A75" w:rsidRDefault="00045A75" w:rsidP="00F407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  <w:p w:rsidR="00045A75" w:rsidRDefault="00045A75" w:rsidP="00F407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  <w:p w:rsidR="00045A75" w:rsidRDefault="00045A75" w:rsidP="00F407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</w:t>
            </w:r>
          </w:p>
          <w:p w:rsidR="00045A75" w:rsidRDefault="00045A75" w:rsidP="00F407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</w:t>
            </w:r>
          </w:p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150</w:t>
            </w:r>
          </w:p>
        </w:tc>
      </w:tr>
    </w:tbl>
    <w:p w:rsidR="00045A75" w:rsidRDefault="00045A75" w:rsidP="00045A75">
      <w:pPr>
        <w:shd w:val="clear" w:color="auto" w:fill="FFFFFF"/>
        <w:spacing w:before="120"/>
        <w:ind w:left="144"/>
      </w:pPr>
      <w:r>
        <w:rPr>
          <w:b/>
          <w:bCs/>
          <w:sz w:val="24"/>
          <w:szCs w:val="24"/>
        </w:rPr>
        <w:t>2. Упражнения и нормы по специальной физической и технической подготовке</w:t>
      </w:r>
    </w:p>
    <w:p w:rsidR="00045A75" w:rsidRDefault="00045A75" w:rsidP="00045A75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880"/>
        <w:gridCol w:w="1350"/>
        <w:gridCol w:w="1350"/>
        <w:gridCol w:w="1530"/>
      </w:tblGrid>
      <w:tr w:rsidR="00045A75" w:rsidRPr="00364F6E" w:rsidTr="00F40740">
        <w:trPr>
          <w:trHeight w:hRule="exact" w:val="30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ind w:left="48"/>
              <w:rPr>
                <w:rFonts w:eastAsiaTheme="minorEastAsia"/>
                <w:b/>
              </w:rPr>
            </w:pPr>
            <w:r w:rsidRPr="00364F6E">
              <w:rPr>
                <w:rFonts w:eastAsiaTheme="minorEastAsia"/>
                <w:b/>
                <w:sz w:val="24"/>
                <w:szCs w:val="24"/>
              </w:rPr>
              <w:t>1.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</w:rPr>
            </w:pPr>
            <w:r w:rsidRPr="001B7914">
              <w:rPr>
                <w:sz w:val="24"/>
                <w:szCs w:val="24"/>
              </w:rPr>
              <w:t xml:space="preserve">Удар по мячу на дальность, </w:t>
            </w:r>
            <w:r w:rsidRPr="001B7914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</w:rPr>
            </w:pPr>
            <w:r w:rsidRPr="00364F6E">
              <w:rPr>
                <w:rFonts w:eastAsiaTheme="minorEastAsia"/>
                <w:bCs/>
                <w:sz w:val="24"/>
                <w:szCs w:val="24"/>
              </w:rPr>
              <w:t>28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Default="00045A75" w:rsidP="00F40740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30</w:t>
            </w:r>
          </w:p>
          <w:p w:rsidR="00045A75" w:rsidRDefault="00045A75" w:rsidP="00F40740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</w:p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045A75" w:rsidRPr="00364F6E" w:rsidTr="00F40740">
        <w:trPr>
          <w:trHeight w:hRule="exact" w:val="854"/>
        </w:trPr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ind w:left="29"/>
              <w:rPr>
                <w:rFonts w:eastAsiaTheme="minorEastAsia"/>
                <w:b/>
              </w:rPr>
            </w:pPr>
            <w:r w:rsidRPr="00364F6E">
              <w:rPr>
                <w:rFonts w:eastAsiaTheme="minorEastAsia"/>
                <w:b/>
                <w:sz w:val="24"/>
                <w:szCs w:val="24"/>
              </w:rPr>
              <w:t>2.</w:t>
            </w:r>
          </w:p>
        </w:tc>
        <w:tc>
          <w:tcPr>
            <w:tcW w:w="4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Комплексное упражнение 10м., обводка </w:t>
            </w:r>
            <w:r w:rsidRPr="001B7914">
              <w:rPr>
                <w:sz w:val="24"/>
                <w:szCs w:val="24"/>
              </w:rPr>
              <w:t>трехстоек, поставленных на 12-метровом отрезке, с</w:t>
            </w:r>
            <w:r>
              <w:rPr>
                <w:sz w:val="24"/>
                <w:szCs w:val="24"/>
              </w:rPr>
              <w:t xml:space="preserve"> последующим ударом в цель (2.5x1.2 м) </w:t>
            </w:r>
            <w:r w:rsidRPr="001B7914">
              <w:rPr>
                <w:sz w:val="24"/>
                <w:szCs w:val="24"/>
              </w:rPr>
              <w:t>с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Default="00045A75" w:rsidP="00F40740">
            <w:pPr>
              <w:shd w:val="clear" w:color="auto" w:fill="FFFFFF"/>
              <w:rPr>
                <w:rFonts w:eastAsiaTheme="minorEastAsia"/>
              </w:rPr>
            </w:pPr>
          </w:p>
          <w:p w:rsidR="00045A75" w:rsidRDefault="00045A75" w:rsidP="00F40740">
            <w:pPr>
              <w:shd w:val="clear" w:color="auto" w:fill="FFFFFF"/>
              <w:rPr>
                <w:rFonts w:eastAsiaTheme="minorEastAsia"/>
              </w:rPr>
            </w:pPr>
          </w:p>
          <w:p w:rsidR="00045A75" w:rsidRDefault="00045A75" w:rsidP="00F40740">
            <w:pPr>
              <w:shd w:val="clear" w:color="auto" w:fill="FFFFFF"/>
              <w:rPr>
                <w:rFonts w:eastAsiaTheme="minorEastAsia"/>
              </w:rPr>
            </w:pPr>
          </w:p>
          <w:p w:rsidR="00045A75" w:rsidRDefault="00045A75" w:rsidP="00F40740">
            <w:pPr>
              <w:shd w:val="clear" w:color="auto" w:fill="FFFFFF"/>
              <w:rPr>
                <w:rFonts w:eastAsiaTheme="minorEastAsia"/>
              </w:rPr>
            </w:pPr>
          </w:p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45A75" w:rsidRPr="00364F6E" w:rsidTr="00F40740">
        <w:trPr>
          <w:trHeight w:hRule="exact" w:val="274"/>
        </w:trPr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4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</w:rPr>
            </w:pPr>
            <w:r w:rsidRPr="001B7914">
              <w:rPr>
                <w:sz w:val="24"/>
                <w:szCs w:val="24"/>
              </w:rPr>
              <w:t>расстояния 6 м</w:t>
            </w:r>
            <w:r>
              <w:rPr>
                <w:sz w:val="24"/>
                <w:szCs w:val="24"/>
              </w:rPr>
              <w:t>.</w:t>
            </w:r>
            <w:r w:rsidRPr="001B7914">
              <w:rPr>
                <w:sz w:val="24"/>
                <w:szCs w:val="24"/>
              </w:rPr>
              <w:t xml:space="preserve"> - из трех попыток, </w:t>
            </w:r>
            <w:r w:rsidRPr="001B7914">
              <w:rPr>
                <w:b/>
                <w:bCs/>
                <w:sz w:val="24"/>
                <w:szCs w:val="24"/>
              </w:rPr>
              <w:t>сек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</w:rPr>
            </w:pPr>
            <w:r w:rsidRPr="00364F6E">
              <w:rPr>
                <w:rFonts w:eastAsiaTheme="minorEastAsia"/>
                <w:bCs/>
                <w:sz w:val="24"/>
                <w:szCs w:val="24"/>
              </w:rPr>
              <w:t>9.5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Default="00045A75" w:rsidP="00F40740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9.0</w:t>
            </w:r>
          </w:p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045A75" w:rsidRPr="00364F6E" w:rsidTr="00F40740">
        <w:trPr>
          <w:trHeight w:hRule="exact" w:val="245"/>
        </w:trPr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ind w:left="24"/>
              <w:rPr>
                <w:rFonts w:eastAsiaTheme="minorEastAsia"/>
                <w:b/>
              </w:rPr>
            </w:pPr>
            <w:r w:rsidRPr="00364F6E">
              <w:rPr>
                <w:rFonts w:eastAsiaTheme="minorEastAsia"/>
                <w:b/>
                <w:sz w:val="24"/>
                <w:szCs w:val="24"/>
              </w:rPr>
              <w:t>3.</w:t>
            </w:r>
          </w:p>
        </w:tc>
        <w:tc>
          <w:tcPr>
            <w:tcW w:w="4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</w:rPr>
            </w:pPr>
            <w:r w:rsidRPr="001B7914">
              <w:rPr>
                <w:sz w:val="24"/>
                <w:szCs w:val="24"/>
              </w:rPr>
              <w:t>Бег на 30 м</w:t>
            </w:r>
            <w:r>
              <w:rPr>
                <w:sz w:val="24"/>
                <w:szCs w:val="24"/>
              </w:rPr>
              <w:t>.</w:t>
            </w:r>
            <w:r w:rsidRPr="001B7914">
              <w:rPr>
                <w:sz w:val="24"/>
                <w:szCs w:val="24"/>
              </w:rPr>
              <w:t xml:space="preserve"> с ведением мяча, </w:t>
            </w:r>
            <w:r w:rsidRPr="001B7914">
              <w:rPr>
                <w:b/>
                <w:bCs/>
                <w:sz w:val="24"/>
                <w:szCs w:val="24"/>
              </w:rPr>
              <w:t>сек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Pr="007D2393" w:rsidRDefault="00045A75" w:rsidP="00F40740">
            <w:pPr>
              <w:shd w:val="clear" w:color="auto" w:fill="FFFFFF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Pr="007D2393" w:rsidRDefault="00045A75" w:rsidP="00F40740">
            <w:pPr>
              <w:shd w:val="clear" w:color="auto" w:fill="FFFFFF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Default="00045A75" w:rsidP="00F40740">
            <w:pPr>
              <w:shd w:val="clear" w:color="auto" w:fill="FFFFFF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</w:t>
            </w:r>
          </w:p>
        </w:tc>
      </w:tr>
      <w:tr w:rsidR="00045A75" w:rsidRPr="00364F6E" w:rsidTr="00F40740">
        <w:trPr>
          <w:trHeight w:hRule="exact" w:val="298"/>
        </w:trPr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ind w:left="19"/>
              <w:rPr>
                <w:rFonts w:eastAsiaTheme="minorEastAsia"/>
                <w:b/>
              </w:rPr>
            </w:pPr>
            <w:r w:rsidRPr="00364F6E">
              <w:rPr>
                <w:rFonts w:eastAsiaTheme="minorEastAsia"/>
                <w:b/>
                <w:sz w:val="24"/>
                <w:szCs w:val="24"/>
              </w:rPr>
              <w:t>4.</w:t>
            </w:r>
          </w:p>
        </w:tc>
        <w:tc>
          <w:tcPr>
            <w:tcW w:w="4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</w:rPr>
            </w:pPr>
            <w:r w:rsidRPr="001B7914">
              <w:rPr>
                <w:spacing w:val="-2"/>
                <w:sz w:val="24"/>
                <w:szCs w:val="24"/>
              </w:rPr>
              <w:t>Жонглирование мячом ногами, кол-во ударов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</w:rPr>
            </w:pPr>
            <w:r w:rsidRPr="00364F6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</w:rPr>
            </w:pPr>
            <w:r w:rsidRPr="00364F6E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045A75" w:rsidRPr="00364F6E" w:rsidTr="00F40740">
        <w:trPr>
          <w:trHeight w:hRule="exact" w:val="278"/>
        </w:trPr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ind w:left="29"/>
              <w:rPr>
                <w:rFonts w:eastAsiaTheme="minorEastAsia"/>
                <w:b/>
              </w:rPr>
            </w:pPr>
            <w:r w:rsidRPr="00364F6E">
              <w:rPr>
                <w:rFonts w:eastAsiaTheme="minorEastAsia"/>
                <w:b/>
                <w:sz w:val="24"/>
                <w:szCs w:val="24"/>
              </w:rPr>
              <w:t>5.</w:t>
            </w:r>
          </w:p>
        </w:tc>
        <w:tc>
          <w:tcPr>
            <w:tcW w:w="4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A75" w:rsidRPr="007D2393" w:rsidRDefault="00045A75" w:rsidP="00F40740">
            <w:pPr>
              <w:shd w:val="clear" w:color="auto" w:fill="FFFFFF"/>
              <w:rPr>
                <w:rFonts w:eastAsiaTheme="minorEastAsia"/>
              </w:rPr>
            </w:pPr>
            <w:r w:rsidRPr="007D2393">
              <w:rPr>
                <w:spacing w:val="-2"/>
                <w:sz w:val="24"/>
                <w:szCs w:val="24"/>
              </w:rPr>
              <w:t>Жонглирование мячом головой, кол-во раз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A75" w:rsidRPr="007D2393" w:rsidRDefault="00045A75" w:rsidP="00F40740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7D2393">
              <w:rPr>
                <w:rFonts w:eastAsiaTheme="minorEastAsia"/>
                <w:bCs/>
                <w:sz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</w:rPr>
            </w:pPr>
            <w:r w:rsidRPr="00364F6E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A75" w:rsidRPr="00364F6E" w:rsidRDefault="00045A75" w:rsidP="00F40740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</w:tr>
    </w:tbl>
    <w:p w:rsidR="00045A75" w:rsidRDefault="00045A75" w:rsidP="00045A75">
      <w:pPr>
        <w:shd w:val="clear" w:color="auto" w:fill="FFFFFF"/>
        <w:spacing w:before="120"/>
        <w:ind w:firstLine="720"/>
        <w:rPr>
          <w:b/>
          <w:bCs/>
          <w:spacing w:val="-1"/>
          <w:sz w:val="24"/>
          <w:szCs w:val="24"/>
        </w:rPr>
      </w:pPr>
    </w:p>
    <w:p w:rsidR="00045A75" w:rsidRPr="00364F6E" w:rsidRDefault="00045A75" w:rsidP="00045A75">
      <w:pPr>
        <w:shd w:val="clear" w:color="auto" w:fill="FFFFFF"/>
        <w:spacing w:before="120"/>
        <w:ind w:firstLine="720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Используемая литература:</w:t>
      </w:r>
    </w:p>
    <w:p w:rsidR="00045A75" w:rsidRDefault="00045A75" w:rsidP="00045A75">
      <w:pPr>
        <w:numPr>
          <w:ilvl w:val="0"/>
          <w:numId w:val="5"/>
        </w:numPr>
        <w:shd w:val="clear" w:color="auto" w:fill="FFFFFF"/>
        <w:spacing w:before="120" w:line="293" w:lineRule="exact"/>
        <w:rPr>
          <w:sz w:val="24"/>
          <w:szCs w:val="24"/>
        </w:rPr>
      </w:pPr>
      <w:r>
        <w:rPr>
          <w:sz w:val="24"/>
          <w:szCs w:val="24"/>
        </w:rPr>
        <w:t>Решитько В.Л. «Техническая подготовка юных футболистов»: методические рекомендации-М.,1994.</w:t>
      </w:r>
    </w:p>
    <w:p w:rsidR="00045A75" w:rsidRPr="005E41D9" w:rsidRDefault="00045A75" w:rsidP="00045A75">
      <w:pPr>
        <w:numPr>
          <w:ilvl w:val="0"/>
          <w:numId w:val="5"/>
        </w:numPr>
        <w:shd w:val="clear" w:color="auto" w:fill="FFFFFF"/>
        <w:spacing w:line="298" w:lineRule="exact"/>
        <w:rPr>
          <w:b/>
        </w:rPr>
      </w:pPr>
      <w:r w:rsidRPr="005E41D9">
        <w:rPr>
          <w:sz w:val="24"/>
          <w:szCs w:val="24"/>
        </w:rPr>
        <w:t>СуворовВ.В. «Техническаяподготовкаюныхфутболистовнаосновеучетаструктурысоревновательной деятельности».</w:t>
      </w:r>
      <w:r w:rsidRPr="005E41D9">
        <w:rPr>
          <w:b/>
        </w:rPr>
        <w:t>УМК:</w:t>
      </w:r>
    </w:p>
    <w:p w:rsidR="00045A75" w:rsidRPr="00F57FDA" w:rsidRDefault="00045A75" w:rsidP="00045A75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«</w:t>
      </w:r>
      <w:r w:rsidRPr="00F57FDA">
        <w:rPr>
          <w:rFonts w:ascii="Times New Roman" w:hAnsi="Times New Roman" w:cs="Times New Roman"/>
        </w:rPr>
        <w:t>Физическая культура в школе» - Москва, 2010</w:t>
      </w:r>
    </w:p>
    <w:p w:rsidR="00045A75" w:rsidRDefault="00045A75" w:rsidP="00045A75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F57FDA">
        <w:rPr>
          <w:rFonts w:ascii="Times New Roman" w:hAnsi="Times New Roman" w:cs="Times New Roman"/>
        </w:rPr>
        <w:t>«Физкультура и спорт» - Москва, 2010</w:t>
      </w:r>
    </w:p>
    <w:p w:rsidR="00045A75" w:rsidRPr="00F57FDA" w:rsidRDefault="00045A75" w:rsidP="00045A75">
      <w:pPr>
        <w:pStyle w:val="Default"/>
        <w:rPr>
          <w:rFonts w:ascii="Times New Roman" w:hAnsi="Times New Roman" w:cs="Times New Roman"/>
        </w:rPr>
      </w:pPr>
    </w:p>
    <w:p w:rsidR="00045A75" w:rsidRPr="007343D4" w:rsidRDefault="00045A75" w:rsidP="00045A75">
      <w:pPr>
        <w:spacing w:line="360" w:lineRule="auto"/>
        <w:jc w:val="center"/>
        <w:rPr>
          <w:b/>
          <w:sz w:val="24"/>
          <w:szCs w:val="24"/>
        </w:rPr>
      </w:pPr>
      <w:r w:rsidRPr="007343D4">
        <w:rPr>
          <w:b/>
          <w:sz w:val="24"/>
          <w:szCs w:val="24"/>
        </w:rPr>
        <w:t>КАЛЕНДАРНО-ТЕМАТИЧЕСКОЕ ПЛАНИРОВАНИЕ</w:t>
      </w:r>
    </w:p>
    <w:p w:rsidR="00045A75" w:rsidRPr="007343D4" w:rsidRDefault="00045A75" w:rsidP="00045A75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343D4">
        <w:rPr>
          <w:b/>
          <w:sz w:val="24"/>
          <w:szCs w:val="24"/>
          <w:u w:val="single"/>
        </w:rPr>
        <w:t>ФУТБОЛ</w:t>
      </w:r>
    </w:p>
    <w:p w:rsidR="00045A75" w:rsidRPr="001968EC" w:rsidRDefault="00045A75" w:rsidP="00045A75">
      <w:pPr>
        <w:jc w:val="center"/>
        <w:rPr>
          <w:b/>
          <w:sz w:val="24"/>
          <w:szCs w:val="24"/>
        </w:rPr>
      </w:pPr>
      <w:r w:rsidRPr="001968EC">
        <w:rPr>
          <w:b/>
          <w:sz w:val="24"/>
          <w:szCs w:val="24"/>
        </w:rPr>
        <w:t>(1–2 классы)</w:t>
      </w:r>
    </w:p>
    <w:tbl>
      <w:tblPr>
        <w:tblW w:w="106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220"/>
        <w:gridCol w:w="360"/>
        <w:gridCol w:w="1170"/>
        <w:gridCol w:w="990"/>
        <w:gridCol w:w="2070"/>
        <w:gridCol w:w="299"/>
      </w:tblGrid>
      <w:tr w:rsidR="00045A75" w:rsidRPr="001968EC" w:rsidTr="00F40740">
        <w:trPr>
          <w:trHeight w:val="411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b/>
                <w:i/>
                <w:sz w:val="24"/>
                <w:szCs w:val="24"/>
              </w:rPr>
            </w:pPr>
            <w:r w:rsidRPr="001968EC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968EC">
              <w:rPr>
                <w:b/>
                <w:i/>
                <w:sz w:val="24"/>
                <w:szCs w:val="24"/>
              </w:rPr>
              <w:t>Тема занятий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 w:rsidRPr="001968EC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b/>
                <w:i/>
                <w:sz w:val="24"/>
                <w:szCs w:val="24"/>
              </w:rPr>
            </w:pPr>
            <w:r w:rsidRPr="001968EC">
              <w:rPr>
                <w:b/>
                <w:i/>
                <w:sz w:val="24"/>
                <w:szCs w:val="24"/>
              </w:rPr>
              <w:t>Всего</w:t>
            </w:r>
          </w:p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 w:rsidRPr="001968EC">
              <w:rPr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b/>
                <w:i/>
                <w:sz w:val="24"/>
                <w:szCs w:val="24"/>
              </w:rPr>
            </w:pPr>
            <w:r w:rsidRPr="001968EC">
              <w:rPr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045A75" w:rsidRPr="001968EC" w:rsidTr="00F40740">
        <w:trPr>
          <w:trHeight w:val="554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75" w:rsidRPr="001968EC" w:rsidRDefault="00045A75" w:rsidP="00F40740">
            <w:pPr>
              <w:jc w:val="center"/>
              <w:rPr>
                <w:b/>
                <w:i/>
                <w:sz w:val="24"/>
                <w:szCs w:val="24"/>
              </w:rPr>
            </w:pPr>
            <w:r w:rsidRPr="001968EC">
              <w:rPr>
                <w:b/>
                <w:i/>
                <w:sz w:val="24"/>
                <w:szCs w:val="24"/>
              </w:rPr>
              <w:t>Теор.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75" w:rsidRPr="001968EC" w:rsidRDefault="00045A75" w:rsidP="00F40740">
            <w:pPr>
              <w:jc w:val="center"/>
              <w:rPr>
                <w:b/>
                <w:i/>
                <w:sz w:val="24"/>
                <w:szCs w:val="24"/>
              </w:rPr>
            </w:pPr>
            <w:r w:rsidRPr="001968EC">
              <w:rPr>
                <w:b/>
                <w:i/>
                <w:sz w:val="24"/>
                <w:szCs w:val="24"/>
              </w:rPr>
              <w:t>Практ.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b/>
                <w:sz w:val="24"/>
                <w:szCs w:val="24"/>
              </w:rPr>
            </w:pPr>
            <w:r w:rsidRPr="001968E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b/>
                <w:sz w:val="24"/>
                <w:szCs w:val="24"/>
              </w:rPr>
            </w:pPr>
            <w:r w:rsidRPr="001968EC">
              <w:rPr>
                <w:b/>
                <w:sz w:val="24"/>
                <w:szCs w:val="24"/>
              </w:rPr>
              <w:t xml:space="preserve">Факт </w:t>
            </w:r>
          </w:p>
        </w:tc>
      </w:tr>
      <w:tr w:rsidR="00045A75" w:rsidRPr="001968EC" w:rsidTr="00F40740">
        <w:trPr>
          <w:trHeight w:val="367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первый год обучения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75" w:rsidRPr="001968EC" w:rsidRDefault="00045A75" w:rsidP="00F4074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75" w:rsidRPr="001968EC" w:rsidRDefault="00045A75" w:rsidP="00F4074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Техника безопасности на занятиях по мини-футболу.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передаче мяча</w:t>
            </w:r>
            <w:r>
              <w:rPr>
                <w:sz w:val="24"/>
                <w:szCs w:val="24"/>
              </w:rPr>
              <w:t xml:space="preserve"> на месте </w:t>
            </w:r>
            <w:r w:rsidRPr="001968EC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передачемяча</w:t>
            </w:r>
            <w:r>
              <w:rPr>
                <w:sz w:val="24"/>
                <w:szCs w:val="24"/>
              </w:rPr>
              <w:t xml:space="preserve"> в движении </w:t>
            </w:r>
            <w:r w:rsidRPr="001968EC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остановке мяча</w:t>
            </w:r>
            <w:r>
              <w:rPr>
                <w:sz w:val="24"/>
                <w:szCs w:val="24"/>
              </w:rPr>
              <w:t xml:space="preserve"> на месте </w:t>
            </w:r>
            <w:r w:rsidRPr="001968EC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остановке мяча</w:t>
            </w:r>
            <w:r>
              <w:rPr>
                <w:sz w:val="24"/>
                <w:szCs w:val="24"/>
              </w:rPr>
              <w:t xml:space="preserve"> в движении </w:t>
            </w:r>
            <w:r w:rsidRPr="001968EC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передаче мяча</w:t>
            </w:r>
            <w:r>
              <w:rPr>
                <w:sz w:val="24"/>
                <w:szCs w:val="24"/>
              </w:rPr>
              <w:t xml:space="preserve"> в прыжке</w:t>
            </w:r>
            <w:r w:rsidRPr="001968EC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Совершенствование навыков остановке мяча.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Совершенствование навыков передаче мяча.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остановки мяча бедром.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ударам мяча.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Совершенствование навыков удара мяча.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 xml:space="preserve"> Обучение удару мяча слета.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Совершенствование навыков удара мяча с лета.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остановке мяча после отскока.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удару мяча головой.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Удары внутренней , внешней стороной стопы.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приёма мяча вратарём.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игрока.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Перемещения игрока.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упрощённым правилам мини-футбола.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городских </w:t>
            </w:r>
            <w:r w:rsidRPr="001968EC">
              <w:rPr>
                <w:sz w:val="24"/>
                <w:szCs w:val="24"/>
              </w:rPr>
              <w:t>соревнованиях по футболу.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20695E" w:rsidRDefault="00045A75" w:rsidP="00F40740">
            <w:pPr>
              <w:rPr>
                <w:b/>
                <w:sz w:val="24"/>
                <w:szCs w:val="24"/>
              </w:rPr>
            </w:pPr>
            <w:r w:rsidRPr="0020695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20695E" w:rsidRDefault="00045A75" w:rsidP="00F40740">
            <w:pPr>
              <w:jc w:val="center"/>
              <w:rPr>
                <w:b/>
                <w:sz w:val="24"/>
                <w:szCs w:val="24"/>
              </w:rPr>
            </w:pPr>
            <w:r w:rsidRPr="002069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20695E" w:rsidRDefault="00045A75" w:rsidP="00F40740">
            <w:pPr>
              <w:jc w:val="center"/>
              <w:rPr>
                <w:b/>
                <w:sz w:val="24"/>
                <w:szCs w:val="24"/>
              </w:rPr>
            </w:pPr>
            <w:r w:rsidRPr="0020695E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20695E" w:rsidRDefault="00045A75" w:rsidP="00F40740">
            <w:pPr>
              <w:jc w:val="center"/>
              <w:rPr>
                <w:b/>
                <w:sz w:val="24"/>
                <w:szCs w:val="24"/>
              </w:rPr>
            </w:pPr>
            <w:r w:rsidRPr="0020695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второй  год обучения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b/>
                <w:sz w:val="28"/>
                <w:szCs w:val="28"/>
                <w:u w:val="single"/>
              </w:rPr>
            </w:pPr>
            <w:r w:rsidRPr="001968EC">
              <w:rPr>
                <w:sz w:val="24"/>
                <w:szCs w:val="24"/>
              </w:rPr>
              <w:t>Техника безопасности на занятиях по мини-футболу.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Совершенствование навыков удара мяча головой.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отбору мяча у соперника.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отбору мяча у соперника.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розыгрышу мяча в стандартных положениях (штрафной).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розыгрышу мяча в стандартных положениях (штрафной).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розыгрышу мяча в стандартных положениях (штрафной).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остановки мяча бедром.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ударам мяча.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Совершенствование навыков удара мяча.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 xml:space="preserve"> Обучение удару мяча слета.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Совершенствование навыков удара мяча с лета.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остановке мяча после отскока.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передаче мяча.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остановке мяча.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Удары внутренней , внешней стороной стопы.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приёма мяча вратарём.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игрока.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Перемещения игрока.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упрощённым правилам мини-футбола.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городских </w:t>
            </w:r>
            <w:r w:rsidRPr="001968EC">
              <w:rPr>
                <w:sz w:val="24"/>
                <w:szCs w:val="24"/>
              </w:rPr>
              <w:t>соревнованиях по футболу.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20695E" w:rsidRDefault="00045A75" w:rsidP="00F40740">
            <w:pPr>
              <w:rPr>
                <w:b/>
                <w:sz w:val="24"/>
                <w:szCs w:val="24"/>
              </w:rPr>
            </w:pPr>
            <w:r w:rsidRPr="0020695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20695E" w:rsidRDefault="00045A75" w:rsidP="00F40740">
            <w:pPr>
              <w:jc w:val="center"/>
              <w:rPr>
                <w:b/>
                <w:sz w:val="24"/>
                <w:szCs w:val="24"/>
              </w:rPr>
            </w:pPr>
            <w:r w:rsidRPr="002069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20695E" w:rsidRDefault="00045A75" w:rsidP="00F40740">
            <w:pPr>
              <w:jc w:val="center"/>
              <w:rPr>
                <w:b/>
                <w:sz w:val="24"/>
                <w:szCs w:val="24"/>
              </w:rPr>
            </w:pPr>
            <w:r w:rsidRPr="0020695E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20695E" w:rsidRDefault="00045A75" w:rsidP="00F40740">
            <w:pPr>
              <w:jc w:val="center"/>
              <w:rPr>
                <w:b/>
                <w:sz w:val="24"/>
                <w:szCs w:val="24"/>
              </w:rPr>
            </w:pPr>
            <w:r w:rsidRPr="0020695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7D7327" w:rsidRDefault="00045A75" w:rsidP="00F40740">
            <w:pPr>
              <w:rPr>
                <w:b/>
                <w:sz w:val="28"/>
                <w:szCs w:val="28"/>
                <w:u w:val="single"/>
              </w:rPr>
            </w:pPr>
            <w:r w:rsidRPr="007D7327">
              <w:rPr>
                <w:b/>
                <w:sz w:val="28"/>
                <w:szCs w:val="28"/>
                <w:u w:val="single"/>
              </w:rPr>
              <w:t>третий год обучения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Техника безопасности на занятиях по мини-футболу.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передаче мяча.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передаче мяча.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остановке мяча.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остановке мяча.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передаче мяча.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Совершенствование навыков остановке мяча.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Совершенствование навыков передаче мяча.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остановки мяча бедром.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Обучение ударам мяча.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Совершенствование навыков розыгрыша мяча в стандартных положениях.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Совершенствование исполнения технических элементов.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Совершенствование ударов мяча по воротам.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Совершенствование ударов мяча по воротам.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</w:pPr>
            <w:r w:rsidRPr="00685DC0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Первенство школы по мини футболу.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rPr>
          <w:trHeight w:val="2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 w:rsidRPr="001968EC">
              <w:rPr>
                <w:sz w:val="24"/>
                <w:szCs w:val="24"/>
              </w:rPr>
              <w:t>Первенство школы по мини футболу.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Удары внутренней , внешней стороной стопы.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защиты.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нападения,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Default="00045A75" w:rsidP="00F4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городских </w:t>
            </w:r>
            <w:r w:rsidRPr="001968EC">
              <w:rPr>
                <w:sz w:val="24"/>
                <w:szCs w:val="24"/>
              </w:rPr>
              <w:t>соревнованиях по футболу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jc w:val="center"/>
              <w:rPr>
                <w:sz w:val="24"/>
                <w:szCs w:val="24"/>
              </w:rPr>
            </w:pPr>
          </w:p>
        </w:tc>
      </w:tr>
      <w:tr w:rsidR="00045A75" w:rsidRPr="001968EC" w:rsidTr="00F40740">
        <w:trPr>
          <w:trHeight w:val="3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rPr>
                <w:b/>
                <w:sz w:val="24"/>
                <w:szCs w:val="24"/>
              </w:rPr>
            </w:pPr>
            <w:r w:rsidRPr="001968E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b/>
                <w:sz w:val="24"/>
                <w:szCs w:val="24"/>
              </w:rPr>
            </w:pPr>
            <w:r w:rsidRPr="001968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75" w:rsidRPr="001968EC" w:rsidRDefault="00045A75" w:rsidP="00F40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rPr>
                <w:b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5" w:rsidRPr="001968EC" w:rsidRDefault="00045A75" w:rsidP="00F40740">
            <w:pPr>
              <w:rPr>
                <w:b/>
                <w:sz w:val="24"/>
                <w:szCs w:val="24"/>
              </w:rPr>
            </w:pPr>
          </w:p>
        </w:tc>
      </w:tr>
    </w:tbl>
    <w:p w:rsidR="00045A75" w:rsidRPr="001968EC" w:rsidRDefault="00045A75" w:rsidP="00045A75">
      <w:pPr>
        <w:jc w:val="center"/>
        <w:rPr>
          <w:b/>
          <w:sz w:val="24"/>
          <w:szCs w:val="24"/>
        </w:rPr>
      </w:pPr>
    </w:p>
    <w:p w:rsidR="0011223A" w:rsidRDefault="0011223A"/>
    <w:sectPr w:rsidR="0011223A" w:rsidSect="0007422D">
      <w:type w:val="continuous"/>
      <w:pgSz w:w="11909" w:h="16834"/>
      <w:pgMar w:top="964" w:right="650" w:bottom="360" w:left="867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79B" w:rsidRDefault="001A379B" w:rsidP="00B57903">
      <w:r>
        <w:separator/>
      </w:r>
    </w:p>
  </w:endnote>
  <w:endnote w:type="continuationSeparator" w:id="1">
    <w:p w:rsidR="001A379B" w:rsidRDefault="001A379B" w:rsidP="00B57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8148262"/>
      <w:docPartObj>
        <w:docPartGallery w:val="Page Numbers (Bottom of Page)"/>
        <w:docPartUnique/>
      </w:docPartObj>
    </w:sdtPr>
    <w:sdtContent>
      <w:p w:rsidR="00B43D0E" w:rsidRDefault="00045A75">
        <w:pPr>
          <w:pStyle w:val="a5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B57903" w:rsidRPr="00B57903">
          <w:fldChar w:fldCharType="begin"/>
        </w:r>
        <w:r>
          <w:instrText xml:space="preserve"> PAGE    \* MERGEFORMAT </w:instrText>
        </w:r>
        <w:r w:rsidR="00B57903" w:rsidRPr="00B57903">
          <w:fldChar w:fldCharType="separate"/>
        </w:r>
        <w:r w:rsidR="009E226C" w:rsidRPr="009E226C">
          <w:rPr>
            <w:rFonts w:asciiTheme="majorHAnsi" w:hAnsiTheme="majorHAnsi"/>
            <w:noProof/>
            <w:sz w:val="28"/>
            <w:szCs w:val="28"/>
          </w:rPr>
          <w:t>8</w:t>
        </w:r>
        <w:r w:rsidR="00B57903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B43D0E" w:rsidRDefault="001A37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79B" w:rsidRDefault="001A379B" w:rsidP="00B57903">
      <w:r>
        <w:separator/>
      </w:r>
    </w:p>
  </w:footnote>
  <w:footnote w:type="continuationSeparator" w:id="1">
    <w:p w:rsidR="001A379B" w:rsidRDefault="001A379B" w:rsidP="00B57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1C869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DE1065"/>
    <w:multiLevelType w:val="hybridMultilevel"/>
    <w:tmpl w:val="716CC780"/>
    <w:lvl w:ilvl="0" w:tplc="AE90742E">
      <w:start w:val="1"/>
      <w:numFmt w:val="decimal"/>
      <w:lvlText w:val="%1"/>
      <w:lvlJc w:val="center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2BE7"/>
    <w:multiLevelType w:val="hybridMultilevel"/>
    <w:tmpl w:val="006EC1D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B77CE"/>
    <w:multiLevelType w:val="hybridMultilevel"/>
    <w:tmpl w:val="F8CC65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1DC3532"/>
    <w:multiLevelType w:val="hybridMultilevel"/>
    <w:tmpl w:val="D8885F64"/>
    <w:lvl w:ilvl="0" w:tplc="041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6">
    <w:nsid w:val="241D331A"/>
    <w:multiLevelType w:val="singleLevel"/>
    <w:tmpl w:val="20C6CFC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5A602A"/>
    <w:multiLevelType w:val="hybridMultilevel"/>
    <w:tmpl w:val="E1B0B314"/>
    <w:lvl w:ilvl="0" w:tplc="AE90742E">
      <w:start w:val="1"/>
      <w:numFmt w:val="decimal"/>
      <w:lvlText w:val="%1"/>
      <w:lvlJc w:val="center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16607"/>
    <w:multiLevelType w:val="hybridMultilevel"/>
    <w:tmpl w:val="25381CE2"/>
    <w:lvl w:ilvl="0" w:tplc="48A4243A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9">
    <w:nsid w:val="2A6114DB"/>
    <w:multiLevelType w:val="multilevel"/>
    <w:tmpl w:val="B89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44386"/>
    <w:multiLevelType w:val="hybridMultilevel"/>
    <w:tmpl w:val="51F8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C0019"/>
    <w:multiLevelType w:val="multilevel"/>
    <w:tmpl w:val="E59A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77D0F"/>
    <w:multiLevelType w:val="hybridMultilevel"/>
    <w:tmpl w:val="8946CCE0"/>
    <w:lvl w:ilvl="0" w:tplc="68ACEC8E">
      <w:start w:val="1"/>
      <w:numFmt w:val="decimal"/>
      <w:lvlText w:val="%1."/>
      <w:lvlJc w:val="left"/>
      <w:pPr>
        <w:ind w:left="1287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A2F18D5"/>
    <w:multiLevelType w:val="hybridMultilevel"/>
    <w:tmpl w:val="BD1ED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A68B7"/>
    <w:multiLevelType w:val="hybridMultilevel"/>
    <w:tmpl w:val="94D06434"/>
    <w:lvl w:ilvl="0" w:tplc="D2C687E4">
      <w:start w:val="1"/>
      <w:numFmt w:val="decimal"/>
      <w:lvlText w:val="%1."/>
      <w:lvlJc w:val="left"/>
      <w:pPr>
        <w:ind w:left="52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5">
    <w:nsid w:val="798D604B"/>
    <w:multiLevelType w:val="hybridMultilevel"/>
    <w:tmpl w:val="CB0069FE"/>
    <w:lvl w:ilvl="0" w:tplc="AE90742E">
      <w:start w:val="1"/>
      <w:numFmt w:val="decimal"/>
      <w:lvlText w:val="%1"/>
      <w:lvlJc w:val="center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8"/>
  </w:num>
  <w:num w:numId="5">
    <w:abstractNumId w:val="13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15"/>
  </w:num>
  <w:num w:numId="11">
    <w:abstractNumId w:val="2"/>
  </w:num>
  <w:num w:numId="12">
    <w:abstractNumId w:val="5"/>
  </w:num>
  <w:num w:numId="13">
    <w:abstractNumId w:val="10"/>
  </w:num>
  <w:num w:numId="14">
    <w:abstractNumId w:val="11"/>
  </w:num>
  <w:num w:numId="15">
    <w:abstractNumId w:val="9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A75"/>
    <w:rsid w:val="00045A75"/>
    <w:rsid w:val="0011223A"/>
    <w:rsid w:val="001A379B"/>
    <w:rsid w:val="002F1778"/>
    <w:rsid w:val="00880406"/>
    <w:rsid w:val="009E226C"/>
    <w:rsid w:val="00B57903"/>
    <w:rsid w:val="00E621EB"/>
    <w:rsid w:val="00FA3705"/>
    <w:rsid w:val="00FB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45A7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5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45A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5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45A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5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45A75"/>
    <w:pPr>
      <w:ind w:left="720"/>
      <w:contextualSpacing/>
    </w:pPr>
  </w:style>
  <w:style w:type="paragraph" w:customStyle="1" w:styleId="Default">
    <w:name w:val="Default"/>
    <w:rsid w:val="00045A7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5A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A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045A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04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45A75"/>
    <w:rPr>
      <w:b/>
      <w:bCs/>
    </w:rPr>
  </w:style>
  <w:style w:type="character" w:customStyle="1" w:styleId="apple-converted-space">
    <w:name w:val="apple-converted-space"/>
    <w:basedOn w:val="a0"/>
    <w:rsid w:val="00045A75"/>
  </w:style>
  <w:style w:type="character" w:styleId="ad">
    <w:name w:val="Emphasis"/>
    <w:basedOn w:val="a0"/>
    <w:uiPriority w:val="20"/>
    <w:qFormat/>
    <w:rsid w:val="00045A75"/>
    <w:rPr>
      <w:i/>
      <w:iCs/>
    </w:rPr>
  </w:style>
  <w:style w:type="character" w:styleId="ae">
    <w:name w:val="Hyperlink"/>
    <w:basedOn w:val="a0"/>
    <w:uiPriority w:val="99"/>
    <w:semiHidden/>
    <w:unhideWhenUsed/>
    <w:rsid w:val="00045A7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5A75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45A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45A75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45A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2">
    <w:name w:val="Body Text 2"/>
    <w:basedOn w:val="a"/>
    <w:link w:val="20"/>
    <w:rsid w:val="00045A75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045A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2456</Words>
  <Characters>14003</Characters>
  <Application>Microsoft Office Word</Application>
  <DocSecurity>0</DocSecurity>
  <Lines>116</Lines>
  <Paragraphs>32</Paragraphs>
  <ScaleCrop>false</ScaleCrop>
  <Company>Dom</Company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2018-09-13T16:53:00Z</dcterms:created>
  <dcterms:modified xsi:type="dcterms:W3CDTF">2018-09-14T20:50:00Z</dcterms:modified>
</cp:coreProperties>
</file>