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B1CD5" w14:textId="77777777" w:rsidR="00FC0C02" w:rsidRDefault="00FC0C02" w:rsidP="00FC0C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 открытого урока по технологии</w:t>
      </w:r>
    </w:p>
    <w:p w14:paraId="115DEC5A" w14:textId="77777777" w:rsidR="00FC0C02" w:rsidRDefault="00FC0C02" w:rsidP="00FC0C0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37704306"/>
    </w:p>
    <w:p w14:paraId="5B40EB6C" w14:textId="77777777" w:rsidR="00FC0C02" w:rsidRDefault="00FC0C02" w:rsidP="00FC0C0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Разработка и реализация персонального проекта, направленного на разрешение личностно значимой проблемы»</w:t>
      </w:r>
    </w:p>
    <w:p w14:paraId="649466F3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</w:p>
    <w:bookmarkEnd w:id="0"/>
    <w:p w14:paraId="2C3E5484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</w:p>
    <w:p w14:paraId="6E3D166E" w14:textId="77777777" w:rsidR="00FC0C02" w:rsidRDefault="00FC0C02" w:rsidP="00FC0C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9268EE" w14:textId="77777777" w:rsidR="00FC0C02" w:rsidRDefault="00FC0C02" w:rsidP="00FC0C0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Раздел: </w:t>
      </w: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Культура конструкторско-технологической культуры и проектно-технологического мышления»</w:t>
      </w:r>
    </w:p>
    <w:p w14:paraId="63D04CBF" w14:textId="77777777" w:rsidR="00FC0C02" w:rsidRDefault="00FC0C02" w:rsidP="00FC0C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класс</w:t>
      </w:r>
    </w:p>
    <w:p w14:paraId="491D36DE" w14:textId="77777777" w:rsidR="00FC0C02" w:rsidRDefault="00FC0C02" w:rsidP="00FC0C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курсе предметной области технологии по программе ФГОС </w:t>
      </w:r>
    </w:p>
    <w:p w14:paraId="00CEC9AE" w14:textId="77777777" w:rsidR="00FC0C02" w:rsidRDefault="00FC0C02" w:rsidP="00FC0C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Из опыта работы </w:t>
      </w:r>
    </w:p>
    <w:p w14:paraId="181BC253" w14:textId="77777777" w:rsidR="00FC0C02" w:rsidRDefault="00FC0C02" w:rsidP="00FC0C0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94E8B2" w14:textId="77777777" w:rsidR="00C5603F" w:rsidRPr="00C5603F" w:rsidRDefault="00C5603F" w:rsidP="00C5603F">
      <w:pPr>
        <w:shd w:val="clear" w:color="auto" w:fill="FFFFFF"/>
        <w:spacing w:before="300" w:after="150" w:line="240" w:lineRule="auto"/>
        <w:jc w:val="center"/>
        <w:outlineLvl w:val="0"/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val="en-US" w:eastAsia="ru-RU"/>
        </w:rPr>
      </w:pPr>
      <w:r w:rsidRPr="00C5603F">
        <w:rPr>
          <w:rFonts w:ascii="Arial Narrow" w:eastAsia="Times New Roman" w:hAnsi="Arial Narrow" w:cs="Times New Roman"/>
          <w:caps/>
          <w:color w:val="0CA6BA"/>
          <w:kern w:val="36"/>
          <w:sz w:val="31"/>
          <w:szCs w:val="31"/>
          <w:lang w:val="en-US" w:eastAsia="ru-RU"/>
        </w:rPr>
        <w:t> (HTTPS://INFOUROK.RU/USER/RIBAKOVA-NINA-NIKOLAEVNA)</w:t>
      </w:r>
    </w:p>
    <w:p w14:paraId="7BFAA0C6" w14:textId="77777777" w:rsidR="00FC0C02" w:rsidRPr="00C5603F" w:rsidRDefault="00FC0C02" w:rsidP="00FC0C0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8F6C13B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5603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Материал разработан</w:t>
      </w:r>
    </w:p>
    <w:p w14:paraId="0D5FC8E2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учителем технологии</w:t>
      </w:r>
    </w:p>
    <w:p w14:paraId="2EAA2E6A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высшей категории</w:t>
      </w:r>
    </w:p>
    <w:p w14:paraId="51C367B5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МОАУ «СОШ №62»</w:t>
      </w:r>
    </w:p>
    <w:p w14:paraId="506E645E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г. Оренбурга </w:t>
      </w:r>
    </w:p>
    <w:p w14:paraId="360D4D48" w14:textId="77777777" w:rsidR="00FC0C02" w:rsidRDefault="00FC0C02" w:rsidP="00FC0C0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75A828C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14:paraId="264F01F6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</w:p>
    <w:p w14:paraId="400B10AF" w14:textId="77777777" w:rsidR="00FC0C02" w:rsidRDefault="00FC0C02" w:rsidP="00FC0C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Технологическая карта урока </w:t>
      </w:r>
    </w:p>
    <w:p w14:paraId="038BED02" w14:textId="77777777" w:rsidR="00FC0C02" w:rsidRDefault="00FC0C02" w:rsidP="00FC0C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для учащихся 8 класса</w:t>
      </w:r>
    </w:p>
    <w:p w14:paraId="2A101AA1" w14:textId="77777777" w:rsidR="00FC0C02" w:rsidRDefault="00FC0C02" w:rsidP="00FC0C02">
      <w:pPr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</w:rPr>
        <w:t xml:space="preserve">Дата проведения: </w:t>
      </w:r>
    </w:p>
    <w:p w14:paraId="46DA4F1B" w14:textId="77777777" w:rsidR="00FC0C02" w:rsidRDefault="00FC0C02" w:rsidP="00FC0C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Учитель: Рыбакова Н.Н. </w:t>
      </w:r>
    </w:p>
    <w:p w14:paraId="401996A0" w14:textId="77777777" w:rsidR="00FC0C02" w:rsidRDefault="00FC0C02" w:rsidP="00FC0C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Урок № 31-32: </w:t>
      </w:r>
      <w:bookmarkStart w:id="1" w:name="_Hlk37703825"/>
      <w:r>
        <w:rPr>
          <w:rFonts w:ascii="Times New Roman" w:hAnsi="Times New Roman" w:cs="Times New Roman"/>
          <w:b/>
        </w:rPr>
        <w:t>Разработка и реализация персонального проекта, направленного на разрешение личностно значимой проблемы</w:t>
      </w:r>
      <w:bookmarkEnd w:id="1"/>
    </w:p>
    <w:p w14:paraId="30B44D78" w14:textId="77777777" w:rsidR="00FC0C02" w:rsidRDefault="00FC0C02" w:rsidP="00FC0C0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Разделы: "Культура технологической подготовки производства в проектной деятельности". "Современные материальные, информационные и гуманитарные технологии перспективы их развития"</w:t>
      </w:r>
    </w:p>
    <w:tbl>
      <w:tblPr>
        <w:tblStyle w:val="a9"/>
        <w:tblW w:w="0" w:type="auto"/>
        <w:tblInd w:w="0" w:type="dxa"/>
        <w:tblLook w:val="04A0" w:firstRow="1" w:lastRow="0" w:firstColumn="1" w:lastColumn="0" w:noHBand="0" w:noVBand="1"/>
      </w:tblPr>
      <w:tblGrid>
        <w:gridCol w:w="1515"/>
        <w:gridCol w:w="657"/>
        <w:gridCol w:w="1750"/>
        <w:gridCol w:w="2446"/>
        <w:gridCol w:w="1210"/>
        <w:gridCol w:w="1767"/>
      </w:tblGrid>
      <w:tr w:rsidR="00FC0C02" w14:paraId="066E0143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0CCA2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Тип урока</w:t>
            </w:r>
            <w:r>
              <w:rPr>
                <w:rFonts w:ascii="Times New Roman" w:hAnsi="Times New Roman" w:cs="Times New Roman"/>
                <w:i/>
                <w:iCs/>
                <w:lang w:eastAsia="ru-RU"/>
              </w:rPr>
              <w:t>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рок комбинированный, общей методологической направленности развивающего и личностно- ориентированного обучения проектной деятельности; с элементами технологий: развивающего и проблемного обучения, личностно-ориентированного обучения, дифференцированного обучения, АСО, информационных, коммуникационных, деловой игры.</w:t>
            </w:r>
          </w:p>
          <w:p w14:paraId="55B4715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C0C02" w14:paraId="55678C49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53320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Цель урока: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учить обучающихся организации своей деятельности в работе над проектом</w:t>
            </w:r>
          </w:p>
        </w:tc>
      </w:tr>
      <w:tr w:rsidR="00FC0C02" w14:paraId="70D99847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07DB0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Педагогические задачи: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познакомить обучающихся с технологическим процессом производства продукции, посредством выполнения проекта в предпринимательской деятельности; способствовать развитию творческих способностей, технического и технологического мышления; формировать у обучающихся такие качества личности, как настойчивость в достижении поставленных целей, ответственность, трудолюбие, толерантность; ориентировать обучающихся на выбор профессий, связанных с технологическим процессом; ориентировать обучающихся на профессиональный выбор в области производственной деятельности технического направления.</w:t>
            </w:r>
          </w:p>
        </w:tc>
      </w:tr>
      <w:tr w:rsidR="00FC0C02" w14:paraId="1D2E215F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B3DC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Задачи для обучающихся: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познакомиться с технологическим процессом производства продукции, посредством выполнения проекта в предпринимательской деятельности; способствовать развитию  у себя творческих способностей, технического и технологического мышления; формировать у  себя такие качества личности, как настойчивость в достижении поставленных целей, ответственность, трудолюбие, толерантность; ориентироваться на профессиональный выбор в области производственной деятельности технического направления.</w:t>
            </w:r>
          </w:p>
        </w:tc>
      </w:tr>
      <w:tr w:rsidR="00FC0C02" w14:paraId="0EF29F12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C30DB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Формы работы</w:t>
            </w:r>
            <w:r>
              <w:rPr>
                <w:rFonts w:ascii="Times New Roman" w:hAnsi="Times New Roman" w:cs="Times New Roman"/>
                <w:lang w:eastAsia="ru-RU"/>
              </w:rPr>
              <w:t xml:space="preserve">: коллективная, групповая, индивидуальная. </w:t>
            </w:r>
          </w:p>
        </w:tc>
      </w:tr>
      <w:tr w:rsidR="00FC0C02" w14:paraId="35ED6D27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CCD2ABE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Планируемые результаты</w:t>
            </w:r>
          </w:p>
        </w:tc>
      </w:tr>
      <w:tr w:rsidR="00FC0C02" w14:paraId="4754C06D" w14:textId="77777777" w:rsidTr="00FC0C02">
        <w:tc>
          <w:tcPr>
            <w:tcW w:w="3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081387F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Предметные</w:t>
            </w:r>
          </w:p>
        </w:tc>
        <w:tc>
          <w:tcPr>
            <w:tcW w:w="5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615D58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Метапредметные</w:t>
            </w:r>
          </w:p>
        </w:tc>
        <w:tc>
          <w:tcPr>
            <w:tcW w:w="47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46C087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Личностные</w:t>
            </w:r>
          </w:p>
        </w:tc>
      </w:tr>
      <w:tr w:rsidR="00FC0C02" w14:paraId="5BD1772E" w14:textId="77777777" w:rsidTr="00FC0C02">
        <w:tc>
          <w:tcPr>
            <w:tcW w:w="3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66F71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  <w:t>Знания: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проекте порядке его разработки, подготовке к защите и роли в разрешение личностно значимой проблемы</w:t>
            </w:r>
          </w:p>
          <w:p w14:paraId="1E21A02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Умения: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оформлять пояснительную записку, изготавливать изделие, презентацию,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использовать полученные знания о проекте  </w:t>
            </w:r>
          </w:p>
          <w:p w14:paraId="0B0A6CA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уроке и в будущей практической жизни. человека.</w:t>
            </w:r>
          </w:p>
        </w:tc>
        <w:tc>
          <w:tcPr>
            <w:tcW w:w="597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F75D7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Познавательные: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анализ, умения делать выводы, поиск информации с использованием ресурсов библиотек Интернета в области технологического производства в основе предпринимательской деятельности.</w:t>
            </w:r>
          </w:p>
          <w:p w14:paraId="11C9A8C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Регулятивные</w:t>
            </w:r>
            <w:r>
              <w:rPr>
                <w:rFonts w:ascii="Times New Roman" w:hAnsi="Times New Roman" w:cs="Times New Roman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целеполагание, анализ ситуации и моделирования, планирование, волевая регуляция, оценка и самооценка.</w:t>
            </w:r>
          </w:p>
          <w:p w14:paraId="005C8827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78DFF9E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Коммуникативные</w:t>
            </w:r>
            <w:r>
              <w:rPr>
                <w:rFonts w:ascii="Times New Roman" w:hAnsi="Times New Roman" w:cs="Times New Roman"/>
                <w:lang w:eastAsia="ru-RU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диалог, монолог, </w:t>
            </w:r>
            <w:r>
              <w:rPr>
                <w:rFonts w:ascii="Times New Roman" w:hAnsi="Times New Roman" w:cs="Times New Roman"/>
                <w:lang w:eastAsia="ru-RU"/>
              </w:rPr>
              <w:t>организация учебного сотрудничества с учителем и одноклассниками.</w:t>
            </w:r>
          </w:p>
          <w:p w14:paraId="438447C0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474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C177A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Формирование мотивации и самомотивации к работе над проектом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14:paraId="4D171E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смыслообразование, саморазвитие, мотивация учебной деятельности, реализация, творческого потенциала. Развитие: готовности к самостоятельным действиям в работе над проектом, технического, технологического, экономического и предпринимательского   мышления.</w:t>
            </w:r>
          </w:p>
          <w:p w14:paraId="0AE7B16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Контроль, самоконтроль, рефлексия</w:t>
            </w:r>
          </w:p>
          <w:p w14:paraId="758DCBD4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C0C02" w14:paraId="65E19BBC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D600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Образовательные ресурсы</w:t>
            </w:r>
            <w:r>
              <w:rPr>
                <w:rFonts w:ascii="Times New Roman" w:hAnsi="Times New Roman" w:cs="Times New Roman"/>
                <w:lang w:eastAsia="ru-RU"/>
              </w:rPr>
              <w:t xml:space="preserve">: Интернет, конспект; дидактический и раздаточный материал; бизнес-план, устав; листы бумаги; чертёжные принадлежности; презентация; учебник "Технология" 8 класс: Технический труд под ред. В.Д. Симоненко, М.: Вентана-Граф, 2011г.; Технология. Технология ведения дома: 8 класс: учебник для учащихся общеобразовательных учреждений / Н.В.Синица, В.Д. Симоненко. – М.: Вентана_Граф,2012.; Технология: 8 класс: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учебник для общеобразовательных учреждений /(Н.В. Синица, П.С, Самородский, В.Д. Симоненко и др.) -4 изд. Перераб. – М.: Вентана-Граф. 2013.   Технология. 8-9 классы: учеб. пособие для общеобразовательных организаций / В.М. Казакевич, Г.В. Пичугина, Г.Ю. Семёнова и др.; под ред. В.М. Казакевича. _ М.: Просвещение, 2017. – 255 с.; карточки задания; ресурс интернет; презентация, приложение. </w:t>
            </w:r>
          </w:p>
        </w:tc>
      </w:tr>
      <w:tr w:rsidR="00FC0C02" w14:paraId="478DB66A" w14:textId="77777777" w:rsidTr="00FC0C02">
        <w:tc>
          <w:tcPr>
            <w:tcW w:w="14560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20774E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lastRenderedPageBreak/>
              <w:t>Организационная структура урока:</w:t>
            </w:r>
          </w:p>
        </w:tc>
      </w:tr>
      <w:tr w:rsidR="00FC0C02" w14:paraId="00DD0B32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29BDA80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Этап урока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1A19BF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Содержание деятельности учителя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5A8589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Содержание деятельности обучающихся </w:t>
            </w:r>
          </w:p>
          <w:p w14:paraId="6FC1A7BE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(осуществляемые действия)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34D0F18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Формируемые способы деятельности</w:t>
            </w:r>
          </w:p>
          <w:p w14:paraId="6E48FB49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УУД</w:t>
            </w:r>
          </w:p>
        </w:tc>
      </w:tr>
      <w:tr w:rsidR="00FC0C02" w14:paraId="075EB38E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033164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 w:eastAsia="ru-RU"/>
              </w:rPr>
              <w:t>1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8A93F6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 w:eastAsia="ru-RU"/>
              </w:rPr>
              <w:t>2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5B0002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 w:eastAsia="ru-RU"/>
              </w:rPr>
              <w:t>3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1C3D0B" w14:textId="77777777" w:rsidR="00FC0C02" w:rsidRDefault="00FC0C0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val="en-US" w:eastAsia="ru-RU"/>
              </w:rPr>
              <w:t>4</w:t>
            </w:r>
          </w:p>
        </w:tc>
      </w:tr>
      <w:tr w:rsidR="00FC0C02" w14:paraId="5D08C306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1AF8E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>I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Организационный момент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CC414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урока. Приветствие. Упражнение на внимание с музыкальным сопровождением Оскара Петерсона «Любимый цветок». </w:t>
            </w:r>
          </w:p>
          <w:p w14:paraId="76F084C6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Настрой на творчество и созидание, раскрытие своих способностей. </w:t>
            </w:r>
          </w:p>
          <w:p w14:paraId="04228D2E" w14:textId="6E09501A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E04995" wp14:editId="2A933FF4">
                  <wp:extent cx="609600" cy="238125"/>
                  <wp:effectExtent l="0" t="0" r="0" b="9525"/>
                  <wp:docPr id="7" name="Рисунок 7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8ECA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Контроль посещаемости и готовности обучающихся к уроку. Обеспечение рабочего места необходимым оборудованием, инструментами и дидактическими материалами. Рассадка по группам. Проверка домашнего задания совмещена с практической деятельностью в работе над проектом. </w:t>
            </w:r>
          </w:p>
          <w:p w14:paraId="4D0A7A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Инструктаж по организации работы на уроке и ТБТ при работе с оборудованием и инструментами.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1C7CB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Организация урока. Упражнение на внимание с музыкальным сопровождением Оскара Петерсона «Любимый цветок». </w:t>
            </w:r>
          </w:p>
          <w:p w14:paraId="2DEA8082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Настроены на творчество и созидание, раскрытие своих способностей. </w:t>
            </w:r>
          </w:p>
          <w:p w14:paraId="1850BBE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Слушают выполняют. Выполняют.</w:t>
            </w:r>
          </w:p>
          <w:p w14:paraId="6C44EA4C" w14:textId="716407B0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47381AA" wp14:editId="3F852187">
                  <wp:extent cx="609600" cy="238125"/>
                  <wp:effectExtent l="0" t="0" r="0" b="9525"/>
                  <wp:docPr id="6" name="Рисунок 6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scar Peterson &amp; мой любимый цветок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DD68F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Контроль посещаемости и готовности обучающихся к уроку, </w:t>
            </w:r>
          </w:p>
          <w:p w14:paraId="0B1068E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Подготавливают материалы своего домашнего задания. Готовятся к проверке задания. Рассаживаются по группам. Слушают инструктаж по организации работы на уроке И ТБ с оборудованием урока. </w:t>
            </w:r>
          </w:p>
          <w:p w14:paraId="0F944C7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Знакомятся с заданиями. Задают при необходимости вопросы по организации урока.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464B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Личностные: </w:t>
            </w:r>
            <w:r>
              <w:rPr>
                <w:rFonts w:ascii="Times New Roman" w:hAnsi="Times New Roman" w:cs="Times New Roman"/>
                <w:lang w:eastAsia="ru-RU"/>
              </w:rPr>
              <w:t>самоорганизация</w:t>
            </w:r>
          </w:p>
          <w:p w14:paraId="6EBAC3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Настрой на учебную деятельность.</w:t>
            </w:r>
          </w:p>
          <w:p w14:paraId="0DDFC80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способность регулировать свои действия, прогнозировать деятельность на уроке</w:t>
            </w:r>
          </w:p>
        </w:tc>
      </w:tr>
      <w:tr w:rsidR="00FC0C02" w14:paraId="2FA3EA2A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42EB64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>II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Актуализация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13168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Фронтальная работа. </w:t>
            </w:r>
          </w:p>
          <w:p w14:paraId="1A554D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Предлагает выяснить, что такое проект? Для чего он выполняется. Какова основная цель проекта? </w:t>
            </w:r>
          </w:p>
          <w:p w14:paraId="557FBB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Чего вы хотите добиться? </w:t>
            </w:r>
          </w:p>
          <w:p w14:paraId="20452D6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Из каких частей состоит проект? Что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содержит техническая документация?</w:t>
            </w:r>
          </w:p>
          <w:p w14:paraId="18EB406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Отчего зависит качество выполнения проекта? </w:t>
            </w:r>
          </w:p>
          <w:p w14:paraId="1412788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Обсуждение с опорой на знания учащихся.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3A7777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Настрой на урок</w:t>
            </w:r>
          </w:p>
          <w:p w14:paraId="6A9FCE1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Фронтальная работа:</w:t>
            </w:r>
          </w:p>
          <w:p w14:paraId="0FB19CA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Отвечают на вопросы учителя, включаясь в учебную деятельность.</w:t>
            </w:r>
          </w:p>
          <w:p w14:paraId="2BD4504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Что такое проект? Для чего он выполняется? </w:t>
            </w:r>
          </w:p>
          <w:p w14:paraId="0B1936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Какова основная цель проекта? </w:t>
            </w:r>
          </w:p>
          <w:p w14:paraId="615EAD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Чего вы хотите добиться? </w:t>
            </w:r>
          </w:p>
          <w:p w14:paraId="08292B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>Из каких частей состоит проект? Что содержит техническая документация?</w:t>
            </w:r>
          </w:p>
          <w:p w14:paraId="2E889A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Отчего зависит качество выполнения проекта?</w:t>
            </w:r>
          </w:p>
          <w:p w14:paraId="49896BE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Проект ( от лат.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Projectus) </w:t>
            </w:r>
            <w:r>
              <w:rPr>
                <w:rFonts w:ascii="Times New Roman" w:hAnsi="Times New Roman" w:cs="Times New Roman"/>
                <w:i/>
                <w:iCs/>
                <w:lang w:eastAsia="ru-RU"/>
              </w:rPr>
              <w:t>–</w:t>
            </w:r>
            <w:r>
              <w:rPr>
                <w:rFonts w:ascii="Times New Roman" w:hAnsi="Times New Roman" w:cs="Times New Roman"/>
                <w:lang w:eastAsia="ru-RU"/>
              </w:rPr>
              <w:t xml:space="preserve"> «брошенный вперёд», временное</w:t>
            </w:r>
          </w:p>
          <w:p w14:paraId="37FCB48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предприятие - предназначенное для создания уникальных продуктов, услуг или результатов. </w:t>
            </w:r>
          </w:p>
          <w:p w14:paraId="74A6DA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Проект производства, работ (ППР) – основной документ, организующий производство работ в соответствии с технологическими правилами, требованиями к охране труда, экологической безопасности и качеству работ.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0B5FE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умение излагать свои мысли</w:t>
            </w:r>
          </w:p>
          <w:p w14:paraId="0F6B366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Коммуникативные</w:t>
            </w:r>
            <w:r>
              <w:rPr>
                <w:rFonts w:ascii="Times New Roman" w:hAnsi="Times New Roman" w:cs="Times New Roman"/>
                <w:lang w:eastAsia="ru-RU"/>
              </w:rPr>
              <w:t>: взаимодействие с учителем</w:t>
            </w:r>
          </w:p>
          <w:p w14:paraId="1F12CF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Познавательные</w:t>
            </w:r>
            <w:r>
              <w:rPr>
                <w:rFonts w:ascii="Times New Roman" w:hAnsi="Times New Roman" w:cs="Times New Roman"/>
                <w:lang w:eastAsia="ru-RU"/>
              </w:rPr>
              <w:t xml:space="preserve">: умение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строить речевое высказывание</w:t>
            </w:r>
          </w:p>
        </w:tc>
      </w:tr>
      <w:tr w:rsidR="00FC0C02" w14:paraId="5998A2DF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B12C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>III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 Сообщение темы урока.</w:t>
            </w:r>
          </w:p>
          <w:p w14:paraId="46ECBEC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 xml:space="preserve">Определение целей урока. </w:t>
            </w:r>
          </w:p>
          <w:p w14:paraId="03609C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C52A02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78D64C1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032AF8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4383BFE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3065EB2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0FB99D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F491F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1340ADC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335832E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9A52F1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310D67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A35EB7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31979E2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09B418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7F2D4EC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083307E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8C1D40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EF0A8A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181DAE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4DB826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2C9ED25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63F81C9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406D7D2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6853F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Предлагает сформулировать тему урока и определить цели урока используя систему:</w:t>
            </w:r>
          </w:p>
          <w:p w14:paraId="146AB1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Реализация, проекта, направленного, разработка, персонального, проблемы, на, обучающихся, значимой, для личностно, разрешение, и </w:t>
            </w:r>
          </w:p>
          <w:p w14:paraId="5C1CFCB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Тема урока</w:t>
            </w:r>
            <w:r>
              <w:rPr>
                <w:rFonts w:ascii="Times New Roman" w:hAnsi="Times New Roman" w:cs="Times New Roman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«Разработка и реализация персонального проекта, направленного на разрешение личностно значимой для обучающихся проблемы» </w:t>
            </w:r>
          </w:p>
          <w:p w14:paraId="5F18F19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eastAsia="ru-RU"/>
              </w:rPr>
              <w:t>Цель урока</w:t>
            </w:r>
            <w:r>
              <w:rPr>
                <w:rFonts w:ascii="Times New Roman" w:hAnsi="Times New Roman" w:cs="Times New Roman"/>
                <w:i/>
                <w:lang w:eastAsia="ru-RU"/>
              </w:rPr>
              <w:t>: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учить обучающихся организации своей деятельности в работе над проектом.</w:t>
            </w:r>
          </w:p>
          <w:p w14:paraId="5AF935A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Педагогические задачи: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познакомить обучающихся с технологическим процессом производства продукции, посредством выполнения проекта в предпринимательской деятельности;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способствовать развитию творческих способностей, технического и технологического мышления; формировать у обучающихся такие качества личности, как настойчивость в достижении поставленных целей, ответственность, трудолюбие, толерантность; ориентировать обучающихся на выбор профессий, связанных с технологическим процессом; ориентировать обучающихся на профессиональный выбор в области производственной деятельности технического направления.</w:t>
            </w:r>
          </w:p>
          <w:p w14:paraId="258B1A1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Задачи для обучающихся</w:t>
            </w:r>
            <w:r>
              <w:rPr>
                <w:rFonts w:ascii="Times New Roman" w:hAnsi="Times New Roman" w:cs="Times New Roman"/>
                <w:lang w:eastAsia="ru-RU"/>
              </w:rPr>
              <w:t xml:space="preserve">: познакомиться с технологическим процессом производства продукции, посредством выполнения проекта в предпринимательской деятельности; способствовать развитию  у себя творческих способностей, технического и технологического мышления; формировать у  себя такие качества личности, как настойчивость в достижении поставленных целей, ответственность, трудолюбие, толерантность; ориентироваться на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профессиональный выбор в области производственной деятельности технического направления.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73909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Формулируют тему урока совместно с учителем и определяют цель и задачи для обучающихся </w:t>
            </w:r>
          </w:p>
          <w:p w14:paraId="407F7E5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система технологическая удовлетворения нужд базовых и социальных как средство человека</w:t>
            </w:r>
          </w:p>
          <w:p w14:paraId="761FEA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Тема урока: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«Разработка и реализация персонального проекта, направленного на разрешение личностно значимой для обучающихся проблемы»</w:t>
            </w:r>
          </w:p>
          <w:p w14:paraId="416902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lang w:eastAsia="ru-RU"/>
              </w:rPr>
              <w:t>Цель урока: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организовать свою деятельность обучающихся по изучению темы урока.</w:t>
            </w:r>
          </w:p>
          <w:p w14:paraId="748F876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Задачи для обучающихся</w:t>
            </w:r>
            <w:r>
              <w:rPr>
                <w:rFonts w:ascii="Times New Roman" w:hAnsi="Times New Roman" w:cs="Times New Roman"/>
                <w:lang w:eastAsia="ru-RU"/>
              </w:rPr>
              <w:t>: познакомиться с технологическим процессом производства продукции, посредством выполнения проекта в предпринимательской деятельности; способствовать развитию  у себя творческих способностей, технического и технологического мышления; формировать у  себя такие качества личности, как настойчивость в достижении поставленных целей, ответственность, трудолюбие, толерантность; ориентироваться на профессиональный выбор в области производственной деятельности технического направления.</w:t>
            </w:r>
          </w:p>
          <w:p w14:paraId="4149AEB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2C1777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31175F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FE734C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3DFE0E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3EC2C88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5193534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BEFD1F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57E46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формулирование темы, цели, задач урока; ориентированность на организацию своей деятельности;</w:t>
            </w:r>
          </w:p>
          <w:p w14:paraId="78E10E5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Коммуникативные: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выражение своих мыслей, аргументация своих мнений</w:t>
            </w:r>
          </w:p>
          <w:p w14:paraId="6CEF12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планирование последовательных действий</w:t>
            </w:r>
          </w:p>
          <w:p w14:paraId="2A9D8B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8F2408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0A15C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9777FD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87113D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513A44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D9325D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11EA8E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04287E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365590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2162C5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7B0505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5207C73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F71809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05FCA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5E469D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6BD658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0AEDA32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FC0C02" w14:paraId="21B8FCF3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FAD3C7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Повторение пройденного материала (Домашнее задание)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F4CFC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Даёт техническое задание и предлагает раскрыть суть его содержания. (слайд 7).</w:t>
            </w:r>
          </w:p>
          <w:p w14:paraId="21D41AD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Работа в паре.</w:t>
            </w:r>
          </w:p>
          <w:p w14:paraId="6116E5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Информация директора фирмы об Уставе предприятия.</w:t>
            </w:r>
          </w:p>
          <w:p w14:paraId="4680836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Задаёт наводящие вопросы.</w:t>
            </w:r>
          </w:p>
          <w:p w14:paraId="4B3ED8D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Инструктирует.</w:t>
            </w:r>
          </w:p>
          <w:p w14:paraId="4512A88C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Использует презентацию 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D8CBE9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Знакомятся с техническим заданием. Распределяют между собой обязанности.  </w:t>
            </w:r>
          </w:p>
          <w:p w14:paraId="5313ADAB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Директор фирмы представляет «Устав фирмы», кратко раскрывая содержание его статей. (Слайд 8,9)</w:t>
            </w:r>
          </w:p>
          <w:p w14:paraId="34FA550F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Называет тему проекта, выявляет проблему, её актуальность, новизну. Ставит цели и задачи, определяет гипотезу и даёт краткую аннотацию.</w:t>
            </w:r>
          </w:p>
          <w:p w14:paraId="029DF56C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Главный инженер работает над бизнес-планом и даёт его краткую характеристику. (Слайд с 12 по 18)</w:t>
            </w:r>
          </w:p>
          <w:p w14:paraId="00DCE2F7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Директор фирмы ООО «ВЕЛОМАСТЕР» даёт обоснование проекту. Освящая требования к выпускаемой продукции, предлагает банк идей. Проводит исследование рынка. (Слайд 10,11)</w:t>
            </w:r>
          </w:p>
          <w:p w14:paraId="34FBD016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Главный инженер организует работу сотрудников. Знакомится с заданиями групп, оказывает им помощь при необходимости, даёт советы. </w:t>
            </w:r>
          </w:p>
          <w:p w14:paraId="3B6AA8DD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Директор и главный инженер </w:t>
            </w:r>
          </w:p>
          <w:p w14:paraId="05DCFAEC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внимательно следят за всей работой и готовятся в конце урока сделать заключение по проекту.</w:t>
            </w:r>
          </w:p>
          <w:p w14:paraId="0992D640" w14:textId="77777777" w:rsidR="00FC0C02" w:rsidRDefault="00FC0C02">
            <w:pPr>
              <w:spacing w:line="240" w:lineRule="auto"/>
              <w:rPr>
                <w:lang w:eastAsia="ru-RU"/>
              </w:rPr>
            </w:pPr>
            <w:r>
              <w:rPr>
                <w:lang w:eastAsia="ru-RU"/>
              </w:rPr>
              <w:t>Работают с презентацией.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3216A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показали результат освоения знаний ранее изученного учебного материала</w:t>
            </w:r>
          </w:p>
          <w:p w14:paraId="599C413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Коммуникативные:</w:t>
            </w:r>
            <w:r>
              <w:rPr>
                <w:rFonts w:ascii="Times New Roman" w:hAnsi="Times New Roman" w:cs="Times New Roman"/>
                <w:bCs/>
                <w:iCs/>
                <w:lang w:eastAsia="ru-RU"/>
              </w:rPr>
              <w:t xml:space="preserve"> работают в группе и самостоятельно</w:t>
            </w:r>
          </w:p>
          <w:p w14:paraId="5A7DA89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lang w:eastAsia="ru-RU"/>
              </w:rPr>
              <w:t>Познавательные:</w:t>
            </w:r>
            <w:r>
              <w:rPr>
                <w:rFonts w:ascii="Times New Roman" w:hAnsi="Times New Roman" w:cs="Times New Roman"/>
                <w:bCs/>
                <w:iCs/>
                <w:lang w:eastAsia="ru-RU"/>
              </w:rPr>
              <w:t xml:space="preserve"> извлекают информацию, пользуются справочными материалами, логически строят цепочку высказывания.</w:t>
            </w:r>
          </w:p>
        </w:tc>
      </w:tr>
      <w:tr w:rsidR="00FC0C02" w14:paraId="196C17ED" w14:textId="77777777" w:rsidTr="00FC0C02">
        <w:trPr>
          <w:trHeight w:val="1887"/>
        </w:trPr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CCBF2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>V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Физминутка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CF3DC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Предлагает провести производственную гимнастику.</w:t>
            </w:r>
          </w:p>
          <w:p w14:paraId="7E829F23" w14:textId="1D091464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3E423ADD" wp14:editId="0A453B85">
                  <wp:extent cx="1085850" cy="609600"/>
                  <wp:effectExtent l="0" t="0" r="0" b="0"/>
                  <wp:docPr id="5" name="Рисунок 5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1FEE5C" w14:textId="55E307F2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0DD8FD8A" wp14:editId="4B3BF2EB">
                  <wp:extent cx="1943100" cy="609600"/>
                  <wp:effectExtent l="0" t="0" r="0" b="0"/>
                  <wp:docPr id="4" name="Рисунок 4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0827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Слушают учителя и выполняют производственную гимнастику под музыкальное сопровождение.</w:t>
            </w:r>
          </w:p>
          <w:p w14:paraId="3BF157BD" w14:textId="2FA771DB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8835506" wp14:editId="108A95F4">
                  <wp:extent cx="1085850" cy="609600"/>
                  <wp:effectExtent l="0" t="0" r="0" b="0"/>
                  <wp:docPr id="3" name="Рисунок 3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to-to_iz_SSSR_Proizvodstvenna.. (qmusic.me)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BFCBEC" w14:textId="1C33C932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4161A25E" wp14:editId="00A3850C">
                  <wp:extent cx="1943100" cy="609600"/>
                  <wp:effectExtent l="0" t="0" r="0" b="0"/>
                  <wp:docPr id="2" name="Рисунок 2">
                    <a:hlinkClick xmlns:a="http://schemas.openxmlformats.org/drawingml/2006/main" r:id="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saakievskiy_sobor_Proizvodstv.. (qmusic.me)">
                            <a:hlinkClick r:id="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FEE38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ориентированы на сбережение своего здоровья.</w:t>
            </w:r>
          </w:p>
        </w:tc>
      </w:tr>
      <w:tr w:rsidR="00FC0C02" w14:paraId="2ADAA6C0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DE9D1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t>VI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Открытие нового знания, нового способа действия.</w:t>
            </w:r>
          </w:p>
          <w:p w14:paraId="113C50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B11FC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Организует работу группы 1.</w:t>
            </w:r>
          </w:p>
          <w:p w14:paraId="27EDCCDC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Комплексное задание №1 (</w:t>
            </w:r>
            <w:r>
              <w:rPr>
                <w:rFonts w:ascii="Times New Roman" w:hAnsi="Times New Roman" w:cs="Times New Roman"/>
                <w:lang w:eastAsia="ru-RU"/>
              </w:rPr>
              <w:t>С</w:t>
            </w:r>
            <w:r>
              <w:rPr>
                <w:rFonts w:eastAsia="Segoe UI Emoji" w:cs="Segoe UI Emoji"/>
                <w:lang w:eastAsia="ru-RU"/>
              </w:rPr>
              <w:t>лайд 20)</w:t>
            </w:r>
          </w:p>
          <w:p w14:paraId="68D8E55E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1. </w:t>
            </w:r>
            <w:r>
              <w:rPr>
                <w:rFonts w:ascii="Times New Roman" w:hAnsi="Times New Roman" w:cs="Times New Roman"/>
                <w:lang w:eastAsia="ru-RU"/>
              </w:rPr>
              <w:t xml:space="preserve">Дать понятие конструированию.                             2. Что включает в себя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процесс конструирования                                      3. Построить чертёж трубы рамы велосипеда.                                           4. Дать понятие моделированию и определить её этапы и цель.                5. Предложить материалы для изготовления велосипеда и обосновать их выбор.                            6. Изготовить велосипед, в соответствии с требованиями технологической карты.</w:t>
            </w:r>
          </w:p>
          <w:p w14:paraId="63E431F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Что такое проектирование?</w:t>
            </w:r>
          </w:p>
          <w:p w14:paraId="445EDE3A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068021B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Перечислить компоненты проектирования (Слайд 21)</w:t>
            </w:r>
          </w:p>
          <w:p w14:paraId="7C99A691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D980103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B6B9F2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AC4F3C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0C81E7C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Определение конструирования. (Слайд 23)</w:t>
            </w:r>
          </w:p>
          <w:p w14:paraId="7846600C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3EDFA6DE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5116BE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864CA1E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DAAB4E5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8EA806B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Определение конструкции. Этапы конструирования. (Слайд 23)</w:t>
            </w:r>
          </w:p>
          <w:p w14:paraId="374D70CC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0ED197A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2F72F3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FDB3F47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91748A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D4B21E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660A90F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5426DE1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 </w:t>
            </w:r>
          </w:p>
          <w:p w14:paraId="407E2AE1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Вариативность в конструировании. Требования к конструкции изделия.  Слайд 24)</w:t>
            </w:r>
          </w:p>
          <w:p w14:paraId="433FC0EC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FD8E6A3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F14F14D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179FB01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F9F1BA5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5F4715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DAC0B3D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C3802B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BCC30D7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37AA19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294FC0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3894CBBE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3F590AE5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603C8FC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A42448F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B4D1A1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7ED91C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Моделирование как метод познания, её цель, общие требования (слайд 26)</w:t>
            </w:r>
          </w:p>
          <w:p w14:paraId="5FFF7C4D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7508876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79005B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B36FD3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79CFD5F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CB10FE9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Этапы моделирования (Слайд 27)</w:t>
            </w:r>
          </w:p>
          <w:p w14:paraId="6FBC34C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241E66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52FC551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4B1A977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EBF096E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1D99A9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40BDC8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618332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96F78FF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481A4F5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CA2081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F1C75CE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Проведём мозговую атаку. </w:t>
            </w:r>
          </w:p>
          <w:p w14:paraId="51E01C7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  <w:t>Комплексное задание № 2:</w:t>
            </w:r>
            <w:r>
              <w:rPr>
                <w:rFonts w:ascii="Times New Roman" w:hAnsi="Times New Roman" w:cs="Times New Roman"/>
                <w:color w:val="000000" w:themeColor="text1"/>
                <w:u w:val="single"/>
                <w:lang w:eastAsia="ru-RU"/>
              </w:rPr>
              <w:t xml:space="preserve"> </w:t>
            </w:r>
          </w:p>
          <w:p w14:paraId="1DB065F6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lang w:eastAsia="ru-RU"/>
              </w:rPr>
              <w:t>Мозговая атака</w:t>
            </w:r>
          </w:p>
          <w:p w14:paraId="13443D5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1.Поясните явление проектирования велосипедной рамы в форме полой трубы?           </w:t>
            </w:r>
          </w:p>
          <w:p w14:paraId="3BF254E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2.Почему данная конфигурация рамы, выполненная в форме полой трубы в процессе эксплуатации, не ломается?</w:t>
            </w:r>
          </w:p>
          <w:p w14:paraId="5AAFE60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 w:themeColor="text1"/>
                <w:lang w:eastAsia="ru-RU"/>
              </w:rPr>
              <w:t xml:space="preserve"> Рассуждение: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Подсказка</w:t>
            </w:r>
          </w:p>
          <w:p w14:paraId="291878A8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Обратимся к зерновым растениям, например, таким, как рожь, пшеница, ячмень.                                    Кто-нибудь из вас пил сок через трубочку?                                                    А какую форму имеет стебель этих зерновых культур?                         Что с ним происходит в природе, во время его роста и созревания? Каким негативным явлениям природы подвергаются стебель растения и само растение?                                         Какую связь зерновые культуры   имеют с нашей велосипедной рамой? Поясните.                         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lastRenderedPageBreak/>
              <w:t>3.Как повлияет на конструкцию велосипеда выполнение рамы из литого материала?</w:t>
            </w:r>
          </w:p>
          <w:p w14:paraId="2AD97DE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  <w:t>Знакомство с металлами.</w:t>
            </w:r>
          </w:p>
          <w:p w14:paraId="74BFDB96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 Какие материалы вы предлагаете для вашей продукции и почему? Обоснуйте свой ответ.</w:t>
            </w:r>
          </w:p>
          <w:p w14:paraId="7F57ED11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В чём преимущества стали и её недостатки (Слайды 30, 31,32)</w:t>
            </w:r>
          </w:p>
          <w:p w14:paraId="6B2EB4D0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Подборка материалов через источники информации с учётом их свойств. </w:t>
            </w:r>
          </w:p>
          <w:p w14:paraId="79DB715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7298187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FEF121A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19641F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C6C93DE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C7172E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751FE2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Какие материалы ещё могут быть использованы в вашем проекте? Какими источниками информации вы пользовались при выборе материалов для проекта. Где применяется сталь? (Слайд 34).</w:t>
            </w:r>
          </w:p>
          <w:p w14:paraId="1F901023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4C7CCD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009D11C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03A7EED3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5C81CB5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7A630619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lang w:eastAsia="ru-RU"/>
              </w:rPr>
            </w:pPr>
          </w:p>
          <w:p w14:paraId="43EDD515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61464F7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7722582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Знакомство с технологией изготовления велосипеда. Покажите нам какое изделие вы изготовили? Какова технология изготовления велосипеда? Какой технологический документ помогает работнику правильно изготовить изделие? (Слайды 35, 36, 37, 38); Приложение </w:t>
            </w:r>
          </w:p>
          <w:p w14:paraId="6115B48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8BBAA1D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Комплексное задание № 3: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lang w:eastAsia="ru-RU"/>
              </w:rPr>
              <w:t xml:space="preserve"> Экономика, Эргономика, Оборудование, Качество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(Слайд 39)</w:t>
            </w:r>
          </w:p>
          <w:p w14:paraId="7279D2C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Дать характеристику выбранному оборудованию.                 2. Каково назначение эргономики в проектировании изделий.                    3. Освятить вопросы организации контроля качества на производстве.                                           4. Выполнить экономические расчёты по определению себестоимости и прибыли на примере одной из моделей велосипедов.</w:t>
            </w:r>
          </w:p>
          <w:p w14:paraId="4699127C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966FD61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 xml:space="preserve">Какая роль в изготовлении изделия отводится оборудованию. Обсудим вместе, а выбор своего оборудования и инструментов </w:t>
            </w: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lastRenderedPageBreak/>
              <w:t>обоснуйте, опираясь на комплексное задание №3.</w:t>
            </w:r>
          </w:p>
          <w:p w14:paraId="7F13666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264B5FB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34A2FC04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6BAB02D0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A97CBD8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C73CEB2" w14:textId="77777777" w:rsidR="00FC0C02" w:rsidRDefault="00FC0C02">
            <w:pPr>
              <w:shd w:val="clear" w:color="auto" w:fill="FFFFFF"/>
              <w:spacing w:after="150" w:line="240" w:lineRule="auto"/>
              <w:ind w:left="72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11CD6978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/>
                <w:color w:val="000000" w:themeColor="text1"/>
                <w:lang w:eastAsia="ru-RU"/>
              </w:rPr>
            </w:pPr>
          </w:p>
          <w:p w14:paraId="1053DC2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7C31FA3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245A0533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2C8645ED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6356B1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A5B257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55B8BEE3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2B7FEBF3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658B88D1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50C94F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EBB95C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D6EE404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622E41AC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239A439F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7020DFF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83CB8DC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0C8C975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08964F54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096E0CE1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5DF0D28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7AC9671F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1B86078D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t>Как решена проблема эргономики? (Слайды 48,49)</w:t>
            </w:r>
          </w:p>
          <w:p w14:paraId="7FDC664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454D1C52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A443DF2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Особенности организации контроля качества в вашей фирме. (48, 49)</w:t>
            </w:r>
          </w:p>
          <w:p w14:paraId="670943A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Дополнительный материал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производстве существует служба контроля качества (ОТК и КСУКП). Контроль качества начинается с разработки конструкторско-технологической документации производства. Подчиняются отделы руководителю предприятия в редких случаях главному инженеру. Они обладают большими полномочиями и могут остановить выпуск продукции в случае выпуска бракованной продукции. Брак идёт за счёт виновных в его допущении. Без разрешения контрольной службы выпуск продукции не возобновляется до полного устранения причины возникновения брака. Контроль качества осуществляется на всех предприятиях. Службе контроля подчиняются контролёрам, находящихся в цехах. Особое внимание служба контроля, уделяет стандартизации и сертификации продукции</w:t>
            </w:r>
          </w:p>
          <w:p w14:paraId="69765116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  <w:lastRenderedPageBreak/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Проверь себя.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Как осуществляете и для чего экономические расчёты. Для чего проводится амортизация оборудования? Как рассчитывается себестоимость изделия? Какова прибыль?  (Слайды 50,51).</w:t>
            </w:r>
          </w:p>
          <w:p w14:paraId="7B11A1E3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6E7C8D0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3B3C3B36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10B85A7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0B734486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6018927C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Cs/>
                <w:color w:val="000000" w:themeColor="text1"/>
                <w:lang w:eastAsia="ru-RU"/>
              </w:rPr>
            </w:pPr>
          </w:p>
          <w:p w14:paraId="29B875A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486D3B3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37444CE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E807750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16E2828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A07562F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2681FFC6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Организации труда на производстве уделяется важное внимание. Давайте рассмотрим следующее задание.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Комплексное задание № 4: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Безопасность, Реклама, Профессии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 Организовать охрану труда и НОТ на производстве.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2.Решить проблему экологии производства.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3.Познакомить обучающихся с некоторыми профессиями данного производства.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4.Провести рекламную кампанию своей продукции.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                  </w:t>
            </w:r>
          </w:p>
          <w:p w14:paraId="643E1955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Определить основные понятия охраны труда и НОТ. Основные задачи и функции охраны труда на производстве. </w:t>
            </w:r>
          </w:p>
          <w:p w14:paraId="3D5EB9E1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Сообщение дополнительных знаний в зависимости от полноты ответов обучающихся. </w:t>
            </w:r>
          </w:p>
          <w:p w14:paraId="760DCB12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Обобщение общих задач и функций охраны труда</w:t>
            </w:r>
          </w:p>
          <w:p w14:paraId="0A3465AE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172D8CAB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97A4866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3384772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119CAD0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58664B4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FD230BE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DA4E3AE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9BF7163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706DC172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Экологии во всём мире, в том числе и у нас уделяется постоянное внимание. Решение этой проблемы на вашем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предприятии мы и затронем. (Слайд 55) Обсуждение по вопросам деловых статей, опыта обучающихся.</w:t>
            </w:r>
          </w:p>
          <w:p w14:paraId="3DA3347D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392185D6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6184832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Продвижение продукции на рынке ответственный момент в деятельности любого производства. Без решения этого вопроса трудно привлечь внимание потребителя к продукции производства.  Необходимо определиться со способами передачи рекламной информации. Определить задачи и выявить функции рекламы. Уделить место исследованию и проследить за числом продаж ростом прибыли. Для этого нужно выбрать наиболее действенные виды реклам. Слайды 56, 57, 58).  </w:t>
            </w:r>
          </w:p>
          <w:p w14:paraId="7C967DC0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Практическое исследование, наблюдение. </w:t>
            </w:r>
          </w:p>
          <w:p w14:paraId="34633BEA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>Представление сведений о профессиях.</w:t>
            </w:r>
          </w:p>
          <w:p w14:paraId="5DFE61F0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Организуют работу предприятия специалисты, имеющие определённое образование. Поэтому </w:t>
            </w:r>
          </w:p>
          <w:p w14:paraId="03001D8A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Надо знать и понимать какие существуют профессии и охарактеризовать их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деятельность, и назначение.</w:t>
            </w:r>
          </w:p>
          <w:p w14:paraId="3679F972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    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>Дополнительная информация.</w:t>
            </w:r>
          </w:p>
          <w:p w14:paraId="00635ABE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Во всех технических вузах уделяется большое внимание техническим дисциплинам, таким как, высшая математика, начертательная геометрия, теоретическая, механика, сопротивление материалов, теоретической механике, теплотехнике, термодинамике, физике, электротехнике, черчению и графике, химии, иностранному языку, технологиям по профилю, разным конструкционным материалам, конструированию и моделированию изделий, экономике, маркетингу, экологии, организации труда на производстве, вопросам стандартизации и сертификации продукции, проектированию технологический процессов, трудовому законодательству и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другим. Поэтому специалисты такого уровня подготовки высокой квалификации. И вам следует обратить серьёзное внимание на технические предметы уже в школе.</w:t>
            </w:r>
          </w:p>
          <w:p w14:paraId="7E9CEAB6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64E53117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47993A03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14:paraId="5C536C31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6A6B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Смотрят презентацию. Работают с источниками информации, согласно комплексному заданию.</w:t>
            </w:r>
          </w:p>
          <w:p w14:paraId="18A1026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Записывают определения в тетрадь.</w:t>
            </w:r>
          </w:p>
          <w:p w14:paraId="73E57A2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Комплексное задание № 1: (Слайд 20)</w:t>
            </w:r>
          </w:p>
          <w:p w14:paraId="458B7951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 Дать понятие конструированию.                             2. Что включает в себя процесс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конструирования                                      3. Построить чертёж трубы рамы велосипеда.                                           4. Дать понятие моделированию и определить её этапы и цель.               </w:t>
            </w:r>
          </w:p>
          <w:p w14:paraId="12B9E1C9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5. Предложить материалы для изготовления велосипеда и обосновать их выбор.                            6. Изготовить велосипед, в соответствии с требованиями технологической карты.</w:t>
            </w:r>
          </w:p>
          <w:p w14:paraId="001788D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Обсуждают и отвечают на вопросы задания.</w:t>
            </w:r>
          </w:p>
          <w:p w14:paraId="21E8F852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Проектирование 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(от лат. projectus, буквально — брошенный вперёд) – процесс создания проекта – прототипа, прообраза предполагаемого или возможного объекта, состояния.  </w:t>
            </w:r>
          </w:p>
          <w:p w14:paraId="018B2A5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Компоненты проектирования (слайд 21)</w:t>
            </w:r>
          </w:p>
          <w:p w14:paraId="52E36CAC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- формирование идеи – установление пути решения поставленной задачи, в том числе выбора принципа работы изделия, его схемы;               - конструирование – назначение материала, формы, размеров и точности изделия; конструирование является результирующим компонентом процесса проектирования;</w:t>
            </w:r>
          </w:p>
          <w:p w14:paraId="79CCD700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Конструирование –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это часть процесса проектирования, которая включает в себя выбор формы, размеров детали, назначение материала и т.д. (слайд 22, 23)</w:t>
            </w:r>
          </w:p>
          <w:p w14:paraId="4261227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Конструирование — деятельность по созданию материального образа разрабатываемого объекта, ему свойственна работа с </w:t>
            </w:r>
            <w:hyperlink r:id="rId7" w:history="1">
              <w:r>
                <w:rPr>
                  <w:rStyle w:val="a3"/>
                  <w:rFonts w:ascii="Times New Roman" w:hAnsi="Times New Roman" w:cs="Times New Roman"/>
                  <w:color w:val="000000" w:themeColor="text1"/>
                  <w:lang w:eastAsia="ru-RU"/>
                </w:rPr>
                <w:t>натурными моделями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 и их графическими изображениями (</w:t>
            </w:r>
            <w:hyperlink r:id="rId8" w:history="1">
              <w:r>
                <w:rPr>
                  <w:rStyle w:val="a3"/>
                  <w:rFonts w:ascii="Times New Roman" w:hAnsi="Times New Roman" w:cs="Times New Roman"/>
                  <w:color w:val="000000" w:themeColor="text1"/>
                  <w:lang w:eastAsia="ru-RU"/>
                </w:rPr>
                <w:t>чертежи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, </w:t>
            </w:r>
            <w:hyperlink r:id="rId9" w:history="1">
              <w:r>
                <w:rPr>
                  <w:rStyle w:val="a3"/>
                  <w:rFonts w:ascii="Times New Roman" w:hAnsi="Times New Roman" w:cs="Times New Roman"/>
                  <w:color w:val="000000" w:themeColor="text1"/>
                  <w:lang w:eastAsia="ru-RU"/>
                </w:rPr>
                <w:t>эскизы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, компьютерные модели).                                                 </w:t>
            </w:r>
          </w:p>
          <w:p w14:paraId="23743F0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Конструирование –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это разработка конструкции изделия.  (Слайд 23)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                             Конструкция –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строение, устройство, взаимное расположение частей какого-либо предмета, определяющегося его назначением.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            Конструирование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– это сложный и многооперационный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технологический процесс, который включает в себя:                                                                                - зрительное представление изделия;                          - составление эскизов, технических рисунков, чертежей;                                                                            - подбор необходимого материала;                                       - изготовление опытного образца;                                          - испытание на прочность и работоспособность;                                    - устранение недостатков.</w:t>
            </w:r>
          </w:p>
          <w:p w14:paraId="3DA26C19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Перед разработчиком (конструктором) в процессе конструирования возникает множество вариантов изделия. Слайд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24)                             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Многовариантность в конструировании называют вариативностью.                                                       Наконец, изделие должно быть технологичным (простым) в изготовлении, прочным, надежным и экономичным.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Технологичным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 считают изделие, изготовленное с наименьшими затратами времени, труда, средств и материалов.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Прочное изделие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воспринимает заданную нагрузку без разрушения.                  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Надежное изделие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 служит безотказно в течение длительного срока.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Экономичным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 считают изделие с малым расходом материалов, которое при использовании не требует дополнительных расходов                      Технологичность, прочность, надежность и другие свойства являются и основными принципами конструирования, изготовления и эксплуатации изделий. Все вышеперечисленные необходимые свойства изделия составляют его качество. </w:t>
            </w:r>
          </w:p>
          <w:p w14:paraId="1B19C74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Одним из приёмов конструирования является моделирование. (Слайд 25)</w:t>
            </w:r>
          </w:p>
          <w:p w14:paraId="46FF0AF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Моделирование</w:t>
            </w:r>
            <w:r>
              <w:rPr>
                <w:rFonts w:ascii="Times New Roman" w:hAnsi="Times New Roman" w:cs="Times New Roman"/>
                <w:lang w:eastAsia="ru-RU"/>
              </w:rPr>
              <w:t xml:space="preserve"> – это метод познания, состоящий в создании и исследовании моделей. </w:t>
            </w:r>
          </w:p>
          <w:p w14:paraId="4153AE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Процесс построения модели называется моделированием, другими словами,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моделирование</w:t>
            </w:r>
            <w:r>
              <w:rPr>
                <w:rFonts w:ascii="Times New Roman" w:hAnsi="Times New Roman" w:cs="Times New Roman"/>
                <w:lang w:eastAsia="ru-RU"/>
              </w:rPr>
              <w:t xml:space="preserve"> – это процесс изучения строения и свойств оригинала с помощью модели. (Слайд 26)</w:t>
            </w:r>
          </w:p>
          <w:p w14:paraId="4249BF4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Модели используют для проверки и получения новых знаний об исследуемых объектах.  </w:t>
            </w:r>
          </w:p>
          <w:p w14:paraId="223CFA3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Общие требования к модели: адекватность; точность; универсальность; целесообразная экономичность; </w:t>
            </w:r>
          </w:p>
          <w:p w14:paraId="1857D28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Цель моделирования </w:t>
            </w:r>
            <w:r>
              <w:rPr>
                <w:rFonts w:ascii="Times New Roman" w:hAnsi="Times New Roman" w:cs="Times New Roman"/>
                <w:lang w:eastAsia="ru-RU"/>
              </w:rPr>
              <w:t>– это назначение будущей модели, которая и объединяет свойства объекта оригинала, которые должны быть воспроизведены в модели.</w:t>
            </w:r>
          </w:p>
          <w:p w14:paraId="7C33F72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09E88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Этапы моделирования (Слайд 27)                                                            </w:t>
            </w:r>
          </w:p>
          <w:p w14:paraId="0CF16DC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 этап: </w:t>
            </w:r>
            <w:r>
              <w:rPr>
                <w:rFonts w:ascii="Times New Roman" w:hAnsi="Times New Roman" w:cs="Times New Roman"/>
                <w:lang w:eastAsia="ru-RU"/>
              </w:rPr>
              <w:t>Постановка задачи</w:t>
            </w:r>
          </w:p>
          <w:p w14:paraId="250DCD3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описание задачи;</w:t>
            </w:r>
          </w:p>
          <w:p w14:paraId="1D86102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- цель моделирования; </w:t>
            </w:r>
          </w:p>
          <w:p w14:paraId="3B27180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анализ объекта.</w:t>
            </w:r>
          </w:p>
          <w:p w14:paraId="65D1157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2. Этап: </w:t>
            </w:r>
            <w:r>
              <w:rPr>
                <w:rFonts w:ascii="Times New Roman" w:hAnsi="Times New Roman" w:cs="Times New Roman"/>
                <w:lang w:eastAsia="ru-RU"/>
              </w:rPr>
              <w:t>Разработка модели</w:t>
            </w:r>
          </w:p>
          <w:p w14:paraId="2132338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вариативность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;</w:t>
            </w:r>
          </w:p>
          <w:p w14:paraId="1DF08B9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3 этап: </w:t>
            </w:r>
            <w:r>
              <w:rPr>
                <w:rFonts w:ascii="Times New Roman" w:hAnsi="Times New Roman" w:cs="Times New Roman"/>
                <w:lang w:eastAsia="ru-RU"/>
              </w:rPr>
              <w:t>Компьютерный эксперимент</w:t>
            </w:r>
          </w:p>
          <w:p w14:paraId="3027811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план моделирования;</w:t>
            </w:r>
          </w:p>
          <w:p w14:paraId="768F038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технологии моделирования</w:t>
            </w:r>
          </w:p>
          <w:p w14:paraId="67880FA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4. Этап: </w:t>
            </w:r>
            <w:r>
              <w:rPr>
                <w:rFonts w:ascii="Times New Roman" w:hAnsi="Times New Roman" w:cs="Times New Roman"/>
                <w:lang w:eastAsia="ru-RU"/>
              </w:rPr>
              <w:t>Анализ и его результаты</w:t>
            </w:r>
          </w:p>
          <w:p w14:paraId="69CDC5B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анализ моделирования;</w:t>
            </w:r>
          </w:p>
          <w:p w14:paraId="16262EC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результаты соответствующей цели;</w:t>
            </w:r>
          </w:p>
          <w:p w14:paraId="51DE795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 результаты не соответствует цели.</w:t>
            </w:r>
          </w:p>
          <w:p w14:paraId="5EE0E22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(слайды с 21-27)</w:t>
            </w:r>
          </w:p>
          <w:p w14:paraId="7450E82D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Рассуждают, ошибаются, исправляют свои ошибки. Отвечают на вопросы.                                        Делают зарисовки чертежей.</w:t>
            </w:r>
          </w:p>
          <w:p w14:paraId="5EE809C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Слушают, выполняют, рассуждают.</w:t>
            </w:r>
          </w:p>
          <w:p w14:paraId="06CBBB7D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  <w:t xml:space="preserve">Комплексное задание № 2: </w:t>
            </w:r>
          </w:p>
          <w:p w14:paraId="50E4539F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Мозговая атака</w:t>
            </w:r>
          </w:p>
          <w:p w14:paraId="6268D0D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1.Поясните явление проектирования велосипедной рамы в форме полой трубы?           </w:t>
            </w:r>
          </w:p>
          <w:p w14:paraId="6A21301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2.Почему данная конфигурация рамы, выполненная в форме полой трубы в процессе эксплуатации, не ломается?</w:t>
            </w:r>
          </w:p>
          <w:p w14:paraId="163E7D42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Рассуждение: </w:t>
            </w:r>
          </w:p>
          <w:p w14:paraId="7658087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Обратимся к зерновым растениям, например, таким, как рожь, пшеница, ячмень.                                    Кто-нибудь из вас пил сок через трубочку?                                                    А какую форму имеет стебель этих зерновых культур?                                                                  Что с ним происходит в природе, во время его роста и созревания?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Каким негативным явлениям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lastRenderedPageBreak/>
              <w:t>природы подвергаются стебель растения и само растение?             Какую связь зерновые культуры   имеют с нашей велосипедной рамой? Поясните.                              3.Как повлияет на конструкцию велосипеда выполнение рамы из литого материала?</w:t>
            </w:r>
          </w:p>
          <w:p w14:paraId="2A49C5F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lang w:eastAsia="ru-RU"/>
              </w:rPr>
              <w:t>Выбирают лучший вариант ответа.</w:t>
            </w:r>
          </w:p>
          <w:p w14:paraId="6B3CCE5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Предлагают в качестве материалов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Сталь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 – сплав железа и углерода. Главные привлекательные качества стали – высокая прочность при доступности сырья и относительно простом способе производства. Именно такая комбинация и ставит сплавы железа в позицию абсолютного лидера. На сегодня попросту не существует такой области народного хозяйства, где стали не занимали бы позицию конструкционного материала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.                                              </w:t>
            </w:r>
          </w:p>
          <w:p w14:paraId="16C4436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>Из них </w:t>
            </w:r>
            <w:hyperlink r:id="rId10" w:history="1">
              <w:r>
                <w:rPr>
                  <w:rStyle w:val="a3"/>
                  <w:rFonts w:ascii="Times New Roman" w:hAnsi="Times New Roman" w:cs="Times New Roman"/>
                  <w:i/>
                  <w:iCs/>
                  <w:color w:val="000000" w:themeColor="text1"/>
                  <w:lang w:eastAsia="ru-RU"/>
                </w:rPr>
                <w:t>железо обеспечивает пластичность</w:t>
              </w:r>
            </w:hyperlink>
            <w:r>
              <w:rPr>
                <w:rFonts w:ascii="Times New Roman" w:hAnsi="Times New Roman" w:cs="Times New Roman"/>
                <w:i/>
                <w:iCs/>
                <w:color w:val="000000" w:themeColor="text1"/>
                <w:lang w:eastAsia="ru-RU"/>
              </w:rPr>
              <w:t xml:space="preserve"> и вязкость, благодаря чему сталь относят к деформируемым, ковким сплавам. А углерод – твердость и прочность, так как твердость всегда сочетается с хрупкостью. Добавка углерода невелика и даже в специализированных составах не превышает 3,4%. Добавка хрома придаёт жаростойкость, а никеля – стойкость к коррозии и вязкость. Сталь подвергается холодному и горячему деформированию, закалке и т.д. сталь прочнее и твёрже чугуна. Легко поддаётся механической обработке благодаря низкому содержанию углерода. Сталь не сохраняет тепло, но подвергается закалке. </w:t>
            </w:r>
          </w:p>
          <w:p w14:paraId="025BC7C7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Преимущества стали: </w:t>
            </w:r>
          </w:p>
          <w:p w14:paraId="160BD797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 xml:space="preserve">- высокая прочность и твердость                                      – свойственно всем видам;                                                   - огромное разнообразие свойства, обусловленное разным составом и разными методами обработки;                  - вязкость и упругость, достаточные для применения на всех участках, где требуется стойкость к ударным, </w:t>
            </w: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lastRenderedPageBreak/>
              <w:t>статическим и динамическим нагрузкам при отсутствии остаточной деформации;                                                          - легкость механической обработки                                 – сварка, нарезка, сгибание;                                                        - очень высокая износостойкость по сравнению с другими конструкционными материалами и, соответственно, долговечность;                                                            - распространенность сырья и экономически выгодный метод производства, что обуславливает доступную стоимость сплавов.</w:t>
            </w:r>
          </w:p>
          <w:p w14:paraId="5F5A7B7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Применение стали</w:t>
            </w:r>
          </w:p>
          <w:p w14:paraId="2D3FA39B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Большая часть конструкций, устройств, деталей, арматуры, проволоки, труб, металлочерепицы, ступени, перилла, лестницы, болты, гайки, гвозди, подшипники и др.</w:t>
            </w:r>
          </w:p>
          <w:p w14:paraId="7D743231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eastAsia="ru-RU"/>
              </w:rPr>
              <w:t>Демонстрируют своё изделие и кратко информируют о технологии его изготовления. Процесс изготовления изделия начинается ч с заготовки труб под сильным давлением.  Далее их сваривают, используя серебро и бронзу для качественной сварки. После охлаждения рамы расправляют. Наносят краску, сушат в сушильной камере и приклеивают лейблы.  Далее идёт сборка в соответствии с технологической последовательностью или технологической карты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 xml:space="preserve">. </w:t>
            </w:r>
          </w:p>
          <w:p w14:paraId="6DB68D8A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  <w:t>Комплексное задание № 3: с Экономика, Эргономика, Оборудование, Качество (Слайд 39)</w:t>
            </w:r>
          </w:p>
          <w:p w14:paraId="0F60DE32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Дать характеристику выбранному оборудованию.                                             2. Каково назначение эргономики в проектировании изделий.                                                       3. Освятить вопросы организации контроля качества на производстве.                                           4. Выполнить экономические расчёты по определению себестоимости и прибыли на примере одной из моделей велосипедов.</w:t>
            </w:r>
          </w:p>
          <w:p w14:paraId="1238EFC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Работают над заданием и раскрывают суть его содержания. Обращают особое внимание на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оборудование, так ка от его использования зависит качество изделий и производительность труда. (Слайды с 40 по 43)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Станок гибочный.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Это приспособление для сгибания труб под небольшим углом.                  Станок для гибки труб </w:t>
            </w: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CNC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38 – это универсальное автоматическое программируемое электрогидравлическое оборудование непрерывно-циклического действия, которое широко используется во многих направлениях металлообработки и, в частности, в цикле производства велосипедных рам.     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Станок труборезный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Необходим для отсечения излишков трубы. Станок для нарезки железных труб НТ-10-043 – это стационарная автоматическая  электрогидравлическая металлургическая машина горизонтального типа, которая может длительно и безостановочно задействована во многих технологических процессах                                                                           </w:t>
            </w:r>
            <w:r>
              <w:rPr>
                <w:rFonts w:ascii="Calibri" w:hAnsi="Calibri" w:cs="Calibri"/>
                <w:caps/>
                <w:color w:val="000000" w:themeColor="text1"/>
                <w:kern w:val="24"/>
                <w:sz w:val="40"/>
                <w:szCs w:val="4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Станок для сварки НТ-60-190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представляет стационарный полуавтоматический аппарат непрерывного циклического действия, предназначенный для промышленных предприятий, которые специализируются на массовом производстве колёс для мотоциклов, велосипедов, колясок, прицепов и прочего.</w:t>
            </w:r>
            <w:r>
              <w:rPr>
                <w:rFonts w:ascii="Calibri" w:hAnsi="Calibri" w:cs="Calibri"/>
                <w:caps/>
                <w:color w:val="385623" w:themeColor="accent6" w:themeShade="80"/>
                <w:kern w:val="24"/>
                <w:sz w:val="40"/>
                <w:szCs w:val="40"/>
                <w:lang w:eastAsia="ru-RU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Окрасочно-сушильная камера trommelberg sb7427.02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                                                                      В качестве инструментов применяют в основном гаечные ключи.</w:t>
            </w:r>
          </w:p>
          <w:p w14:paraId="2D53169C" w14:textId="3B8CC6D9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lang w:eastAsia="ru-RU"/>
              </w:rPr>
              <w:drawing>
                <wp:inline distT="0" distB="0" distL="0" distR="0" wp14:anchorId="599ECC29" wp14:editId="4803241A">
                  <wp:extent cx="1876425" cy="8858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97216E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Отражают роль эргономики в организации производства. (Слайды с 44 по 47). Объясняют, что эргономика кмплексно изучает трудовую деятельность человека в системе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«человек-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>техника-среда».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Целью эргономики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является изучение закономерностей трудовых процессов, роли человеческих факторов в трудовой деятельности и повышение эффективности производства при соблюдении условий безопасности труда. Исследования её базируются на закономерностях психологических и физиологических процессов в трудовой деятельности человека.</w:t>
            </w:r>
            <w:r>
              <w:rPr>
                <w:rFonts w:ascii="Calibri" w:hAnsi="Calibri" w:cs="Calibri"/>
                <w:caps/>
                <w:color w:val="000000" w:themeColor="text1"/>
                <w:kern w:val="24"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Одним из её составляющих является воздействие цвета на психологию человека. Это воздействие влияет как на работника, так и на потребителя, приобретающего продукцию данного производства. Раскрывают суть отдельных видов цветовой окраски, используемой на производстве и их влиянии на работников и потребителей.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Эргономика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становится важной составляющей технологического процесса, решая задачи трудовой деятельности человека и безопасности его здоровья. Кроме того, выбранные цвета помогут раскрепоститься и вдохновить на творческое созидание и самореализацию. </w:t>
            </w:r>
          </w:p>
          <w:p w14:paraId="2BEA7318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Важное внимание уделено контролю качества выпускаемой продукции.  (Слайды 48, 49)                                    На фирме осуществляются виды контроля качества:</w:t>
            </w:r>
            <w:r>
              <w:rPr>
                <w:rFonts w:hAnsi="Tw Cen MT"/>
                <w:caps/>
                <w:color w:val="385623" w:themeColor="accent6" w:themeShade="80"/>
                <w:kern w:val="24"/>
                <w:sz w:val="28"/>
                <w:szCs w:val="28"/>
                <w:lang w:eastAsia="ru-RU"/>
              </w:rPr>
              <w:t xml:space="preserve">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нормоконтроль – вид контроля технической документации;                                                                          - входной контроль предотвращающий использование в процессе производства некачественного сырья, оборудования и т.п.                                                   - контроль соблюдения технологической дисциплины необходим для профилактики возникновения брака и предупреждения нарушений технологических процессов; осуществляется соблюдением требований НТД;           - самоконтроль на рабочем месте в соответствии с требованиями контрольной документации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осуществляется самим рабочим с целью недопущения брака на всех этапах выполнения технологического процесса изготовления изделия, формирования коллективной ответственности участников бригады за качество изготовления выпускаемых изделий;                                 - контроль качества готового изделия до его реализации;                                                                          - контроль качества продукции на всех этапах производства осуществляемый работниками служб контроля качества (ОТК КСУКП- отдел технического контроля комплексной.             Проведена сертификация продукции, рабочих мест и экологическая сертификация.  Вся продукция выпускается в соответствии с требованиями ГОСТов и другой нормативной документации. Проводится аудит качества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.                                                                 </w:t>
            </w:r>
          </w:p>
          <w:p w14:paraId="5C4E3C6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Бизнес –план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помогает предпринимателю решить следующие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основные задачи:                          --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Определить конкретные направления деятельности фирмы, целевые рынки и место фирмы на этих рынках; (Слайды 50, 51)                            - Сформулировать долговременные и краткосрочные цели фирмы, стратегию и тактику их достижения;                                                                     - Определить лиц, ответственных за реализацию, стратегии;                                                                      - Выбрать состав и определить показатели товаров и услуг, которые будут предложены фирмой потребителям;                                                     - Оценить производственные и торговые издержки по их созданию и реализации;                 -  Выявить соответствие имеющихся кадров фирмы, условий мотивации их труда предъявляемым требованиям для достижения поставленных целей;                                                        -   Определить состав маркетинговых мероприятий фирмы по изучению рынка, рекламе, стимулированию продаж, ценообразованию, каналам сбыта продукции и др.;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-   Оценить финансовое положение фирмы и соответствие имеющихся финансовых и материальных ресурсов возможностям достижения поставленных целей;                               - предусмотреть трудности, «подводные камни», которые могут помешать практическому выполнению бизнес-плана.                      Выполненные экономические расчёты на одну из марок, выпускаемых велосипедов показали, что выпуск данной продукции приносит прибыль подтвердив эффективность нашего производства. Это значит, что данную продукцию можно смело запускать в производство.  </w:t>
            </w:r>
          </w:p>
          <w:p w14:paraId="40702FB5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Принимают задание и выполняют его.                                             Комплексное задание № 4: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Безопасность, Реклама, Профессии.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Организовать охрану труда и НОТ на производстве.                                                         2.Решить проблему экологии производства.                         3.Познакомить обучающихся с некоторыми профессиями данного производства.                               4.Провести рекламную кампанию своей продукции.                                                                 Охрана труда на производстве предусматривает подготовку, утверждение и осуществление правовых, организационных, социальных, экономических, научных, технических, лечебных, санитарных и профилактических мероприятий, которые направлены на сохранение жизни работника, его здоровья и трудоспособности.    НОТ – научная организация труда, включающая режим работы предприятия, перерыв на обед, цветовое решение помещения, освещение, вентиляцию, расстановку оборудования,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организацию рабочего места и многое другое. (Слайды 53,54) </w:t>
            </w:r>
          </w:p>
          <w:p w14:paraId="2AE308FF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Задачи и функции охраны труда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 производстве заключаются в разработке и выполнении мероприятий, направленных на обеспечение:                                                    - безопасности, здоровых и надлежащих условий труда;                                                                 - содержания в соответственном безопасном состоянии производственного оборудования, сооружений, инженерных сетей и зданий;                                                          - введение безопасных технологических процессов;                        - персонала средствами защиты;                                                 - организации обслуживания каждого работника безопасными способами управления технологическими процессами;                                                - пропаганды охраны труда;                                                 - учёта, анализа и оценки условий деятельности;                                              - обязательного страхования персонала;                                                       - оптимальных режимов работы и отдыха;                                                            - санитарного и бытового сервиса;                                  - организации лечебного и профилактического обслуживания персонала.    </w:t>
            </w:r>
          </w:p>
          <w:p w14:paraId="62DCFB19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Слушают и приступают к решению экологической проблемы на производстве.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точки зрения экологии (слайд 55).</w:t>
            </w:r>
            <w:r>
              <w:rPr>
                <w:rFonts w:ascii="Calibri" w:hAnsi="Calibri" w:cs="Calibri"/>
                <w:caps/>
                <w:color w:val="000000" w:themeColor="text1"/>
                <w:kern w:val="24"/>
                <w:sz w:val="28"/>
                <w:szCs w:val="28"/>
                <w:lang w:eastAsia="ru-RU"/>
              </w:rPr>
              <w:t xml:space="preserve">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Это в первую очередь касается оптимизации и совершенствования экологически безвредных и ресурсосберегающих технологических процессов, создания комплексных безотходных производств, широкого применения водооборотных схем, систем контроля за выбросами загрязняющих веществ в окружающую среду и состоянием природных объектов и всей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биосферы с целью ранней диагностики начавшихся изменений. Обучающиеся подводят итог экологической и технологической безопасности производства велосипедов.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                                                        Главной целью рекламы является –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донесение информации от рекламодателя до целевой аудитории, увеличение объёма реализации товаров и услуг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                                                  Задача рекламы –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побудить представителей целевой аудитории к действию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.                                                 Функция рекламы –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покупателям информации о товарах и услугах через различные информационные средства.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      Поведённое социологическое исследование подтвердило увеличение числа продаж и рост прибыли.                                                </w:t>
            </w:r>
          </w:p>
          <w:p w14:paraId="5299CD77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Ориентация на профессии производства технического назначения очень важна, для развития экономики нашего региона и страны в целом. Обучающиеся знакомят нас с некоторыми видами профессий, их особенностями и требованиями, предъявляемыми как к человеку, так и к профессии.  (Слайды с 59 по 68). Это профессии Экономиста, Инженера-технолога, Инженера-Механика, Инженера-Конструктора, Инженера -Электрика, инженера Эколога и других. (Информация о профессиях в приложении). Принимают информацию к сведению.</w:t>
            </w:r>
          </w:p>
          <w:p w14:paraId="716C30D5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5E9A5D14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                            </w:t>
            </w:r>
          </w:p>
          <w:p w14:paraId="62F1B24A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</w:p>
          <w:p w14:paraId="6D519B8B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6EC91B74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               </w:t>
            </w:r>
          </w:p>
          <w:p w14:paraId="342F2A00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      </w:t>
            </w:r>
          </w:p>
          <w:p w14:paraId="106B1B65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7806998D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303DA857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486FDDA8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06975DE3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77F9777F" w14:textId="77777777" w:rsidR="00FC0C02" w:rsidRDefault="00FC0C02">
            <w:pPr>
              <w:spacing w:before="150" w:after="150" w:line="240" w:lineRule="auto"/>
              <w:ind w:right="15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386A3F85" w14:textId="77777777" w:rsidR="00FC0C02" w:rsidRDefault="00FC0C02">
            <w:pPr>
              <w:shd w:val="clear" w:color="auto" w:fill="FFFFFF"/>
              <w:spacing w:before="100" w:beforeAutospacing="1" w:after="100" w:afterAutospacing="1" w:line="288" w:lineRule="atLeast"/>
              <w:ind w:left="360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5F1398D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lang w:eastAsia="ru-RU"/>
              </w:rPr>
            </w:pPr>
          </w:p>
          <w:p w14:paraId="0DDC8EC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615D89F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5C8261E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10F2DC53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4FFB03DD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6BD01976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296DBE7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723021E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3B91C33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61FAA0E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66FB4675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50CAEB77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13B822D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1A1CD664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5F5976B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062C5A1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6E8A129A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898C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 xml:space="preserve">Познавательные: </w:t>
            </w:r>
            <w:r>
              <w:rPr>
                <w:rFonts w:ascii="Times New Roman" w:hAnsi="Times New Roman" w:cs="Times New Roman"/>
                <w:lang w:eastAsia="ru-RU"/>
              </w:rPr>
              <w:t>умеют пользоваться учебным материалом и понимают его, владеют терминологией</w:t>
            </w:r>
          </w:p>
          <w:p w14:paraId="7908F2D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lastRenderedPageBreak/>
              <w:t xml:space="preserve">Личностные: </w:t>
            </w:r>
            <w:r>
              <w:rPr>
                <w:rFonts w:ascii="Times New Roman" w:hAnsi="Times New Roman" w:cs="Times New Roman"/>
                <w:lang w:eastAsia="ru-RU"/>
              </w:rPr>
              <w:t>настроенность на продуктивную учебную деятельность</w:t>
            </w:r>
          </w:p>
          <w:p w14:paraId="6759DE7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lang w:eastAsia="ru-RU"/>
              </w:rPr>
              <w:t>владеют искусством беседы, взаимодействуют с учителем и обучающимися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.</w:t>
            </w:r>
          </w:p>
          <w:p w14:paraId="7DB7DDC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планируют свою деятельность, прогнозируют возможный вариант действий.</w:t>
            </w:r>
          </w:p>
          <w:p w14:paraId="11C433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EE9203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085F1E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D9D80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E607C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682AFD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EA0DE1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C75E6E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228537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0168F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C7A3CC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87BCAA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01A79C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2BFA77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D88024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5CB4DC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373DE2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F1E589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A3A155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1526F9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28F054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3C9B14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BA2FE1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6FB41A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0136AF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3FAFC1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EA4E18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66CF19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C7C86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03029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2A46AC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8A173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4D0C8A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8AEA8A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F88DD6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умело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работают с текстом, выделяя нужную информацию.</w:t>
            </w:r>
          </w:p>
          <w:p w14:paraId="30A328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Личностные: проявляют интерес, умеют слушать. </w:t>
            </w:r>
          </w:p>
          <w:p w14:paraId="7E43DD1F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color w:val="000000" w:themeColor="text1"/>
                <w:u w:val="single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демонстрируют свои знания о предметах труда.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Коммуникативные: </w:t>
            </w:r>
            <w:r>
              <w:rPr>
                <w:rFonts w:ascii="Times New Roman" w:hAnsi="Times New Roman" w:cs="Times New Roman"/>
                <w:lang w:eastAsia="ru-RU"/>
              </w:rPr>
              <w:t>взаимодействуют друг с другом, проявляя толерантность.</w:t>
            </w:r>
          </w:p>
          <w:p w14:paraId="0C86F822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30E9EC38" w14:textId="77777777" w:rsidR="00FC0C02" w:rsidRDefault="00FC0C02">
            <w:pPr>
              <w:shd w:val="clear" w:color="auto" w:fill="FFFFFF"/>
              <w:spacing w:after="150" w:line="240" w:lineRule="auto"/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u w:val="single"/>
                <w:lang w:eastAsia="ru-RU"/>
              </w:rPr>
            </w:pPr>
          </w:p>
          <w:p w14:paraId="1917FF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8A6461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DDB657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4CFD4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408D5C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1FE994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F49F12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2B6761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CDDE86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82AE97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14BD0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48E714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9C4F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29AA0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lang w:eastAsia="ru-RU"/>
              </w:rPr>
              <w:t>пользуются справочным материалом.</w:t>
            </w:r>
          </w:p>
          <w:p w14:paraId="111D66A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корректируют варианты моделей.</w:t>
            </w:r>
          </w:p>
          <w:p w14:paraId="2FF8602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Личностные: </w:t>
            </w:r>
            <w:r>
              <w:rPr>
                <w:rFonts w:ascii="Times New Roman" w:hAnsi="Times New Roman" w:cs="Times New Roman"/>
                <w:lang w:eastAsia="ru-RU"/>
              </w:rPr>
              <w:t>отстаивают свою точку зрения в многообразных мнениях других</w:t>
            </w:r>
          </w:p>
          <w:p w14:paraId="668E5EB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учитывают позицию собеседника при обсуждении. </w:t>
            </w:r>
          </w:p>
          <w:p w14:paraId="7ED4471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30B7B7B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3108FA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D64944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69A072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E10E0B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888E6B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708542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59102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72674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958EB1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340DF2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ABD9B4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6FBEB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9044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EB1DF1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8C853C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8425A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4A7E07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75AF3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4D660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F4FEF9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8A72D8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08B4E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B61444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D853CD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B7D1DB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9EAB69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C6CDF3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7BCC2B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F877A2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B659A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3EDE81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8EE041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E1EB2C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ABC60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DDEF4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832736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283129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96DC7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39441B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9A9580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0A2E2E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3E69F8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182534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C0EFA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7B7C4D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0077C1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A31691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49930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3F32BE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2E9070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0C0638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FB7EC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DF0CB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B991E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20362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1CB003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3D4FE3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D29B74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469388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3AB22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4C32C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145E3B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13E16B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5FA0A2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46533D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981CB9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36B501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6EB869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4968C8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E9A93D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B26E67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E65308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B02E90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9B2B0D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7373F9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D90282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E6129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0912C3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C59A4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5F671E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A7D02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8C3FFE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23D9C6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0A5366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D2560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DE2502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E2AACE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638231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2A7D97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C4F75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F49D84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EFBC96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C696C2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365D20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4373E8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66738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>оценивают себя и одноклассников.</w:t>
            </w:r>
          </w:p>
          <w:p w14:paraId="10FC112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312AF3D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57D93D7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4171D0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5C23F0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F80DE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23A89D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AC71A6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34BDF3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0BE40A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DC234A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E6A040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428ED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11E2FE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E20A91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60431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9F63EE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6D8638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66E5D8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306BBB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45C33C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039FF2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BFF448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AF5C1F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11E29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D3A0D0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712D9C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387F8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78143B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50FD65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B9EA20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BB630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2D3C88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1BFF47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C11B5B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E753AD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2604D8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38C4AF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825458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8E9AE8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7DA34E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92B9E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5ABA9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8B57F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5D754F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0E423C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B3DA08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643171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6DA41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DFD515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A25EEA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C41BFD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16A151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DB7053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14FF93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41915A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15FF9D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9FF7FA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9D0CA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9E3B28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45D2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496DAE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A5824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289EE9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092462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69A54A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9AF837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Познавательные: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извлекают нужную информацию,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пользуясь различными источниками информации;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устанавливают причинно-следственные связи.</w:t>
            </w:r>
          </w:p>
          <w:p w14:paraId="5D53F19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слушают и ведут диалог с учётом позиции собеседника. </w:t>
            </w:r>
          </w:p>
          <w:p w14:paraId="7867AA2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саморазвиваются и активизируют мыслительную деятельность.</w:t>
            </w:r>
          </w:p>
          <w:p w14:paraId="3BF8AAB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Регулятивные: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прогнозируют предшествующее событие. </w:t>
            </w:r>
          </w:p>
          <w:p w14:paraId="4DBACA3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1ED34C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40E1C4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C6041F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3CF569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43A42C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A2107F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03C4F2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4B44C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3F2331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D9E565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E640E5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880B2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120E3A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5CA93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79B9F8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84409B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53554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A01F89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8AB59D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0A2F09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5F496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32BE40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5D7DE4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578374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FED5BC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FE64A5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0BF03B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AFE2C9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402788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DD67F5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8DF7A6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067A6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37C707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7F3B4A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B65B38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7A4DB2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A77EE9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608C9A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A2D11B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E0D71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4CBC57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8621E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743578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D82192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30BED1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B92A7B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438680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2FC956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EFBC88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C4A0EC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026F48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17F33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7DC6E7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E87A36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4937E5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96332C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DA03F0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79EF30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7DEBE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73CDF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566552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1DD371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E96841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F55EB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E3C41F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8BC9F6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73B8B4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25C105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0ECC8A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6DB8F9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0200E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8E5FB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9E04DE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D1A394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213BA1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9D632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9661D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D8F864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61FD2A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DE0F74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A7A675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4DBF9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608557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8C2E07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729035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B72654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EA4C0A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180327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E1CF0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7554FF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EE9392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44179A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EE4231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12381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A3E0C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5FD8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CF372A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2827CD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62FCD7F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8F6FD7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666DF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395411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4FEF04E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F9C84F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2A69AA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5C88C4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05EB150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69343A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A98274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3A27AA0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1EB3BE3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709529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56EDE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  <w:p w14:paraId="2956C57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Личностные: </w:t>
            </w:r>
            <w:r>
              <w:rPr>
                <w:rFonts w:ascii="Times New Roman" w:hAnsi="Times New Roman" w:cs="Times New Roman"/>
                <w:lang w:eastAsia="ru-RU"/>
              </w:rPr>
              <w:t xml:space="preserve">формируют личный практический опыт в сферах производства. </w:t>
            </w:r>
          </w:p>
          <w:p w14:paraId="00E190D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87D52B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</w:p>
        </w:tc>
      </w:tr>
      <w:tr w:rsidR="00FC0C02" w14:paraId="24FE08FE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3BCD2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val="en-US" w:eastAsia="ru-RU"/>
              </w:rPr>
              <w:lastRenderedPageBreak/>
              <w:t>VIII</w:t>
            </w:r>
            <w:r>
              <w:rPr>
                <w:rFonts w:ascii="Times New Roman" w:hAnsi="Times New Roman" w:cs="Times New Roman"/>
                <w:b/>
                <w:lang w:eastAsia="ru-RU"/>
              </w:rPr>
              <w:t>. Применение знаний и способов действий.</w:t>
            </w:r>
          </w:p>
          <w:p w14:paraId="0E39E38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5DDA78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Практическая работа № 24:</w:t>
            </w:r>
            <w:r>
              <w:rPr>
                <w:rFonts w:ascii="Times New Roman" w:hAnsi="Times New Roman" w:cs="Times New Roman"/>
                <w:b/>
                <w:lang w:eastAsia="ru-RU"/>
              </w:rPr>
              <w:t xml:space="preserve"> Работа над </w:t>
            </w:r>
            <w:r>
              <w:rPr>
                <w:rFonts w:ascii="Times New Roman" w:hAnsi="Times New Roman" w:cs="Times New Roman"/>
                <w:b/>
                <w:lang w:eastAsia="ru-RU"/>
              </w:rPr>
              <w:lastRenderedPageBreak/>
              <w:t>конструкцией транспорта</w:t>
            </w:r>
          </w:p>
          <w:p w14:paraId="21582FC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F2CC13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Вводный инструктаж</w:t>
            </w:r>
          </w:p>
          <w:p w14:paraId="02FCA35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  <w:p w14:paraId="3111E91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728C81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29100E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FDD9DD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3FD838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FAC530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0FACE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0C72D6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4251B6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E98787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A51218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57F09E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5AC046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331348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1B86AA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AE0FD3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45FBBD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7B6072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D3DAAD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1D049C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EAC512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3B245E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9303E4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AD20CB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73DFFE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08E0DD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4B5C64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C853F9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EE5E9A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541D5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9B2336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46A5AD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F2BF04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3AEA0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D3DEF4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C1257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6A483A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05B2CE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4D588B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EEA60D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Текущий инструктаж.</w:t>
            </w:r>
          </w:p>
          <w:p w14:paraId="2092173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F90425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C4CC18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7A9BA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55551B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52D6E6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AF1BF8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74DBB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C15168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00D63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C9CC94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5E36CE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0D6DE4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E19E7E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2E2D69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34F76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A79AC1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8CC5CA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30A6EA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24387D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3BED2B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AA5A1C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F3B073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691636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29E979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92A78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D67A2D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BDDD47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82C96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1A89BB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C6A530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5FF4EE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E83430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CAEF2C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EA3AB1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7E71DB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86BF4A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Заключительный инструктаж</w:t>
            </w:r>
          </w:p>
          <w:p w14:paraId="5094CE0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7B1DBC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D4A5D2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8E5848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81B032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F5467D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41FEB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78C5D4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EE261A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DC911B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5BA8A5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05A80E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lang w:eastAsia="ru-RU"/>
              </w:rPr>
            </w:pP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0E2F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lastRenderedPageBreak/>
              <w:t xml:space="preserve">Практическая работа №24: Работа над конструкцией транспорта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на примере изменения конструкций велосипеда, мотоцикла и автомобиля комплексное задание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№ 5 (разноуровнего характера)</w:t>
            </w:r>
          </w:p>
          <w:p w14:paraId="41DFA93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lang w:eastAsia="ru-RU"/>
              </w:rPr>
              <w:t>Цель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: развитие творческого воображения и конструкторских навыков</w:t>
            </w:r>
          </w:p>
          <w:p w14:paraId="3C6AC35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ru-RU"/>
              </w:rPr>
              <w:t>Комплексное задание № 5</w:t>
            </w:r>
            <w:r>
              <w:rPr>
                <w:rFonts w:ascii="Times New Roman" w:hAnsi="Times New Roman" w:cs="Times New Roman"/>
                <w:bCs/>
                <w:u w:val="single"/>
                <w:lang w:eastAsia="ru-RU"/>
              </w:rPr>
              <w:t>: (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мозговой штурм). Практическое исследование.</w:t>
            </w:r>
          </w:p>
          <w:p w14:paraId="66D5F60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Теоретическое задание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:</w:t>
            </w:r>
          </w:p>
          <w:p w14:paraId="394CD85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А. Используя ранее изученные уклады развития техники, изменить конструкцию следующих видов транспортных средств: велосипеда, мотоцикла, автомобиля.</w:t>
            </w:r>
          </w:p>
          <w:p w14:paraId="541555D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Б. Соблюдать правила безопасной работы с чертёжными инструментами. </w:t>
            </w:r>
          </w:p>
          <w:p w14:paraId="518B85E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В. – Дать определение изобретению</w:t>
            </w:r>
          </w:p>
          <w:p w14:paraId="709BE1F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Практическое задание: </w:t>
            </w:r>
          </w:p>
          <w:p w14:paraId="27391A7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Г.- Придумать необычные, нестандартные функции выбранного вами транспортного средства</w:t>
            </w:r>
          </w:p>
          <w:p w14:paraId="54B9681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Д.- Объяснить свой выбор</w:t>
            </w:r>
          </w:p>
          <w:p w14:paraId="67DB869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Е.- Оформить на листе бумаге или на доске.</w:t>
            </w:r>
          </w:p>
          <w:p w14:paraId="6BC7EE5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Ж.- Дать название вашему новому изобретению. </w:t>
            </w:r>
          </w:p>
          <w:p w14:paraId="700FF12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З. – Презентовать ваш продукт труда. </w:t>
            </w:r>
          </w:p>
          <w:p w14:paraId="2EA4163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И. – Является ли это задание творческим. Если да, то в чём оно проявляется.</w:t>
            </w:r>
          </w:p>
          <w:p w14:paraId="67F48E0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 </w:t>
            </w:r>
          </w:p>
          <w:p w14:paraId="2BFA554D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t>Консультирует обучающихся по оформлению практической работы</w:t>
            </w:r>
          </w:p>
          <w:p w14:paraId="3DA736E0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Инструктаж по безопасности труда при пользовании чертёжными инструментами. Работа с учебником с  инструкциями учебника  черчения.                                    Консультирует построение чертежей.         </w:t>
            </w:r>
          </w:p>
          <w:p w14:paraId="52F1094A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1.Опасности в работе:             порезы;                           травмирование рук;                 ушибы.                                              2.Что нужно сделать до начала работы?                                   Подготовить инструменты и приспособления к работе.                          3.Что нужно сделать во время работы:                                     работать только с  исправными инструментами                                           4.Что нужно сделать по окончании работы:                                       убрать инструменты   Распределение работы по бригадам. Консультирует по заданию. Инструктирует по последовательности выполнения работы с целью избегания ошибок.   Инструктаж по окончанию работы и сервировке стола, и заполнению таблицы технологической последовательности. Сообщает обучающимся о том, что подобным образом нужно будет оформлять технологическую последовательность в проектной деятельности. </w:t>
            </w:r>
          </w:p>
          <w:p w14:paraId="03FE3487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Выясняет. В чём проявляется творчество обучающихся при </w:t>
            </w:r>
            <w:r>
              <w:rPr>
                <w:sz w:val="22"/>
                <w:szCs w:val="22"/>
              </w:rPr>
              <w:lastRenderedPageBreak/>
              <w:t xml:space="preserve">выполнении практической работы.                                     </w:t>
            </w:r>
            <w:r>
              <w:t xml:space="preserve">Предлагает закончить задания работу и обсудить их.            Обобщение опыта обучающихся. </w:t>
            </w:r>
          </w:p>
          <w:p w14:paraId="4A31CDF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B6B1E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lastRenderedPageBreak/>
              <w:t xml:space="preserve">Практическая работа №24: Работа над конструкцией транспорта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на примере изменения конструкций велосипеда, мотоцикла и автомобиля комплексное задание № 5 (разноуровнего характера)</w:t>
            </w:r>
          </w:p>
          <w:p w14:paraId="42D2CCF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Слушают учителя. Получают информацию по оформлению практической работы. </w:t>
            </w:r>
          </w:p>
          <w:p w14:paraId="2C0E23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Знакомятся с содержанием заданий. </w:t>
            </w:r>
          </w:p>
          <w:p w14:paraId="35815E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eastAsia="ru-RU"/>
              </w:rPr>
              <w:t>Комплексное задание № 5</w:t>
            </w:r>
            <w:r>
              <w:rPr>
                <w:rFonts w:ascii="Times New Roman" w:hAnsi="Times New Roman" w:cs="Times New Roman"/>
                <w:bCs/>
                <w:u w:val="single"/>
                <w:lang w:eastAsia="ru-RU"/>
              </w:rPr>
              <w:t>: (мозговой штурм)</w:t>
            </w:r>
          </w:p>
          <w:p w14:paraId="3F1D94D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Теоретическое задание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:</w:t>
            </w:r>
          </w:p>
          <w:p w14:paraId="6CE3DDC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А. Используя ранее изученные уклады развития техники, изменить конструкцию следующих видов транспортных средств: велосипеда, мотоцикла, автомобиля.</w:t>
            </w:r>
          </w:p>
          <w:p w14:paraId="7CC1490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Б. Соблюдать правила безопасной работы с чертёжными инструментами. </w:t>
            </w:r>
          </w:p>
          <w:p w14:paraId="1E1AA07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В. – Дать определение изобретению</w:t>
            </w:r>
          </w:p>
          <w:p w14:paraId="7E8B3E8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Практическое задание: </w:t>
            </w:r>
          </w:p>
          <w:p w14:paraId="3EEBF6C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Г.- Придумать необычные, нестандартные функции выбранного вами транспортного средства</w:t>
            </w:r>
          </w:p>
          <w:p w14:paraId="7D66E97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Д.- Объяснить свой выбор</w:t>
            </w:r>
          </w:p>
          <w:p w14:paraId="7017446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Е.- Оформить на листе бумаге или на доске.</w:t>
            </w:r>
          </w:p>
          <w:p w14:paraId="47A8436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Ж.- Дать название вашему новому изобретению. </w:t>
            </w:r>
          </w:p>
          <w:p w14:paraId="1D2E25A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З. – Презентовать ваш продукт труда. </w:t>
            </w:r>
          </w:p>
          <w:p w14:paraId="0E68293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И. – Является ли это задание творческим. Если да, то в чём оно проявляется.</w:t>
            </w:r>
          </w:p>
          <w:p w14:paraId="4D02659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Принимают рекомендации консультаций.</w:t>
            </w:r>
          </w:p>
          <w:p w14:paraId="6FFF612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Задают вопросы и получают ответ на них. Отвечая на вопросы обучающиеся должны показать знания и понимания сути методики творческой, проектной и дизайнерской деятельности; общие представления о материалах, технологиях. </w:t>
            </w:r>
          </w:p>
          <w:p w14:paraId="333F5AE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Слушают инструктаж по безопасности труда при работе с чертёжными инструментами. Строят чертёж.</w:t>
            </w:r>
          </w:p>
          <w:p w14:paraId="208F37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Уметь использовать знания и умения в области проектной и творческой деятельности при проектировании материальных объектов или услуг.</w:t>
            </w:r>
          </w:p>
          <w:p w14:paraId="314731D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Слушают учителя отвечают на вопросы</w:t>
            </w:r>
          </w:p>
          <w:p w14:paraId="1351048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Повторяют инструктаж по технике безопасности.</w:t>
            </w:r>
          </w:p>
          <w:p w14:paraId="262700E4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1.Опасности в работе:               порезы;                           травмирование рук;                 ушибы.                                              2.Что нужно сделать до начала работы?                                   </w:t>
            </w:r>
            <w:r>
              <w:rPr>
                <w:sz w:val="22"/>
                <w:szCs w:val="22"/>
              </w:rPr>
              <w:lastRenderedPageBreak/>
              <w:t xml:space="preserve">Подготовить инструменты и приспособления к работе.                          3.Что нужно сделать во время работы:                                                     работать только с хорошо заточенным ножом;                 пользоваться ножом осторожно; передавать нож (вилку) только ручкой вперёд;                                  не поднимать нож высоко над разделочной доской;                      при работе с мясорубкой проталкивать продукт пестиком.  4.Что нужно сделать по окончании работы:                                     вымыть, просушить и убрать инструменты и приспособления.         Получают предварительный инструктаж по выполнению работы. Соединение овощей и заправка.  Выполняют работу соблюдая технологию и правила безопасности.  Записывают определение салата.     Оформляют салат. </w:t>
            </w:r>
          </w:p>
          <w:p w14:paraId="4159E280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Заканчивают работу по выполнению практической работы </w:t>
            </w:r>
          </w:p>
          <w:p w14:paraId="305320C4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Принимают к сведению рекомендации по оформлению конструкций транспортной техники.                                           Отвечают, что творчество проявляется уже в самом участии разработки конструкции. Выбирают наиболее интересный вариант.</w:t>
            </w:r>
          </w:p>
          <w:p w14:paraId="001CD7FF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</w:p>
          <w:p w14:paraId="6D970E7A" w14:textId="77777777" w:rsidR="00FC0C02" w:rsidRDefault="00FC0C02">
            <w:pPr>
              <w:pStyle w:val="a5"/>
              <w:spacing w:before="0" w:beforeAutospacing="0" w:after="300" w:afterAutospacing="0"/>
              <w:rPr>
                <w:sz w:val="22"/>
                <w:szCs w:val="22"/>
              </w:rPr>
            </w:pPr>
          </w:p>
          <w:p w14:paraId="57134B0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A32BC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773ED8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56D24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71A1F4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02F499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61276C1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06B865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780E012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4C4F734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1F05A47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Заканчивают работу, участвуют в обсуждении и обобщении опыта.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82210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Cs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lastRenderedPageBreak/>
              <w:t xml:space="preserve">Личностные: </w:t>
            </w:r>
            <w:r>
              <w:rPr>
                <w:rFonts w:ascii="Times New Roman" w:hAnsi="Times New Roman" w:cs="Times New Roman"/>
                <w:bCs/>
                <w:iCs/>
                <w:lang w:eastAsia="ru-RU"/>
              </w:rPr>
              <w:t>формулирование темы, целей, задач;</w:t>
            </w:r>
          </w:p>
          <w:p w14:paraId="3939AFD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умеют оформлять работу;</w:t>
            </w:r>
          </w:p>
          <w:p w14:paraId="751B51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ориентируются в заданиях;</w:t>
            </w:r>
          </w:p>
          <w:p w14:paraId="3408DA0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lastRenderedPageBreak/>
              <w:t>Регулятивные: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демонстрируют свои знания на практике при выполнении практической работы; выявляют свои ошибки;</w:t>
            </w:r>
          </w:p>
          <w:p w14:paraId="52A1B11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Познавательные</w:t>
            </w:r>
            <w:r>
              <w:rPr>
                <w:rFonts w:ascii="Times New Roman" w:hAnsi="Times New Roman" w:cs="Times New Roman"/>
                <w:lang w:eastAsia="ru-RU"/>
              </w:rPr>
              <w:t>: ориентируются в понятиях</w:t>
            </w:r>
          </w:p>
          <w:p w14:paraId="201371B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Коммуникативные: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взаимодействуют с учителем</w:t>
            </w:r>
          </w:p>
        </w:tc>
      </w:tr>
      <w:tr w:rsidR="00FC0C02" w14:paraId="0B3B436C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ABC2C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val="en-US" w:eastAsia="ru-RU"/>
              </w:rPr>
              <w:lastRenderedPageBreak/>
              <w:t>IX</w:t>
            </w:r>
            <w:r>
              <w:rPr>
                <w:rFonts w:ascii="Times New Roman" w:hAnsi="Times New Roman" w:cs="Times New Roman"/>
                <w:b/>
                <w:i/>
                <w:lang w:eastAsia="ru-RU"/>
              </w:rPr>
              <w:t>. Итог урока</w:t>
            </w:r>
          </w:p>
          <w:p w14:paraId="185B2EB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D1C230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B79C49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9780CC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1D9011E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B0BA74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91E33C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26B4337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A27AA4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EBC79A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F92D76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F5F44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4D186C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52C778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5F1695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96290B5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65565DD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3D5A3A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49953BB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7D20025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005B16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0574478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</w:p>
          <w:p w14:paraId="58E941A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Рефлексия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88EA0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lang w:eastAsia="ru-RU"/>
              </w:rPr>
              <w:t>Подводит итог урока</w:t>
            </w:r>
            <w:r>
              <w:rPr>
                <w:rFonts w:ascii="Times New Roman" w:hAnsi="Times New Roman" w:cs="Times New Roman"/>
                <w:lang w:eastAsia="ru-RU"/>
              </w:rPr>
              <w:t>. Предлагает обучающимся сделать выводы по выполнению проекта.</w:t>
            </w:r>
          </w:p>
          <w:p w14:paraId="2A85FAA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Выясняет какие вопросы вызвали у обучающихся затруднения. </w:t>
            </w:r>
          </w:p>
          <w:p w14:paraId="70ED039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Задаёт вопросы.                            Заостряет внимание обучающихся на допущенных ошибках                  1. Какую цель и какую задачу мы ставили перед собой в начале урока?</w:t>
            </w:r>
          </w:p>
          <w:p w14:paraId="4FB0E4B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2.Удалось ли нам достигнуть поставленной цели и задачи?</w:t>
            </w:r>
          </w:p>
          <w:p w14:paraId="50444223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3.Какие трудности встретились?</w:t>
            </w:r>
          </w:p>
          <w:p w14:paraId="65AA0EE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4.Что показалось наиболее интересным?</w:t>
            </w:r>
          </w:p>
          <w:p w14:paraId="4809C99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5.Где вам это пригодится?</w:t>
            </w:r>
          </w:p>
          <w:p w14:paraId="3A87AFB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6.Оцените свою работу. </w:t>
            </w:r>
          </w:p>
          <w:p w14:paraId="026D2E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7. Оцените работу учителя. </w:t>
            </w:r>
          </w:p>
          <w:p w14:paraId="319B5D8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8.Выберите из предложенного вам списка УУД, которые вы формировали у себя сегодня на уроке.</w:t>
            </w:r>
          </w:p>
          <w:p w14:paraId="30609C0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i/>
                <w:iCs/>
                <w:lang w:eastAsia="ru-RU"/>
              </w:rPr>
            </w:pPr>
          </w:p>
          <w:p w14:paraId="054F878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Что нового узнали на уроке?</w:t>
            </w:r>
          </w:p>
          <w:p w14:paraId="570FE41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Было интересно?</w:t>
            </w:r>
          </w:p>
          <w:p w14:paraId="17AF40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Было трудно?</w:t>
            </w:r>
          </w:p>
          <w:p w14:paraId="3939BEF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Меня удивило.</w:t>
            </w:r>
          </w:p>
          <w:p w14:paraId="775FEE0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Я научилась.</w:t>
            </w:r>
          </w:p>
          <w:p w14:paraId="363C979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Мне захотелось.</w:t>
            </w:r>
          </w:p>
          <w:p w14:paraId="4D90ED5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Теперь я могу.</w:t>
            </w:r>
          </w:p>
          <w:p w14:paraId="4BEE599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Где вам это пригодится? </w:t>
            </w:r>
          </w:p>
          <w:p w14:paraId="11EF725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Нарисовать своё настроении, проявляя творческий подход.</w:t>
            </w:r>
          </w:p>
          <w:p w14:paraId="2A02127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  <w:p w14:paraId="2C8BA5D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66FD6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Заканчивают урок отвечают на вопросы. </w:t>
            </w:r>
          </w:p>
          <w:p w14:paraId="7E153F3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1.Какую цель и какую задачу мы ставили перед собой в начале урока?</w:t>
            </w:r>
          </w:p>
          <w:p w14:paraId="10284F5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2.Удалось ли нам достигнуть поставленной цели и задачи?</w:t>
            </w:r>
          </w:p>
          <w:p w14:paraId="7579B02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3.Какие трудности встретились?</w:t>
            </w:r>
          </w:p>
          <w:p w14:paraId="58687ED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4.Что показалось наиболее интересным?</w:t>
            </w:r>
          </w:p>
          <w:p w14:paraId="3BD61B6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5.Где вам это пригодится?</w:t>
            </w:r>
          </w:p>
          <w:p w14:paraId="1FE6F5F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6.Оцените свою работу. </w:t>
            </w:r>
          </w:p>
          <w:p w14:paraId="7A770EF8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7. Оцените работу учителя. </w:t>
            </w:r>
          </w:p>
          <w:p w14:paraId="4486452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8.Выберите из предложенного вам списка УУД, которые вы формировали у себя сегодня на уроке.</w:t>
            </w:r>
          </w:p>
          <w:p w14:paraId="6E184CD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Задают вопросы.</w:t>
            </w:r>
          </w:p>
          <w:p w14:paraId="354A0771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Обобщают и проведённую работу над проектом в соответствии с поставленными целями и задачами и делают выводы.</w:t>
            </w:r>
          </w:p>
          <w:p w14:paraId="740C3A6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Оценивают свою работу и работу учителя.</w:t>
            </w:r>
          </w:p>
          <w:p w14:paraId="1429CF79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23091C37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Работают со слайдом, комментируя его вопросы:</w:t>
            </w:r>
          </w:p>
          <w:p w14:paraId="2F8C39D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Что нового узнали на уроке?</w:t>
            </w:r>
          </w:p>
          <w:p w14:paraId="3194522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Было интересно?</w:t>
            </w:r>
          </w:p>
          <w:p w14:paraId="2220D34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Было трудно?</w:t>
            </w:r>
          </w:p>
          <w:p w14:paraId="6056F3B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Меня удивило.</w:t>
            </w:r>
          </w:p>
          <w:p w14:paraId="02D14712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Я научилась.</w:t>
            </w:r>
          </w:p>
          <w:p w14:paraId="31A033DD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Мне захотелось.</w:t>
            </w:r>
          </w:p>
          <w:p w14:paraId="69F2733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Теперь я могу.</w:t>
            </w:r>
          </w:p>
          <w:p w14:paraId="153ACBDE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Где вам это пригодится? </w:t>
            </w:r>
          </w:p>
          <w:p w14:paraId="0BABB0AF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Рисуют своё настроение, проявляя творчество. </w:t>
            </w:r>
          </w:p>
          <w:p w14:paraId="54A5E36B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126266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справляются с заданием достаточно успешно.;</w:t>
            </w:r>
          </w:p>
          <w:p w14:paraId="0B55DDC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настроение хорошее. </w:t>
            </w:r>
          </w:p>
          <w:p w14:paraId="782A563C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Коммуникативные: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умеют общаться в групповом обсуждении.</w:t>
            </w:r>
          </w:p>
        </w:tc>
      </w:tr>
      <w:tr w:rsidR="00FC0C02" w14:paraId="749CE369" w14:textId="77777777" w:rsidTr="00FC0C02">
        <w:tc>
          <w:tcPr>
            <w:tcW w:w="29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B963104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lang w:eastAsia="ru-RU"/>
              </w:rPr>
              <w:t>X. Домашнее задание.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E35BC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Задание: </w:t>
            </w:r>
            <w:r>
              <w:rPr>
                <w:rFonts w:ascii="Times New Roman" w:hAnsi="Times New Roman" w:cs="Times New Roman"/>
                <w:lang w:eastAsia="ru-RU"/>
              </w:rPr>
              <w:t>Распечатать проект.</w:t>
            </w:r>
          </w:p>
        </w:tc>
        <w:tc>
          <w:tcPr>
            <w:tcW w:w="50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453F9A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Записывают задание.</w:t>
            </w:r>
          </w:p>
        </w:tc>
        <w:tc>
          <w:tcPr>
            <w:tcW w:w="3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A5F460" w14:textId="77777777" w:rsidR="00FC0C02" w:rsidRDefault="00FC0C02">
            <w:pPr>
              <w:spacing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>Личностные:</w:t>
            </w:r>
            <w:r>
              <w:rPr>
                <w:rFonts w:ascii="Times New Roman" w:hAnsi="Times New Roman" w:cs="Times New Roman"/>
                <w:lang w:eastAsia="ru-RU"/>
              </w:rPr>
              <w:t xml:space="preserve"> ориентированы на выполнение задания.</w:t>
            </w:r>
          </w:p>
        </w:tc>
      </w:tr>
    </w:tbl>
    <w:p w14:paraId="41CD197F" w14:textId="77777777" w:rsidR="00FC0C02" w:rsidRDefault="00FC0C02" w:rsidP="00FC0C02">
      <w:pPr>
        <w:rPr>
          <w:rFonts w:ascii="Times New Roman" w:hAnsi="Times New Roman" w:cs="Times New Roman"/>
          <w:color w:val="000000" w:themeColor="text1"/>
        </w:rPr>
      </w:pPr>
    </w:p>
    <w:p w14:paraId="7457FBC5" w14:textId="77777777" w:rsidR="00FC0C02" w:rsidRDefault="00FC0C02" w:rsidP="00FC0C02"/>
    <w:p w14:paraId="3CEAD84D" w14:textId="77777777" w:rsidR="002C752A" w:rsidRPr="002C752A" w:rsidRDefault="002C752A" w:rsidP="002C752A">
      <w:p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Сайт учителя технологии МОАУ «СОШ №62» Рыбаковой Н.Н. (</w:t>
      </w:r>
      <w:hyperlink r:id="rId12" w:history="1">
        <w:r w:rsidRPr="002C752A">
          <w:rPr>
            <w:rStyle w:val="a3"/>
            <w:rFonts w:ascii="Times New Roman" w:hAnsi="Times New Roman" w:cs="Times New Roman"/>
          </w:rPr>
          <w:t>https://infourok.ru/user/ribakova-nina-nikolaevna</w:t>
        </w:r>
      </w:hyperlink>
      <w:r w:rsidRPr="002C752A">
        <w:rPr>
          <w:rFonts w:ascii="Times New Roman" w:hAnsi="Times New Roman" w:cs="Times New Roman"/>
        </w:rPr>
        <w:t>) включает 189 методических разработок по технологии:</w:t>
      </w:r>
    </w:p>
    <w:p w14:paraId="1878E734" w14:textId="77777777" w:rsidR="002C752A" w:rsidRPr="002C752A" w:rsidRDefault="002C752A" w:rsidP="002C752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технологические карты и презентации уроков;</w:t>
      </w:r>
    </w:p>
    <w:p w14:paraId="714A7893" w14:textId="77777777" w:rsidR="002C752A" w:rsidRPr="002C752A" w:rsidRDefault="002C752A" w:rsidP="002C752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статьи;</w:t>
      </w:r>
    </w:p>
    <w:p w14:paraId="51009291" w14:textId="77777777" w:rsidR="002C752A" w:rsidRPr="002C752A" w:rsidRDefault="002C752A" w:rsidP="002C752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примеры проектов обучающихся;</w:t>
      </w:r>
    </w:p>
    <w:p w14:paraId="1E03A58F" w14:textId="77777777" w:rsidR="002C752A" w:rsidRPr="002C752A" w:rsidRDefault="002C752A" w:rsidP="002C752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доклады, рефераты;</w:t>
      </w:r>
    </w:p>
    <w:p w14:paraId="0CF33379" w14:textId="77777777" w:rsidR="002C752A" w:rsidRPr="002C752A" w:rsidRDefault="002C752A" w:rsidP="002C752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>оценочные материалы.</w:t>
      </w:r>
    </w:p>
    <w:p w14:paraId="690A583C" w14:textId="77777777" w:rsidR="002C752A" w:rsidRPr="002C752A" w:rsidRDefault="002C752A" w:rsidP="002C752A">
      <w:p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 xml:space="preserve">Все разработки составлены в соответствии с требованиями Федерального государственного образовательного стандарта к результатам освоения предметной области «Технология» и Концепцией преподавания предметной области «Технология» в образовательных организациях Российской Федерации, реализующих основные общеобразовательные программы. </w:t>
      </w:r>
    </w:p>
    <w:p w14:paraId="4CE7E73D" w14:textId="77777777" w:rsidR="002C752A" w:rsidRPr="002C752A" w:rsidRDefault="002C752A" w:rsidP="002C752A">
      <w:pPr>
        <w:rPr>
          <w:rFonts w:ascii="Times New Roman" w:hAnsi="Times New Roman" w:cs="Times New Roman"/>
        </w:rPr>
      </w:pPr>
      <w:r w:rsidRPr="002C752A">
        <w:rPr>
          <w:rFonts w:ascii="Times New Roman" w:hAnsi="Times New Roman" w:cs="Times New Roman"/>
        </w:rPr>
        <w:t xml:space="preserve">Учитель ведет активную методическую работу в профессиональных социальных сетях. В личном кабинете также представлены 58 свидетельств о публикациях на сайте </w:t>
      </w:r>
      <w:hyperlink r:id="rId13" w:history="1">
        <w:r w:rsidRPr="002C752A">
          <w:rPr>
            <w:rStyle w:val="a3"/>
            <w:rFonts w:ascii="Times New Roman" w:hAnsi="Times New Roman" w:cs="Times New Roman"/>
          </w:rPr>
          <w:t>https://infourok.ru/</w:t>
        </w:r>
      </w:hyperlink>
      <w:r w:rsidRPr="002C752A">
        <w:rPr>
          <w:rFonts w:ascii="Times New Roman" w:hAnsi="Times New Roman" w:cs="Times New Roman"/>
        </w:rPr>
        <w:t xml:space="preserve"> </w:t>
      </w:r>
    </w:p>
    <w:p w14:paraId="779EE925" w14:textId="77777777" w:rsidR="002C752A" w:rsidRPr="002C752A" w:rsidRDefault="002C752A" w:rsidP="002C752A">
      <w:pPr>
        <w:rPr>
          <w:rFonts w:ascii="Times New Roman" w:hAnsi="Times New Roman" w:cs="Times New Roman"/>
        </w:rPr>
      </w:pPr>
    </w:p>
    <w:p w14:paraId="6E629E36" w14:textId="77777777" w:rsidR="00FC0C02" w:rsidRDefault="00FC0C02" w:rsidP="00FC0C02">
      <w:pPr>
        <w:rPr>
          <w:rFonts w:ascii="Times New Roman" w:hAnsi="Times New Roman" w:cs="Times New Roman"/>
        </w:rPr>
      </w:pPr>
    </w:p>
    <w:p w14:paraId="585C8250" w14:textId="77777777" w:rsidR="00FC0C02" w:rsidRDefault="00FC0C02" w:rsidP="00FC0C02">
      <w:pPr>
        <w:rPr>
          <w:rFonts w:ascii="Times New Roman" w:hAnsi="Times New Roman" w:cs="Times New Roman"/>
        </w:rPr>
      </w:pPr>
    </w:p>
    <w:p w14:paraId="70002B46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</w:p>
    <w:p w14:paraId="51891211" w14:textId="77777777" w:rsidR="00FC0C02" w:rsidRDefault="00FC0C02" w:rsidP="00FC0C02">
      <w:pPr>
        <w:rPr>
          <w:rFonts w:ascii="Times New Roman" w:hAnsi="Times New Roman" w:cs="Times New Roman"/>
          <w:sz w:val="24"/>
          <w:szCs w:val="24"/>
        </w:rPr>
      </w:pPr>
    </w:p>
    <w:p w14:paraId="1286F6E9" w14:textId="77777777" w:rsidR="00FC0C02" w:rsidRDefault="00FC0C02" w:rsidP="00FC0C02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14:paraId="5EBB0F3A" w14:textId="77777777" w:rsidR="00FC0C02" w:rsidRDefault="00FC0C02" w:rsidP="00FC0C02"/>
    <w:p w14:paraId="36EDEF57" w14:textId="77777777" w:rsidR="000264E7" w:rsidRDefault="000264E7"/>
    <w:sectPr w:rsidR="00026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5E5B7C"/>
    <w:multiLevelType w:val="hybridMultilevel"/>
    <w:tmpl w:val="FFF029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E7"/>
    <w:rsid w:val="000264E7"/>
    <w:rsid w:val="002C752A"/>
    <w:rsid w:val="00C5603F"/>
    <w:rsid w:val="00FC0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49163C-79D5-4076-BEC5-2B72A21D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C0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C0C0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C0C02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rsid w:val="00FC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C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C0C02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FC0C02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FC0C02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FC0C02"/>
  </w:style>
  <w:style w:type="character" w:customStyle="1" w:styleId="1">
    <w:name w:val="Текст выноски Знак1"/>
    <w:basedOn w:val="a0"/>
    <w:uiPriority w:val="99"/>
    <w:semiHidden/>
    <w:rsid w:val="00FC0C02"/>
    <w:rPr>
      <w:rFonts w:ascii="Segoe UI" w:hAnsi="Segoe UI" w:cs="Segoe UI" w:hint="default"/>
      <w:sz w:val="18"/>
      <w:szCs w:val="18"/>
    </w:rPr>
  </w:style>
  <w:style w:type="table" w:styleId="a9">
    <w:name w:val="Table Grid"/>
    <w:basedOn w:val="a1"/>
    <w:uiPriority w:val="59"/>
    <w:rsid w:val="00FC0C02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Unresolved Mention"/>
    <w:basedOn w:val="a0"/>
    <w:uiPriority w:val="99"/>
    <w:semiHidden/>
    <w:unhideWhenUsed/>
    <w:rsid w:val="002C7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6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7%D0%B5%D1%80%D1%82%D1%91%D0%B6" TargetMode="External"/><Relationship Id="rId13" Type="http://schemas.openxmlformats.org/officeDocument/2006/relationships/hyperlink" Target="https://infouro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C%D0%BE%D0%B4%D0%B5%D0%BB%D1%8C" TargetMode="External"/><Relationship Id="rId12" Type="http://schemas.openxmlformats.org/officeDocument/2006/relationships/hyperlink" Target="https://infourok.ru/user/ribakova-nina-nikolae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3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stroyres.net/metallicheskie/vidyi/chyornyie/zhelezo/fizicheskie-harakteristiki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D%D1%81%D0%BA%D0%B8%D0%B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7352</Words>
  <Characters>41910</Characters>
  <Application>Microsoft Office Word</Application>
  <DocSecurity>0</DocSecurity>
  <Lines>349</Lines>
  <Paragraphs>98</Paragraphs>
  <ScaleCrop>false</ScaleCrop>
  <Company/>
  <LinksUpToDate>false</LinksUpToDate>
  <CharactersWithSpaces>49164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2020-06-16T16:26:00Z</dcterms:created>
  <dcterms:modified xsi:type="dcterms:W3CDTF">2020-06-16T17:00:00Z</dcterms:modified>
</cp:coreProperties>
</file>