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14"/>
        <w:shd w:val="clear" w:color="auto" w:fill="FFFFFF"/>
        <w:spacing w:beforeAutospacing="0" w:before="0" w:afterAutospacing="0" w:after="0"/>
        <w:jc w:val="center"/>
        <w:rPr/>
      </w:pPr>
      <w:r>
        <w:rPr>
          <w:rStyle w:val="C3"/>
          <w:b/>
          <w:bCs/>
          <w:color w:val="000000"/>
          <w:sz w:val="32"/>
          <w:szCs w:val="32"/>
        </w:rPr>
        <w:t xml:space="preserve"> </w:t>
      </w:r>
      <w:r>
        <w:rPr>
          <w:rStyle w:val="C3"/>
          <w:b/>
          <w:bCs/>
          <w:color w:val="000000"/>
          <w:sz w:val="32"/>
          <w:szCs w:val="32"/>
          <w:lang w:val="ru-RU"/>
        </w:rPr>
        <w:t>И</w:t>
      </w:r>
      <w:r>
        <w:rPr>
          <w:rStyle w:val="C3"/>
          <w:b/>
          <w:bCs/>
          <w:color w:val="000000"/>
          <w:sz w:val="32"/>
          <w:szCs w:val="32"/>
        </w:rPr>
        <w:t xml:space="preserve">нтегрированное занятие в средней  группе: </w:t>
      </w:r>
    </w:p>
    <w:p>
      <w:pPr>
        <w:pStyle w:val="C14"/>
        <w:shd w:val="clear" w:color="auto" w:fill="FFFFFF"/>
        <w:spacing w:beforeAutospacing="0" w:before="0" w:afterAutospacing="0" w:after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32"/>
          <w:szCs w:val="32"/>
        </w:rPr>
        <w:t>«Путешествие в «Солнечную страну».</w:t>
      </w:r>
    </w:p>
    <w:p>
      <w:pPr>
        <w:pStyle w:val="C5"/>
        <w:shd w:val="clear" w:color="auto" w:fill="FFFFFF"/>
        <w:spacing w:beforeAutospacing="0" w:before="0" w:afterAutospacing="0" w:after="0"/>
        <w:rPr>
          <w:rStyle w:val="C3"/>
          <w:b/>
          <w:b/>
          <w:bCs/>
          <w:color w:val="000000"/>
          <w:sz w:val="30"/>
          <w:szCs w:val="30"/>
        </w:rPr>
      </w:pPr>
      <w:r>
        <w:rPr>
          <w:b/>
          <w:bCs/>
          <w:color w:val="000000"/>
          <w:sz w:val="30"/>
          <w:szCs w:val="30"/>
        </w:rPr>
      </w:r>
    </w:p>
    <w:p>
      <w:pPr>
        <w:pStyle w:val="C5"/>
        <w:shd w:val="clear" w:color="auto" w:fill="FFFFFF"/>
        <w:spacing w:beforeAutospacing="0" w:before="0" w:afterAutospacing="0" w:after="0"/>
        <w:rPr/>
      </w:pPr>
      <w:r>
        <w:rPr>
          <w:rStyle w:val="C3"/>
          <w:b w:val="false"/>
          <w:bCs w:val="false"/>
          <w:color w:val="000000"/>
          <w:sz w:val="30"/>
          <w:szCs w:val="30"/>
        </w:rPr>
        <w:t>Занятие подготовила Челдаева Ирина Степановна</w:t>
      </w:r>
    </w:p>
    <w:p>
      <w:pPr>
        <w:pStyle w:val="C5"/>
        <w:shd w:val="clear" w:color="auto" w:fill="FFFFFF"/>
        <w:spacing w:beforeAutospacing="0" w:before="0" w:afterAutospacing="0" w:after="0"/>
        <w:rPr>
          <w:rStyle w:val="C3"/>
          <w:b/>
          <w:b/>
          <w:bCs/>
          <w:color w:val="000000"/>
          <w:sz w:val="30"/>
          <w:szCs w:val="30"/>
        </w:rPr>
      </w:pPr>
      <w:r>
        <w:rPr>
          <w:b/>
          <w:bCs/>
          <w:color w:val="000000"/>
          <w:sz w:val="30"/>
          <w:szCs w:val="30"/>
        </w:rPr>
      </w:r>
    </w:p>
    <w:p>
      <w:pPr>
        <w:pStyle w:val="C5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rStyle w:val="C3"/>
          <w:b/>
          <w:bCs/>
          <w:color w:val="000000"/>
          <w:sz w:val="30"/>
          <w:szCs w:val="30"/>
        </w:rPr>
        <w:t>Образовательные области:</w:t>
      </w:r>
    </w:p>
    <w:p>
      <w:pPr>
        <w:pStyle w:val="C5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rStyle w:val="C1"/>
          <w:color w:val="000000"/>
          <w:sz w:val="30"/>
          <w:szCs w:val="30"/>
        </w:rPr>
        <w:t>Познавательное развитие, речевое развитие, художественно-эстетическое развитие.</w:t>
      </w:r>
    </w:p>
    <w:p>
      <w:pPr>
        <w:pStyle w:val="C5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rStyle w:val="C3"/>
          <w:b/>
          <w:bCs/>
          <w:color w:val="000000"/>
          <w:sz w:val="30"/>
          <w:szCs w:val="30"/>
        </w:rPr>
        <w:t>Задачи:</w:t>
      </w:r>
    </w:p>
    <w:p>
      <w:pPr>
        <w:pStyle w:val="C5"/>
        <w:shd w:val="clear" w:color="auto" w:fill="FFFFFF"/>
        <w:spacing w:beforeAutospacing="0" w:before="0" w:afterAutospacing="0" w:after="0"/>
        <w:rPr/>
      </w:pPr>
      <w:r>
        <w:rPr>
          <w:rStyle w:val="C3"/>
          <w:b/>
          <w:bCs/>
          <w:color w:val="000000"/>
          <w:sz w:val="30"/>
          <w:szCs w:val="30"/>
        </w:rPr>
        <w:t xml:space="preserve">Образовательные: </w:t>
      </w:r>
    </w:p>
    <w:p>
      <w:pPr>
        <w:pStyle w:val="C5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rStyle w:val="C1"/>
          <w:color w:val="000000"/>
          <w:sz w:val="30"/>
          <w:szCs w:val="30"/>
        </w:rPr>
        <w:t>1. Закрепить умения различать цвета: красный, синий, зеленый, желтый, и называть их;</w:t>
      </w:r>
    </w:p>
    <w:p>
      <w:pPr>
        <w:pStyle w:val="C5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rStyle w:val="C1"/>
          <w:color w:val="000000"/>
          <w:sz w:val="30"/>
          <w:szCs w:val="30"/>
        </w:rPr>
        <w:t>2. Выявить умение выделять и объединять предметы по одному (общему) признаку;</w:t>
      </w:r>
    </w:p>
    <w:p>
      <w:pPr>
        <w:pStyle w:val="C5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rStyle w:val="C1"/>
          <w:color w:val="000000"/>
          <w:sz w:val="30"/>
          <w:szCs w:val="30"/>
        </w:rPr>
        <w:t>3. Закрепить знание геометрических фигур – круга и квадрата, треугольника, прямоугольника;</w:t>
      </w:r>
    </w:p>
    <w:p>
      <w:pPr>
        <w:pStyle w:val="C5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rStyle w:val="C1"/>
          <w:color w:val="000000"/>
          <w:sz w:val="30"/>
          <w:szCs w:val="30"/>
        </w:rPr>
        <w:t>4. Закрепить знание детей об овощах и фруктах;</w:t>
      </w:r>
    </w:p>
    <w:p>
      <w:pPr>
        <w:pStyle w:val="C5"/>
        <w:shd w:val="clear" w:color="auto" w:fill="FFFFFF"/>
        <w:spacing w:beforeAutospacing="0" w:before="0" w:afterAutospacing="0" w:after="0"/>
        <w:rPr/>
      </w:pPr>
      <w:r>
        <w:rPr>
          <w:rStyle w:val="C1"/>
          <w:color w:val="000000"/>
          <w:sz w:val="30"/>
          <w:szCs w:val="30"/>
        </w:rPr>
        <w:t>5. Закрепить знания детей о домашних и диких животных;</w:t>
      </w:r>
    </w:p>
    <w:p>
      <w:pPr>
        <w:pStyle w:val="C5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rStyle w:val="C1"/>
          <w:color w:val="000000"/>
          <w:sz w:val="30"/>
          <w:szCs w:val="30"/>
        </w:rPr>
        <w:t>6.Вспомнить и закрепить понятия: «Больше - меньше», «Выше - ниже», «Одно - много».</w:t>
      </w:r>
    </w:p>
    <w:p>
      <w:pPr>
        <w:pStyle w:val="C5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rStyle w:val="C1"/>
          <w:color w:val="000000"/>
          <w:sz w:val="30"/>
          <w:szCs w:val="30"/>
        </w:rPr>
        <w:t>7.Закрепить знания детей о частях суток.</w:t>
      </w:r>
    </w:p>
    <w:p>
      <w:pPr>
        <w:pStyle w:val="C5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rStyle w:val="C1"/>
          <w:color w:val="000000"/>
          <w:sz w:val="30"/>
          <w:szCs w:val="30"/>
        </w:rPr>
        <w:t>8. Активизировать речь детей, закрепить умения отвечать на вопросы воспитателя;</w:t>
      </w:r>
    </w:p>
    <w:p>
      <w:pPr>
        <w:pStyle w:val="C5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rStyle w:val="C1"/>
          <w:color w:val="000000"/>
          <w:sz w:val="30"/>
          <w:szCs w:val="30"/>
        </w:rPr>
        <w:t>9. Закрепить нетрадиционную технику рисования прямых линий с помощью ватных палочек.</w:t>
      </w:r>
    </w:p>
    <w:p>
      <w:pPr>
        <w:pStyle w:val="C5"/>
        <w:shd w:val="clear" w:color="auto" w:fill="FFFFFF"/>
        <w:spacing w:beforeAutospacing="0" w:before="0" w:afterAutospacing="0" w:after="0"/>
        <w:rPr/>
      </w:pPr>
      <w:r>
        <w:rPr>
          <w:rStyle w:val="C3"/>
          <w:b/>
          <w:bCs/>
          <w:color w:val="000000"/>
          <w:sz w:val="30"/>
          <w:szCs w:val="30"/>
        </w:rPr>
        <w:t xml:space="preserve">Развивающие: </w:t>
      </w:r>
    </w:p>
    <w:p>
      <w:pPr>
        <w:pStyle w:val="C5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rStyle w:val="C1"/>
          <w:color w:val="000000"/>
          <w:sz w:val="30"/>
          <w:szCs w:val="30"/>
        </w:rPr>
        <w:t>1.Развивать внимание, самостоятельность;</w:t>
      </w:r>
    </w:p>
    <w:p>
      <w:pPr>
        <w:pStyle w:val="C5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rStyle w:val="C1"/>
          <w:color w:val="000000"/>
          <w:sz w:val="30"/>
          <w:szCs w:val="30"/>
        </w:rPr>
        <w:t>2. Развивать связную речь.</w:t>
      </w:r>
    </w:p>
    <w:p>
      <w:pPr>
        <w:pStyle w:val="C5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rStyle w:val="C3"/>
          <w:b/>
          <w:bCs/>
          <w:color w:val="000000"/>
          <w:sz w:val="30"/>
          <w:szCs w:val="30"/>
        </w:rPr>
        <w:t>Воспитательные:</w:t>
      </w:r>
    </w:p>
    <w:p>
      <w:pPr>
        <w:pStyle w:val="C5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rStyle w:val="C1"/>
          <w:color w:val="000000"/>
          <w:sz w:val="30"/>
          <w:szCs w:val="30"/>
        </w:rPr>
        <w:t>1.Воспитывать любознательность, познавательный интерес, доброту, желание помогать.</w:t>
      </w:r>
    </w:p>
    <w:p>
      <w:pPr>
        <w:pStyle w:val="C5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rStyle w:val="C3"/>
          <w:b/>
          <w:bCs/>
          <w:color w:val="000000"/>
          <w:sz w:val="30"/>
          <w:szCs w:val="30"/>
        </w:rPr>
        <w:t>Интегрируемые образовательные области:</w:t>
      </w:r>
    </w:p>
    <w:p>
      <w:pPr>
        <w:pStyle w:val="C5"/>
        <w:shd w:val="clear" w:color="auto" w:fill="FFFFFF"/>
        <w:spacing w:beforeAutospacing="0" w:before="0" w:afterAutospacing="0" w:after="0"/>
        <w:rPr/>
      </w:pPr>
      <w:r>
        <w:rPr>
          <w:rStyle w:val="C13"/>
          <w:color w:val="000000"/>
          <w:sz w:val="30"/>
          <w:szCs w:val="30"/>
        </w:rPr>
        <w:t>ОО «Познавательное развитие»</w:t>
      </w:r>
    </w:p>
    <w:p>
      <w:pPr>
        <w:pStyle w:val="C5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rStyle w:val="C1"/>
          <w:color w:val="000000"/>
          <w:sz w:val="30"/>
          <w:szCs w:val="30"/>
        </w:rPr>
        <w:t>Формировать элементарные математические представления: навыки сравнения предметов по длине, величине, высоте, объединять предметы по общему признаку.</w:t>
      </w:r>
    </w:p>
    <w:p>
      <w:pPr>
        <w:pStyle w:val="C5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rStyle w:val="C1"/>
          <w:color w:val="000000"/>
          <w:sz w:val="30"/>
          <w:szCs w:val="30"/>
        </w:rPr>
        <w:t>ОО «Речевое развитие»</w:t>
      </w:r>
    </w:p>
    <w:p>
      <w:pPr>
        <w:pStyle w:val="C5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rStyle w:val="C1"/>
          <w:color w:val="000000"/>
          <w:sz w:val="30"/>
          <w:szCs w:val="30"/>
        </w:rPr>
        <w:t>Развивать умение слушать, побуждать к ответам.</w:t>
      </w:r>
    </w:p>
    <w:p>
      <w:pPr>
        <w:pStyle w:val="C5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rStyle w:val="C1"/>
          <w:color w:val="000000"/>
          <w:sz w:val="30"/>
          <w:szCs w:val="30"/>
        </w:rPr>
        <w:t>ОО «Социально-коммуникативное развитие»</w:t>
      </w:r>
    </w:p>
    <w:p>
      <w:pPr>
        <w:pStyle w:val="C5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rStyle w:val="C1"/>
          <w:color w:val="000000"/>
          <w:sz w:val="30"/>
          <w:szCs w:val="30"/>
        </w:rPr>
        <w:t>Создавать положительную атмосферу, повторить с детьми формы доброжелательного приветствия, умение включаться в игровую деятельность, желание помочь герою попавшему в беду.</w:t>
      </w:r>
    </w:p>
    <w:p>
      <w:pPr>
        <w:pStyle w:val="C5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rStyle w:val="C1"/>
          <w:color w:val="000000"/>
          <w:sz w:val="30"/>
          <w:szCs w:val="30"/>
        </w:rPr>
        <w:t>ОО «Физическое развитие»</w:t>
      </w:r>
    </w:p>
    <w:p>
      <w:pPr>
        <w:pStyle w:val="C5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rStyle w:val="C1"/>
          <w:color w:val="000000"/>
          <w:sz w:val="30"/>
          <w:szCs w:val="30"/>
        </w:rPr>
        <w:t>Совершенствовать физические качества посредством разнообразных форм двигательной деятельности.</w:t>
      </w:r>
    </w:p>
    <w:p>
      <w:pPr>
        <w:pStyle w:val="C5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rStyle w:val="C1"/>
          <w:color w:val="000000"/>
          <w:sz w:val="30"/>
          <w:szCs w:val="30"/>
        </w:rPr>
        <w:t>ОО «Художественно-эстетическое развитие»</w:t>
      </w:r>
    </w:p>
    <w:p>
      <w:pPr>
        <w:pStyle w:val="C5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rStyle w:val="C1"/>
          <w:color w:val="000000"/>
          <w:sz w:val="30"/>
          <w:szCs w:val="30"/>
        </w:rPr>
        <w:t>Побуждать творческие проявления в рисовании, играх и заданиях.</w:t>
      </w:r>
    </w:p>
    <w:p>
      <w:pPr>
        <w:pStyle w:val="C5"/>
        <w:shd w:val="clear" w:color="auto" w:fill="FFFFFF"/>
        <w:spacing w:beforeAutospacing="0" w:before="0" w:afterAutospacing="0" w:after="0"/>
        <w:rPr/>
      </w:pPr>
      <w:r>
        <w:rPr>
          <w:rStyle w:val="C4"/>
          <w:b/>
          <w:bCs/>
          <w:color w:val="000000"/>
          <w:sz w:val="30"/>
          <w:szCs w:val="30"/>
        </w:rPr>
        <w:t xml:space="preserve">Материалы и оборудование: </w:t>
      </w:r>
      <w:r>
        <w:rPr>
          <w:rStyle w:val="C1"/>
          <w:color w:val="000000"/>
          <w:sz w:val="30"/>
          <w:szCs w:val="30"/>
        </w:rPr>
        <w:t>карточки с геометрическими фигурами; предметные картинки «Домашние и дикие животные»,мнемокарточки «Части суток»; муляжи овощей и фруктов, конверт с письмом, гуашь, ватные палочки, квачи, кисточки влажные салфетки.</w:t>
      </w:r>
    </w:p>
    <w:p>
      <w:pPr>
        <w:pStyle w:val="C5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rStyle w:val="C3"/>
          <w:b/>
          <w:bCs/>
          <w:color w:val="000000"/>
          <w:sz w:val="30"/>
          <w:szCs w:val="30"/>
        </w:rPr>
        <w:t>Ход занятия:</w:t>
      </w:r>
    </w:p>
    <w:p>
      <w:pPr>
        <w:pStyle w:val="C5"/>
        <w:shd w:val="clear" w:color="auto" w:fill="FFFFFF"/>
        <w:spacing w:beforeAutospacing="0" w:before="0" w:afterAutospacing="0" w:after="0"/>
        <w:rPr/>
      </w:pPr>
      <w:r>
        <w:rPr>
          <w:rStyle w:val="C4"/>
          <w:b/>
          <w:bCs/>
          <w:color w:val="000000"/>
          <w:sz w:val="30"/>
          <w:szCs w:val="30"/>
        </w:rPr>
        <w:t>Организационный момент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color w:val="000000"/>
        </w:rPr>
      </w:pPr>
      <w:r>
        <w:rPr>
          <w:rStyle w:val="C1"/>
          <w:color w:val="000000"/>
          <w:sz w:val="30"/>
          <w:szCs w:val="30"/>
        </w:rPr>
        <w:t>«Встаньте рядышком друг другу, словно месяц, - полукругом».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color w:val="000000"/>
        </w:rPr>
      </w:pPr>
      <w:r>
        <w:rPr>
          <w:rStyle w:val="C1"/>
          <w:color w:val="000000"/>
          <w:sz w:val="30"/>
          <w:szCs w:val="30"/>
        </w:rPr>
        <w:t>Каждое утро мы говорим друг другу «Доброе утро», чтоб у нас весь день был добрым, чтобы настроение было хорошее. Давайте скажем эти утренние волшебные слова и нашим гостям, мы ведь любим когда к нам приходят гости.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color w:val="000000"/>
        </w:rPr>
      </w:pPr>
      <w:r>
        <w:rPr>
          <w:rStyle w:val="C1"/>
          <w:color w:val="000000"/>
          <w:sz w:val="30"/>
          <w:szCs w:val="30"/>
        </w:rPr>
        <w:t>Дети: «Доброе утро».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/>
      </w:pPr>
      <w:r>
        <w:rPr>
          <w:rStyle w:val="C1"/>
          <w:color w:val="000000"/>
          <w:sz w:val="30"/>
          <w:szCs w:val="30"/>
        </w:rPr>
        <w:t>- Ребята, сегодня я получила письмо от  Лучика - жителя «Солнечной страны».  Он пишет, что у них беда, злой волшебник украл солнце. Солнышко пропало. Стало без солнца жителям темно и грустно. Они просят нас о помощи. Поможем им ребята вернуть солнышко? (Да). Но чтобы вернуть солнышко,  нам нужно выполнить все задания волшебника. Согласны?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color w:val="000000"/>
        </w:rPr>
      </w:pPr>
      <w:r>
        <w:rPr>
          <w:rStyle w:val="C1"/>
          <w:b/>
          <w:bCs/>
          <w:color w:val="000000"/>
          <w:sz w:val="30"/>
          <w:szCs w:val="30"/>
        </w:rPr>
        <w:t>Воспитатель:</w:t>
      </w:r>
      <w:r>
        <w:rPr>
          <w:rStyle w:val="C1"/>
          <w:color w:val="000000"/>
          <w:sz w:val="30"/>
          <w:szCs w:val="30"/>
        </w:rPr>
        <w:t xml:space="preserve"> Предлагаю вам отправиться в путешествие. А на чем можно отправиться в путешествие? (ответы детей).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/>
      </w:pPr>
      <w:r>
        <w:rPr>
          <w:rStyle w:val="C1"/>
          <w:color w:val="000000"/>
          <w:sz w:val="30"/>
          <w:szCs w:val="30"/>
        </w:rPr>
        <w:t>А мы поедем на поезде. Но он у нас не простой, а волшебный. Сейчас я раздам вам билетики, а вы займете нужные места. (Воспитатель заранее расставляет стулья в две колонны, на спинках которых прикреплены геометрические фигуры: круг, квадрат, треугольник, прямоугольник. Детям раздаются билеты в виде геометрических фигур, каждый ищет стул со своей фигурой). Спросить у детей Миша почему ты сел именно на этот стульчик( ответы детей потому что на этом стульчике та геометрическая фигура которая нарисована  у меня в билетике)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/>
      </w:pPr>
      <w:r>
        <w:rPr>
          <w:rStyle w:val="C1"/>
          <w:color w:val="000000"/>
          <w:sz w:val="30"/>
          <w:szCs w:val="30"/>
        </w:rPr>
        <w:t>Приготовились, поехали (звучит фонограмма песни «Мы едем, едем, едем»).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color w:val="000000"/>
        </w:rPr>
      </w:pPr>
      <w:r>
        <w:rPr>
          <w:rStyle w:val="C1"/>
          <w:color w:val="000000"/>
          <w:sz w:val="30"/>
          <w:szCs w:val="30"/>
        </w:rPr>
        <w:t>Дети повторяют: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color w:val="000000"/>
        </w:rPr>
      </w:pPr>
      <w:r>
        <w:rPr>
          <w:rStyle w:val="C1"/>
          <w:color w:val="000000"/>
          <w:sz w:val="30"/>
          <w:szCs w:val="30"/>
        </w:rPr>
        <w:t>Едет поезд по лесам,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color w:val="000000"/>
        </w:rPr>
      </w:pPr>
      <w:r>
        <w:rPr>
          <w:rStyle w:val="C1"/>
          <w:color w:val="000000"/>
          <w:sz w:val="30"/>
          <w:szCs w:val="30"/>
        </w:rPr>
        <w:t>Чух – чух,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color w:val="000000"/>
        </w:rPr>
      </w:pPr>
      <w:r>
        <w:rPr>
          <w:rStyle w:val="C1"/>
          <w:color w:val="000000"/>
          <w:sz w:val="30"/>
          <w:szCs w:val="30"/>
        </w:rPr>
        <w:t>Едет поезд по лугам,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color w:val="000000"/>
        </w:rPr>
      </w:pPr>
      <w:r>
        <w:rPr>
          <w:rStyle w:val="C1"/>
          <w:color w:val="000000"/>
          <w:sz w:val="30"/>
          <w:szCs w:val="30"/>
        </w:rPr>
        <w:t>Чух – чух,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color w:val="000000"/>
        </w:rPr>
      </w:pPr>
      <w:r>
        <w:rPr>
          <w:rStyle w:val="C1"/>
          <w:color w:val="000000"/>
          <w:sz w:val="30"/>
          <w:szCs w:val="30"/>
        </w:rPr>
        <w:t>Набирает поезд ход,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/>
      </w:pPr>
      <w:r>
        <w:rPr>
          <w:rStyle w:val="C1"/>
          <w:color w:val="000000"/>
          <w:sz w:val="30"/>
          <w:szCs w:val="30"/>
        </w:rPr>
        <w:t>Деток он везет, везет.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</w:r>
    </w:p>
    <w:p>
      <w:pPr>
        <w:pStyle w:val="C2"/>
        <w:shd w:val="clear" w:color="auto" w:fill="FFFFFF"/>
        <w:spacing w:beforeAutospacing="0" w:before="0" w:afterAutospacing="0" w:after="0"/>
        <w:jc w:val="both"/>
        <w:rPr/>
      </w:pPr>
      <w:r>
        <w:rPr>
          <w:rStyle w:val="C1"/>
          <w:color w:val="000000"/>
          <w:sz w:val="30"/>
          <w:szCs w:val="30"/>
        </w:rPr>
        <w:t>-Ребята мы приехали в гости к Лучику, выходите . Смотрите, а вот и посылка с заданием. (Открывают посылку).</w:t>
      </w:r>
    </w:p>
    <w:p>
      <w:pPr>
        <w:pStyle w:val="C2"/>
        <w:shd w:val="clear" w:color="auto" w:fill="FFFFFF"/>
        <w:spacing w:beforeAutospacing="0" w:before="0" w:afterAutospacing="0" w:after="0"/>
        <w:jc w:val="both"/>
        <w:rPr/>
      </w:pPr>
      <w:r>
        <w:rPr>
          <w:rStyle w:val="C1"/>
          <w:color w:val="000000"/>
          <w:sz w:val="30"/>
          <w:szCs w:val="30"/>
        </w:rPr>
        <w:t>-Ребята, посмотрите что это</w:t>
      </w:r>
    </w:p>
    <w:p>
      <w:pPr>
        <w:pStyle w:val="C2"/>
        <w:shd w:val="clear" w:color="auto" w:fill="FFFFFF"/>
        <w:spacing w:beforeAutospacing="0" w:before="0" w:afterAutospacing="0" w:after="0"/>
        <w:jc w:val="both"/>
        <w:rPr/>
      </w:pPr>
      <w:r>
        <w:rPr>
          <w:rStyle w:val="C1"/>
          <w:b/>
          <w:bCs/>
          <w:color w:val="000000"/>
          <w:sz w:val="30"/>
          <w:szCs w:val="30"/>
        </w:rPr>
        <w:t xml:space="preserve">Дети: </w:t>
      </w:r>
      <w:r>
        <w:rPr>
          <w:rStyle w:val="C1"/>
          <w:color w:val="000000"/>
          <w:sz w:val="30"/>
          <w:szCs w:val="30"/>
        </w:rPr>
        <w:t xml:space="preserve"> картинки</w:t>
      </w:r>
    </w:p>
    <w:p>
      <w:pPr>
        <w:pStyle w:val="C2"/>
        <w:shd w:val="clear" w:color="auto" w:fill="FFFFFF"/>
        <w:spacing w:beforeAutospacing="0" w:before="0" w:afterAutospacing="0" w:after="0"/>
        <w:jc w:val="both"/>
        <w:rPr/>
      </w:pPr>
      <w:r>
        <w:rPr>
          <w:rStyle w:val="C1"/>
          <w:b/>
          <w:bCs/>
          <w:color w:val="000000"/>
          <w:sz w:val="30"/>
          <w:szCs w:val="30"/>
        </w:rPr>
        <w:t xml:space="preserve">Воспитатель: </w:t>
      </w:r>
      <w:r>
        <w:rPr>
          <w:rStyle w:val="C1"/>
          <w:color w:val="000000"/>
          <w:sz w:val="30"/>
          <w:szCs w:val="30"/>
        </w:rPr>
        <w:t xml:space="preserve"> кто на них нарисован? (Животные)</w:t>
      </w:r>
    </w:p>
    <w:p>
      <w:pPr>
        <w:pStyle w:val="C2"/>
        <w:shd w:val="clear" w:color="auto" w:fill="FFFFFF"/>
        <w:spacing w:beforeAutospacing="0" w:before="0" w:afterAutospacing="0" w:after="0"/>
        <w:jc w:val="both"/>
        <w:rPr>
          <w:color w:val="000000"/>
        </w:rPr>
      </w:pPr>
      <w:r>
        <w:rPr>
          <w:rStyle w:val="C1"/>
          <w:color w:val="000000"/>
          <w:sz w:val="30"/>
          <w:szCs w:val="30"/>
        </w:rPr>
        <w:t>- А какие бывают животные? (Домашние и дикие).</w:t>
      </w:r>
    </w:p>
    <w:p>
      <w:pPr>
        <w:pStyle w:val="C2"/>
        <w:shd w:val="clear" w:color="auto" w:fill="FFFFFF"/>
        <w:spacing w:beforeAutospacing="0" w:before="0" w:afterAutospacing="0" w:after="0"/>
        <w:jc w:val="both"/>
        <w:rPr/>
      </w:pPr>
      <w:r>
        <w:rPr>
          <w:rStyle w:val="C1"/>
          <w:color w:val="000000"/>
          <w:sz w:val="30"/>
          <w:szCs w:val="30"/>
        </w:rPr>
        <w:t>- Давайте с вами поселим животных там где они живут . ( лежат два обруча в одном домашние животные в другом дикие) Уточнить у детей почему он положил картинку именно в этот обруч ( потому что это домашнее животное она живет дома , а это дикое животное он живёт в лесу) (Ответы детей)</w:t>
      </w:r>
    </w:p>
    <w:p>
      <w:pPr>
        <w:pStyle w:val="C2"/>
        <w:shd w:val="clear" w:color="auto" w:fill="FFFFFF"/>
        <w:spacing w:beforeAutospacing="0" w:before="0" w:afterAutospacing="0" w:after="0"/>
        <w:jc w:val="both"/>
        <w:rPr>
          <w:rStyle w:val="C4"/>
          <w:b/>
          <w:b/>
          <w:bCs/>
          <w:color w:val="000000"/>
        </w:rPr>
      </w:pPr>
      <w:r>
        <w:rPr>
          <w:rStyle w:val="C4"/>
          <w:b/>
          <w:bCs/>
          <w:color w:val="000000"/>
          <w:sz w:val="30"/>
          <w:szCs w:val="30"/>
        </w:rPr>
        <w:t>Физ. минутка:</w:t>
      </w:r>
    </w:p>
    <w:p>
      <w:pPr>
        <w:pStyle w:val="Normal"/>
        <w:shd w:val="clear" w:color="auto" w:fill="FFFFFF"/>
        <w:spacing w:lineRule="atLeast" w:line="315" w:before="0" w:after="12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Если любишь всех вокруг,</w:t>
      </w:r>
    </w:p>
    <w:p>
      <w:pPr>
        <w:pStyle w:val="Normal"/>
        <w:shd w:val="clear" w:color="auto" w:fill="FFFFFF"/>
        <w:spacing w:lineRule="atLeast" w:line="315" w:before="0" w:after="120"/>
        <w:jc w:val="both"/>
        <w:rPr>
          <w:sz w:val="30"/>
          <w:szCs w:val="30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Делай так!</w:t>
      </w:r>
      <w:r>
        <w:rPr>
          <w:rFonts w:eastAsia="Times New Roman" w:cs="Times New Roman" w:ascii="Times New Roman" w:hAnsi="Times New Roman"/>
          <w:i/>
          <w:iCs/>
          <w:sz w:val="30"/>
          <w:szCs w:val="30"/>
          <w:lang w:eastAsia="ru-RU"/>
        </w:rPr>
        <w:t>(хлопки в ладоши)</w:t>
      </w:r>
    </w:p>
    <w:p>
      <w:pPr>
        <w:pStyle w:val="Normal"/>
        <w:shd w:val="clear" w:color="auto" w:fill="FFFFFF"/>
        <w:spacing w:lineRule="atLeast" w:line="315" w:before="0" w:after="12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Если рядом с тобой друг,</w:t>
      </w:r>
    </w:p>
    <w:p>
      <w:pPr>
        <w:pStyle w:val="Normal"/>
        <w:shd w:val="clear" w:color="auto" w:fill="FFFFFF"/>
        <w:spacing w:lineRule="atLeast" w:line="315" w:before="0" w:after="120"/>
        <w:jc w:val="both"/>
        <w:rPr>
          <w:sz w:val="30"/>
          <w:szCs w:val="30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Делай так!</w:t>
      </w:r>
      <w:r>
        <w:rPr>
          <w:rFonts w:eastAsia="Times New Roman" w:cs="Times New Roman" w:ascii="Times New Roman" w:hAnsi="Times New Roman"/>
          <w:i/>
          <w:iCs/>
          <w:sz w:val="30"/>
          <w:szCs w:val="30"/>
          <w:lang w:eastAsia="ru-RU"/>
        </w:rPr>
        <w:t>(прыжки на месте)</w:t>
      </w:r>
    </w:p>
    <w:p>
      <w:pPr>
        <w:pStyle w:val="Normal"/>
        <w:shd w:val="clear" w:color="auto" w:fill="FFFFFF"/>
        <w:spacing w:lineRule="atLeast" w:line="315" w:before="0" w:after="12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Если дождик вдруг польется,</w:t>
      </w:r>
    </w:p>
    <w:p>
      <w:pPr>
        <w:pStyle w:val="Normal"/>
        <w:shd w:val="clear" w:color="auto" w:fill="FFFFFF"/>
        <w:spacing w:lineRule="atLeast" w:line="315" w:before="0" w:after="120"/>
        <w:jc w:val="both"/>
        <w:rPr>
          <w:sz w:val="30"/>
          <w:szCs w:val="30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Делай так!</w:t>
      </w:r>
      <w:r>
        <w:rPr>
          <w:rFonts w:eastAsia="Times New Roman" w:cs="Times New Roman" w:ascii="Times New Roman" w:hAnsi="Times New Roman"/>
          <w:i/>
          <w:iCs/>
          <w:sz w:val="30"/>
          <w:szCs w:val="30"/>
          <w:lang w:eastAsia="ru-RU"/>
        </w:rPr>
        <w:t>(хлопки над головой)</w:t>
      </w:r>
    </w:p>
    <w:p>
      <w:pPr>
        <w:pStyle w:val="Normal"/>
        <w:shd w:val="clear" w:color="auto" w:fill="FFFFFF"/>
        <w:spacing w:lineRule="atLeast" w:line="315" w:before="0" w:after="12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Если мама улыбнется,</w:t>
      </w:r>
    </w:p>
    <w:p>
      <w:pPr>
        <w:pStyle w:val="Normal"/>
        <w:shd w:val="clear" w:color="auto" w:fill="FFFFFF"/>
        <w:spacing w:lineRule="atLeast" w:line="315" w:before="0" w:after="120"/>
        <w:jc w:val="both"/>
        <w:rPr>
          <w:sz w:val="30"/>
          <w:szCs w:val="30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Делай так!</w:t>
      </w:r>
      <w:r>
        <w:rPr>
          <w:rFonts w:eastAsia="Times New Roman" w:cs="Times New Roman" w:ascii="Times New Roman" w:hAnsi="Times New Roman"/>
          <w:i/>
          <w:iCs/>
          <w:sz w:val="30"/>
          <w:szCs w:val="30"/>
          <w:lang w:eastAsia="ru-RU"/>
        </w:rPr>
        <w:t>(хлопки и прыжки одновременно)</w:t>
      </w:r>
    </w:p>
    <w:p>
      <w:pPr>
        <w:pStyle w:val="Normal"/>
        <w:shd w:val="clear" w:color="auto" w:fill="FFFFFF"/>
        <w:spacing w:lineRule="atLeast" w:line="315" w:before="0" w:after="12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30"/>
          <w:szCs w:val="30"/>
          <w:lang w:eastAsia="ru-RU"/>
        </w:rPr>
        <w:t>(дети перемещаются и подходят к конверту с мячом).</w:t>
      </w:r>
    </w:p>
    <w:p>
      <w:pPr>
        <w:pStyle w:val="C2"/>
        <w:shd w:val="clear" w:color="auto" w:fill="FFFFFF"/>
        <w:spacing w:beforeAutospacing="0" w:before="0" w:afterAutospacing="0" w:after="0"/>
        <w:jc w:val="both"/>
        <w:rPr/>
      </w:pPr>
      <w:r>
        <w:rPr>
          <w:rStyle w:val="C4"/>
          <w:b/>
          <w:bCs/>
          <w:color w:val="000000"/>
          <w:sz w:val="30"/>
          <w:szCs w:val="30"/>
        </w:rPr>
        <w:t xml:space="preserve">Воспитатель: </w:t>
      </w:r>
      <w:r>
        <w:rPr>
          <w:rStyle w:val="C4"/>
          <w:bCs/>
          <w:color w:val="000000"/>
          <w:sz w:val="30"/>
          <w:szCs w:val="30"/>
        </w:rPr>
        <w:t>-  А это следующее задание волшебника. Нужно правильно ответить что больше, а что меньше; что выше, а что ниже; чего много, а чего мало.</w:t>
      </w:r>
    </w:p>
    <w:p>
      <w:pPr>
        <w:pStyle w:val="C14"/>
        <w:shd w:val="clear" w:color="auto" w:fill="FFFFFF"/>
        <w:spacing w:beforeAutospacing="0" w:before="0" w:afterAutospacing="0" w:after="0"/>
        <w:rPr/>
      </w:pPr>
      <w:r>
        <w:rPr>
          <w:rStyle w:val="C1"/>
          <w:color w:val="000000"/>
          <w:sz w:val="30"/>
          <w:szCs w:val="30"/>
        </w:rPr>
        <w:t xml:space="preserve"> </w:t>
      </w:r>
      <w:r>
        <w:rPr>
          <w:rStyle w:val="C1"/>
          <w:color w:val="000000"/>
          <w:sz w:val="30"/>
          <w:szCs w:val="30"/>
        </w:rPr>
        <w:t>(Игра «Больше – меньше», «Выше - ниже», «Много - мало»). Для этого нам пригодиться мячик. Кому я брошу мячик, тот и отвечает.</w:t>
      </w:r>
      <w:r>
        <w:rPr>
          <w:color w:val="000000"/>
          <w:sz w:val="30"/>
          <w:szCs w:val="30"/>
        </w:rPr>
        <w:br/>
      </w:r>
      <w:r>
        <w:rPr>
          <w:rStyle w:val="C1"/>
          <w:color w:val="000000"/>
          <w:sz w:val="30"/>
          <w:szCs w:val="30"/>
        </w:rPr>
        <w:t>- Кто выше: слон или мышка?</w:t>
      </w:r>
      <w:r>
        <w:rPr>
          <w:color w:val="000000"/>
          <w:sz w:val="30"/>
          <w:szCs w:val="30"/>
        </w:rPr>
        <w:br/>
      </w:r>
      <w:r>
        <w:rPr>
          <w:rStyle w:val="C1"/>
          <w:color w:val="000000"/>
          <w:sz w:val="30"/>
          <w:szCs w:val="30"/>
        </w:rPr>
        <w:t>- Что выше: стол или стул?</w:t>
      </w:r>
      <w:r>
        <w:rPr>
          <w:color w:val="000000"/>
          <w:sz w:val="30"/>
          <w:szCs w:val="30"/>
        </w:rPr>
        <w:br/>
      </w:r>
      <w:r>
        <w:rPr>
          <w:rStyle w:val="C1"/>
          <w:color w:val="000000"/>
          <w:sz w:val="30"/>
          <w:szCs w:val="30"/>
        </w:rPr>
        <w:t>- Кто больше: сова или воробей?</w:t>
      </w:r>
      <w:r>
        <w:rPr>
          <w:color w:val="000000"/>
          <w:sz w:val="30"/>
          <w:szCs w:val="30"/>
        </w:rPr>
        <w:br/>
      </w:r>
      <w:r>
        <w:rPr>
          <w:rStyle w:val="C1"/>
          <w:color w:val="000000"/>
          <w:sz w:val="30"/>
          <w:szCs w:val="30"/>
        </w:rPr>
        <w:t>- Сколько волос на голове?</w:t>
      </w:r>
      <w:r>
        <w:rPr>
          <w:color w:val="000000"/>
          <w:sz w:val="30"/>
          <w:szCs w:val="30"/>
        </w:rPr>
        <w:br/>
      </w:r>
      <w:r>
        <w:rPr>
          <w:rStyle w:val="C1"/>
          <w:color w:val="000000"/>
          <w:sz w:val="30"/>
          <w:szCs w:val="30"/>
        </w:rPr>
        <w:t>- Сколько звезд на небе?</w:t>
      </w:r>
      <w:r>
        <w:rPr>
          <w:color w:val="000000"/>
          <w:sz w:val="30"/>
          <w:szCs w:val="30"/>
        </w:rPr>
        <w:br/>
      </w:r>
      <w:r>
        <w:rPr>
          <w:rStyle w:val="C1"/>
          <w:color w:val="000000"/>
          <w:sz w:val="30"/>
          <w:szCs w:val="30"/>
        </w:rPr>
        <w:t>- Сколько иголок у ежа?</w:t>
      </w:r>
      <w:r>
        <w:rPr>
          <w:color w:val="000000"/>
          <w:sz w:val="30"/>
          <w:szCs w:val="30"/>
        </w:rPr>
        <w:br/>
      </w:r>
      <w:r>
        <w:rPr>
          <w:rStyle w:val="C1"/>
          <w:color w:val="000000"/>
          <w:sz w:val="30"/>
          <w:szCs w:val="30"/>
        </w:rPr>
        <w:t>- Кто выше – верблюд или собачка?</w:t>
      </w:r>
      <w:r>
        <w:rPr>
          <w:color w:val="000000"/>
          <w:sz w:val="30"/>
          <w:szCs w:val="30"/>
        </w:rPr>
        <w:br/>
      </w:r>
      <w:r>
        <w:rPr>
          <w:rStyle w:val="C1"/>
          <w:color w:val="000000"/>
          <w:sz w:val="30"/>
          <w:szCs w:val="30"/>
        </w:rPr>
        <w:t>- Сколько у человека носиков?</w:t>
      </w:r>
      <w:r>
        <w:rPr>
          <w:color w:val="000000"/>
          <w:sz w:val="30"/>
          <w:szCs w:val="30"/>
        </w:rPr>
        <w:br/>
      </w:r>
      <w:r>
        <w:rPr>
          <w:rStyle w:val="C1"/>
          <w:color w:val="000000"/>
          <w:sz w:val="30"/>
          <w:szCs w:val="30"/>
        </w:rPr>
        <w:t>- А солнце на небе?..  (одно).</w:t>
      </w:r>
    </w:p>
    <w:p>
      <w:pPr>
        <w:pStyle w:val="C14"/>
        <w:shd w:val="clear" w:color="auto" w:fill="FFFFFF"/>
        <w:spacing w:beforeAutospacing="0" w:before="0" w:afterAutospacing="0" w:after="0"/>
        <w:rPr>
          <w:rFonts w:ascii="Calibri" w:hAnsi="Calibri"/>
          <w:color w:val="000000"/>
        </w:rPr>
      </w:pPr>
      <w:r>
        <w:rPr>
          <w:rStyle w:val="C1"/>
          <w:color w:val="000000"/>
          <w:sz w:val="30"/>
          <w:szCs w:val="30"/>
        </w:rPr>
        <w:t>Молодцы и умницы! Очень хорошо отвечали и правильно.</w:t>
      </w:r>
    </w:p>
    <w:p>
      <w:pPr>
        <w:pStyle w:val="C2"/>
        <w:shd w:val="clear" w:color="auto" w:fill="FFFFFF"/>
        <w:spacing w:beforeAutospacing="0" w:before="0" w:afterAutospacing="0" w:after="0"/>
        <w:jc w:val="both"/>
        <w:rPr/>
      </w:pPr>
      <w:r>
        <w:rPr>
          <w:rStyle w:val="C4"/>
          <w:b/>
          <w:bCs/>
          <w:color w:val="000000"/>
          <w:sz w:val="30"/>
          <w:szCs w:val="30"/>
        </w:rPr>
        <w:t xml:space="preserve">Воспитатель: </w:t>
      </w:r>
      <w:r>
        <w:rPr>
          <w:rStyle w:val="C1"/>
          <w:color w:val="000000"/>
          <w:sz w:val="30"/>
          <w:szCs w:val="30"/>
        </w:rPr>
        <w:t xml:space="preserve">- Ребята, посмотрите,  что это стоит?  (корзинка), что в ней? (Ответы детей). (Корзинка как бы  невзначай выпадает из рук воспитателя) </w:t>
      </w:r>
    </w:p>
    <w:p>
      <w:pPr>
        <w:pStyle w:val="C2"/>
        <w:shd w:val="clear" w:color="auto" w:fill="FFFFFF"/>
        <w:spacing w:beforeAutospacing="0" w:before="0" w:afterAutospacing="0" w:after="0"/>
        <w:jc w:val="both"/>
        <w:rPr/>
      </w:pPr>
      <w:r>
        <w:rPr>
          <w:rStyle w:val="C1"/>
          <w:color w:val="000000"/>
          <w:sz w:val="30"/>
          <w:szCs w:val="30"/>
        </w:rPr>
        <w:t>-Вот беда надо собрать все овощи и фрукты и разложить по корзинкам: овощи в зеленую корзинку, а фрукты в розовую. ( уточнить у детей почему он положил в эту корзину фрукты или овощи) ответы детей.</w:t>
      </w:r>
    </w:p>
    <w:p>
      <w:pPr>
        <w:pStyle w:val="C2"/>
        <w:shd w:val="clear" w:color="auto" w:fill="FFFFFF"/>
        <w:spacing w:beforeAutospacing="0" w:before="0" w:afterAutospacing="0" w:after="0"/>
        <w:jc w:val="both"/>
        <w:rPr/>
      </w:pPr>
      <w:r>
        <w:rPr>
          <w:rStyle w:val="C13"/>
          <w:color w:val="000000"/>
          <w:sz w:val="30"/>
          <w:szCs w:val="30"/>
        </w:rPr>
        <w:t xml:space="preserve"> </w:t>
      </w:r>
      <w:r>
        <w:rPr>
          <w:rStyle w:val="C13"/>
          <w:color w:val="000000"/>
          <w:sz w:val="30"/>
          <w:szCs w:val="30"/>
        </w:rPr>
        <w:t>(</w:t>
      </w:r>
      <w:r>
        <w:rPr>
          <w:rStyle w:val="C3"/>
          <w:b/>
          <w:bCs/>
          <w:color w:val="000000"/>
          <w:sz w:val="30"/>
          <w:szCs w:val="30"/>
        </w:rPr>
        <w:t>Игра: «Овощи и фрукты»)</w:t>
      </w:r>
    </w:p>
    <w:p>
      <w:pPr>
        <w:pStyle w:val="C2"/>
        <w:shd w:val="clear" w:color="auto" w:fill="FFFFFF"/>
        <w:spacing w:beforeAutospacing="0" w:before="0" w:afterAutospacing="0" w:after="0"/>
        <w:jc w:val="both"/>
        <w:rPr/>
      </w:pPr>
      <w:r>
        <w:rPr>
          <w:rStyle w:val="C1"/>
          <w:color w:val="000000"/>
          <w:sz w:val="30"/>
          <w:szCs w:val="30"/>
        </w:rPr>
        <w:t>Дети берут по одному фрукту или овощу и кладут в определенную корзину, при этом называют их.</w:t>
      </w:r>
    </w:p>
    <w:p>
      <w:pPr>
        <w:pStyle w:val="C2"/>
        <w:shd w:val="clear" w:color="auto" w:fill="FFFFFF"/>
        <w:spacing w:beforeAutospacing="0" w:before="0" w:afterAutospacing="0" w:after="0"/>
        <w:jc w:val="both"/>
        <w:rPr/>
      </w:pPr>
      <w:r>
        <w:rPr>
          <w:rStyle w:val="C1"/>
          <w:color w:val="000000"/>
          <w:sz w:val="30"/>
          <w:szCs w:val="30"/>
        </w:rPr>
        <w:t>-Молодцы ребята, отправляемся дальше.</w:t>
      </w:r>
    </w:p>
    <w:p>
      <w:pPr>
        <w:pStyle w:val="C2"/>
        <w:shd w:val="clear" w:color="auto" w:fill="FFFFFF"/>
        <w:spacing w:beforeAutospacing="0" w:before="0" w:afterAutospacing="0" w:after="0"/>
        <w:jc w:val="both"/>
        <w:rPr/>
      </w:pPr>
      <w:r>
        <w:rPr>
          <w:rStyle w:val="C4"/>
          <w:b/>
          <w:bCs/>
          <w:color w:val="000000"/>
          <w:sz w:val="30"/>
          <w:szCs w:val="30"/>
        </w:rPr>
        <w:t>Физминутка</w:t>
      </w:r>
    </w:p>
    <w:p>
      <w:pPr>
        <w:pStyle w:val="Normal"/>
        <w:shd w:val="clear" w:color="auto" w:fill="FFFFFF"/>
        <w:spacing w:lineRule="atLeast" w:line="315" w:before="0" w:after="12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Если любишь всех вокруг,</w:t>
      </w:r>
    </w:p>
    <w:p>
      <w:pPr>
        <w:pStyle w:val="Normal"/>
        <w:shd w:val="clear" w:color="auto" w:fill="FFFFFF"/>
        <w:spacing w:lineRule="atLeast" w:line="315" w:before="0" w:after="120"/>
        <w:jc w:val="both"/>
        <w:rPr>
          <w:sz w:val="30"/>
          <w:szCs w:val="30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Делай так!</w:t>
      </w:r>
      <w:r>
        <w:rPr>
          <w:rFonts w:eastAsia="Times New Roman" w:cs="Times New Roman" w:ascii="Times New Roman" w:hAnsi="Times New Roman"/>
          <w:i/>
          <w:iCs/>
          <w:sz w:val="30"/>
          <w:szCs w:val="30"/>
          <w:lang w:eastAsia="ru-RU"/>
        </w:rPr>
        <w:t>(хлопки в ладоши)</w:t>
      </w:r>
    </w:p>
    <w:p>
      <w:pPr>
        <w:pStyle w:val="Normal"/>
        <w:shd w:val="clear" w:color="auto" w:fill="FFFFFF"/>
        <w:spacing w:lineRule="atLeast" w:line="315" w:before="0" w:after="12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Если рядом с тобой друг,</w:t>
      </w:r>
    </w:p>
    <w:p>
      <w:pPr>
        <w:pStyle w:val="Normal"/>
        <w:shd w:val="clear" w:color="auto" w:fill="FFFFFF"/>
        <w:spacing w:lineRule="atLeast" w:line="315" w:before="0" w:after="120"/>
        <w:jc w:val="both"/>
        <w:rPr>
          <w:sz w:val="30"/>
          <w:szCs w:val="30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Делай так!</w:t>
      </w:r>
      <w:r>
        <w:rPr>
          <w:rFonts w:eastAsia="Times New Roman" w:cs="Times New Roman" w:ascii="Times New Roman" w:hAnsi="Times New Roman"/>
          <w:i/>
          <w:iCs/>
          <w:sz w:val="30"/>
          <w:szCs w:val="30"/>
          <w:lang w:eastAsia="ru-RU"/>
        </w:rPr>
        <w:t>(прыжки на месте)</w:t>
      </w:r>
    </w:p>
    <w:p>
      <w:pPr>
        <w:pStyle w:val="Normal"/>
        <w:shd w:val="clear" w:color="auto" w:fill="FFFFFF"/>
        <w:spacing w:lineRule="atLeast" w:line="315" w:before="0" w:after="12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Если дождик вдруг польется,</w:t>
      </w:r>
    </w:p>
    <w:p>
      <w:pPr>
        <w:pStyle w:val="Normal"/>
        <w:shd w:val="clear" w:color="auto" w:fill="FFFFFF"/>
        <w:spacing w:lineRule="atLeast" w:line="315" w:before="0" w:after="120"/>
        <w:jc w:val="both"/>
        <w:rPr>
          <w:sz w:val="30"/>
          <w:szCs w:val="30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Делай так!</w:t>
      </w:r>
      <w:r>
        <w:rPr>
          <w:rFonts w:eastAsia="Times New Roman" w:cs="Times New Roman" w:ascii="Times New Roman" w:hAnsi="Times New Roman"/>
          <w:i/>
          <w:iCs/>
          <w:sz w:val="30"/>
          <w:szCs w:val="30"/>
          <w:lang w:eastAsia="ru-RU"/>
        </w:rPr>
        <w:t>(хлопки над головой)</w:t>
      </w:r>
    </w:p>
    <w:p>
      <w:pPr>
        <w:pStyle w:val="Normal"/>
        <w:shd w:val="clear" w:color="auto" w:fill="FFFFFF"/>
        <w:spacing w:lineRule="atLeast" w:line="315" w:before="0" w:after="12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Если мама улыбнется,</w:t>
      </w:r>
    </w:p>
    <w:p>
      <w:pPr>
        <w:pStyle w:val="Normal"/>
        <w:shd w:val="clear" w:color="auto" w:fill="FFFFFF"/>
        <w:spacing w:lineRule="atLeast" w:line="315" w:before="0" w:after="120"/>
        <w:jc w:val="both"/>
        <w:rPr>
          <w:sz w:val="30"/>
          <w:szCs w:val="30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 xml:space="preserve">Делай так! </w:t>
      </w:r>
      <w:r>
        <w:rPr>
          <w:rFonts w:eastAsia="Times New Roman" w:cs="Times New Roman" w:ascii="Times New Roman" w:hAnsi="Times New Roman"/>
          <w:i/>
          <w:iCs/>
          <w:sz w:val="30"/>
          <w:szCs w:val="30"/>
          <w:lang w:eastAsia="ru-RU"/>
        </w:rPr>
        <w:t>(хлопки и прыжки одновременно)</w:t>
      </w:r>
    </w:p>
    <w:p>
      <w:pPr>
        <w:pStyle w:val="C2"/>
        <w:shd w:val="clear" w:color="auto" w:fill="FFFFFF"/>
        <w:spacing w:beforeAutospacing="0" w:before="0" w:afterAutospacing="0" w:after="0"/>
        <w:jc w:val="both"/>
        <w:rPr>
          <w:rFonts w:ascii="Calibri" w:hAnsi="Calibri"/>
          <w:color w:val="000000"/>
          <w:sz w:val="30"/>
          <w:szCs w:val="30"/>
        </w:rPr>
      </w:pPr>
      <w:r>
        <w:rPr>
          <w:rFonts w:ascii="Calibri" w:hAnsi="Calibri"/>
          <w:color w:val="000000"/>
          <w:sz w:val="30"/>
          <w:szCs w:val="30"/>
        </w:rPr>
      </w:r>
    </w:p>
    <w:p>
      <w:pPr>
        <w:pStyle w:val="C7"/>
        <w:shd w:val="clear" w:color="auto" w:fill="FFFFFF"/>
        <w:spacing w:beforeAutospacing="0" w:before="0" w:afterAutospacing="0" w:after="0"/>
        <w:jc w:val="both"/>
        <w:rPr/>
      </w:pPr>
      <w:r>
        <w:rPr>
          <w:rStyle w:val="C1"/>
          <w:b/>
          <w:bCs/>
          <w:color w:val="000000"/>
          <w:sz w:val="30"/>
          <w:szCs w:val="30"/>
        </w:rPr>
        <w:t>Воспитатель:</w:t>
      </w:r>
      <w:r>
        <w:rPr>
          <w:rStyle w:val="C1"/>
          <w:color w:val="000000"/>
          <w:sz w:val="30"/>
          <w:szCs w:val="30"/>
        </w:rPr>
        <w:t xml:space="preserve"> - Ребята, у жителей «Солнечной страны» без солнца, все перепуталось</w:t>
      </w:r>
      <w:r>
        <w:rPr>
          <w:rStyle w:val="C11"/>
          <w:color w:val="000000"/>
          <w:sz w:val="30"/>
          <w:szCs w:val="30"/>
        </w:rPr>
        <w:t>.</w:t>
      </w:r>
      <w:r>
        <w:rPr>
          <w:rStyle w:val="Appleconvertedspace"/>
          <w:color w:val="000000"/>
          <w:sz w:val="30"/>
          <w:szCs w:val="30"/>
        </w:rPr>
        <w:t xml:space="preserve"> </w:t>
      </w:r>
      <w:r>
        <w:rPr>
          <w:rStyle w:val="C1"/>
          <w:color w:val="000000"/>
          <w:sz w:val="30"/>
          <w:szCs w:val="30"/>
        </w:rPr>
        <w:t>Теперь</w:t>
      </w:r>
      <w:r>
        <w:rPr>
          <w:rStyle w:val="C11"/>
          <w:color w:val="000000"/>
          <w:sz w:val="30"/>
          <w:szCs w:val="30"/>
        </w:rPr>
        <w:t xml:space="preserve"> </w:t>
      </w:r>
      <w:r>
        <w:rPr>
          <w:rStyle w:val="C1"/>
          <w:color w:val="000000"/>
          <w:sz w:val="30"/>
          <w:szCs w:val="30"/>
        </w:rPr>
        <w:t xml:space="preserve">ночью они гуляют, утром спят, вечером приходят в детский сад, днём ужинают. Они просят нас помочь им во всем разобраться. </w:t>
      </w:r>
    </w:p>
    <w:p>
      <w:pPr>
        <w:pStyle w:val="C7"/>
        <w:shd w:val="clear" w:color="auto" w:fill="FFFFFF"/>
        <w:spacing w:beforeAutospacing="0" w:before="0" w:afterAutospacing="0" w:after="0"/>
        <w:jc w:val="both"/>
        <w:rPr/>
      </w:pPr>
      <w:r>
        <w:rPr>
          <w:rStyle w:val="C1"/>
          <w:color w:val="000000"/>
          <w:sz w:val="30"/>
          <w:szCs w:val="30"/>
        </w:rPr>
        <w:t xml:space="preserve">Мы про части суток очень хорошо знаем. </w:t>
      </w:r>
    </w:p>
    <w:p>
      <w:pPr>
        <w:pStyle w:val="C6"/>
        <w:shd w:val="clear" w:color="auto" w:fill="FFFFFF"/>
        <w:spacing w:beforeAutospacing="0" w:before="0" w:afterAutospacing="0" w:after="0"/>
        <w:jc w:val="both"/>
        <w:rPr>
          <w:rFonts w:ascii="Calibri" w:hAnsi="Calibri"/>
          <w:color w:val="000000"/>
        </w:rPr>
      </w:pPr>
      <w:r>
        <w:rPr>
          <w:rStyle w:val="C1"/>
          <w:color w:val="000000"/>
          <w:sz w:val="30"/>
          <w:szCs w:val="30"/>
        </w:rPr>
        <w:t>Когда мы рано встаём и в садик идём? (утром).</w:t>
      </w:r>
    </w:p>
    <w:p>
      <w:pPr>
        <w:pStyle w:val="C6"/>
        <w:shd w:val="clear" w:color="auto" w:fill="FFFFFF"/>
        <w:spacing w:beforeAutospacing="0" w:before="0" w:afterAutospacing="0" w:after="0"/>
        <w:jc w:val="both"/>
        <w:rPr>
          <w:rFonts w:ascii="Calibri" w:hAnsi="Calibri"/>
          <w:color w:val="000000"/>
        </w:rPr>
      </w:pPr>
      <w:r>
        <w:rPr>
          <w:rStyle w:val="C1"/>
          <w:color w:val="000000"/>
          <w:sz w:val="30"/>
          <w:szCs w:val="30"/>
        </w:rPr>
        <w:t>А когда в садике на прогулку ходим, кушаем вкусный обед? (днём)</w:t>
      </w:r>
    </w:p>
    <w:p>
      <w:pPr>
        <w:pStyle w:val="C6"/>
        <w:shd w:val="clear" w:color="auto" w:fill="FFFFFF"/>
        <w:spacing w:beforeAutospacing="0" w:before="0" w:afterAutospacing="0" w:after="0"/>
        <w:jc w:val="both"/>
        <w:rPr>
          <w:rFonts w:ascii="Calibri" w:hAnsi="Calibri"/>
          <w:color w:val="000000"/>
        </w:rPr>
      </w:pPr>
      <w:r>
        <w:rPr>
          <w:rStyle w:val="C1"/>
          <w:color w:val="000000"/>
          <w:sz w:val="30"/>
          <w:szCs w:val="30"/>
        </w:rPr>
        <w:t>А домой когда из садика идём? (вечером)</w:t>
      </w:r>
    </w:p>
    <w:p>
      <w:pPr>
        <w:pStyle w:val="C6"/>
        <w:shd w:val="clear" w:color="auto" w:fill="FFFFFF"/>
        <w:spacing w:beforeAutospacing="0" w:before="0" w:afterAutospacing="0" w:after="0"/>
        <w:jc w:val="both"/>
        <w:rPr>
          <w:rFonts w:ascii="Calibri" w:hAnsi="Calibri"/>
          <w:color w:val="000000"/>
        </w:rPr>
      </w:pPr>
      <w:r>
        <w:rPr>
          <w:rStyle w:val="C1"/>
          <w:color w:val="000000"/>
          <w:sz w:val="30"/>
          <w:szCs w:val="30"/>
        </w:rPr>
        <w:t>Когда мы дома спим в своих кроватках и сны сладкие видим? (ночью)</w:t>
      </w:r>
    </w:p>
    <w:p>
      <w:pPr>
        <w:pStyle w:val="C6"/>
        <w:shd w:val="clear" w:color="auto" w:fill="FFFFFF"/>
        <w:spacing w:beforeAutospacing="0" w:before="0" w:afterAutospacing="0" w:after="0"/>
        <w:jc w:val="both"/>
        <w:rPr>
          <w:color w:val="000000"/>
        </w:rPr>
      </w:pPr>
      <w:r>
        <w:rPr>
          <w:rStyle w:val="C1"/>
          <w:b/>
          <w:bCs/>
          <w:color w:val="000000"/>
          <w:sz w:val="30"/>
          <w:szCs w:val="30"/>
        </w:rPr>
        <w:t>Воспитатель:</w:t>
      </w:r>
      <w:r>
        <w:rPr>
          <w:rStyle w:val="C1"/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 xml:space="preserve">- </w:t>
      </w:r>
      <w:r>
        <w:rPr>
          <w:rStyle w:val="C1"/>
          <w:color w:val="000000"/>
          <w:sz w:val="30"/>
          <w:szCs w:val="30"/>
        </w:rPr>
        <w:t>Вот здорово, как вы всё знаете! Умницы, какие! Давайте поиграем в интересную игру. Игра называется «День – ночь». Когда я звоню в колокольчик - это день, вы гуляете. А когда я перестою звенеть в колокольчик – это значит ночь, приседаем и спим.</w:t>
      </w:r>
    </w:p>
    <w:p>
      <w:pPr>
        <w:pStyle w:val="C10"/>
        <w:shd w:val="clear" w:color="auto" w:fill="FFFFFF"/>
        <w:spacing w:beforeAutospacing="0" w:before="0" w:afterAutospacing="0" w:after="0"/>
        <w:jc w:val="both"/>
        <w:rPr/>
      </w:pPr>
      <w:r>
        <w:rPr>
          <w:rStyle w:val="C1"/>
          <w:color w:val="000000"/>
          <w:sz w:val="30"/>
          <w:szCs w:val="30"/>
        </w:rPr>
        <w:t>Игра «День - ночь»</w:t>
      </w:r>
    </w:p>
    <w:p>
      <w:pPr>
        <w:pStyle w:val="C2"/>
        <w:shd w:val="clear" w:color="auto" w:fill="FFFFFF"/>
        <w:spacing w:beforeAutospacing="0" w:before="0" w:afterAutospacing="0" w:after="0"/>
        <w:jc w:val="both"/>
        <w:rPr/>
      </w:pPr>
      <w:r>
        <w:rPr>
          <w:rStyle w:val="C1"/>
          <w:b/>
          <w:bCs/>
          <w:color w:val="000000"/>
          <w:sz w:val="30"/>
          <w:szCs w:val="30"/>
        </w:rPr>
        <w:t>Воспитатель:</w:t>
      </w:r>
      <w:r>
        <w:rPr>
          <w:rStyle w:val="C1"/>
          <w:color w:val="000000"/>
          <w:sz w:val="30"/>
          <w:szCs w:val="30"/>
        </w:rPr>
        <w:t xml:space="preserve"> - А теперь я приглашаю вас выполнить последнее задание волшебника. Подойдите к столу (Дети стоя , перед ними ватман с нарисованным в середине желтым кругом. </w:t>
      </w:r>
    </w:p>
    <w:p>
      <w:pPr>
        <w:pStyle w:val="C2"/>
        <w:shd w:val="clear" w:color="auto" w:fill="FFFFFF"/>
        <w:spacing w:beforeAutospacing="0" w:before="0" w:afterAutospacing="0" w:after="0"/>
        <w:jc w:val="both"/>
        <w:rPr/>
      </w:pPr>
      <w:r>
        <w:rPr>
          <w:rStyle w:val="C1"/>
          <w:b/>
          <w:bCs/>
          <w:color w:val="000000"/>
          <w:sz w:val="30"/>
          <w:szCs w:val="30"/>
        </w:rPr>
        <w:t>Воспитатель</w:t>
      </w:r>
      <w:r>
        <w:rPr>
          <w:rStyle w:val="C1"/>
          <w:color w:val="000000"/>
          <w:sz w:val="30"/>
          <w:szCs w:val="30"/>
        </w:rPr>
        <w:t xml:space="preserve"> спрашивает детей, что им напоминает этот круг? ( Ответы детей).</w:t>
      </w:r>
    </w:p>
    <w:p>
      <w:pPr>
        <w:pStyle w:val="C2"/>
        <w:shd w:val="clear" w:color="auto" w:fill="FFFFFF"/>
        <w:spacing w:beforeAutospacing="0" w:before="0" w:afterAutospacing="0" w:after="0"/>
        <w:jc w:val="both"/>
        <w:rPr/>
      </w:pPr>
      <w:r>
        <w:rPr>
          <w:rStyle w:val="C1"/>
          <w:b/>
          <w:bCs/>
          <w:color w:val="000000"/>
          <w:sz w:val="30"/>
          <w:szCs w:val="30"/>
        </w:rPr>
        <w:t>Воспитатель: -</w:t>
      </w:r>
      <w:r>
        <w:rPr>
          <w:rStyle w:val="C1"/>
          <w:color w:val="000000"/>
          <w:sz w:val="30"/>
          <w:szCs w:val="30"/>
        </w:rPr>
        <w:t xml:space="preserve"> Ребята, а давайте мы с вами проведем линии от круга и посмотрим, что же у нас получится. (Дети проводят линии с помощью ватных палочек, квачей, кисточек - получается солнце.)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/>
      </w:pPr>
      <w:r>
        <w:rPr>
          <w:rStyle w:val="C1"/>
          <w:b/>
          <w:bCs/>
          <w:color w:val="000000"/>
          <w:sz w:val="30"/>
          <w:szCs w:val="30"/>
        </w:rPr>
        <w:t xml:space="preserve">Воспитатель: </w:t>
      </w:r>
      <w:r>
        <w:rPr>
          <w:rStyle w:val="C1"/>
          <w:color w:val="000000"/>
          <w:sz w:val="30"/>
          <w:szCs w:val="30"/>
        </w:rPr>
        <w:t>- Ребята, а вот и Солнышко для жителей «Солнечной страны»!Волшебник отпустил его. Как они будут рады. И мы порадуемся за них.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rStyle w:val="C1"/>
          <w:sz w:val="30"/>
          <w:szCs w:val="30"/>
        </w:rPr>
      </w:pPr>
      <w:r>
        <w:rPr>
          <w:sz w:val="30"/>
          <w:szCs w:val="30"/>
        </w:rPr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rFonts w:ascii="Calibri" w:hAnsi="Calibri"/>
          <w:color w:val="000000"/>
        </w:rPr>
      </w:pPr>
      <w:r>
        <w:rPr>
          <w:rStyle w:val="C1"/>
          <w:color w:val="000000"/>
          <w:sz w:val="30"/>
          <w:szCs w:val="30"/>
        </w:rPr>
        <w:t>Смотрит солнышко в окошко,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rFonts w:ascii="Calibri" w:hAnsi="Calibri"/>
          <w:color w:val="000000"/>
        </w:rPr>
      </w:pPr>
      <w:r>
        <w:rPr>
          <w:rStyle w:val="C1"/>
          <w:color w:val="000000"/>
          <w:sz w:val="30"/>
          <w:szCs w:val="30"/>
        </w:rPr>
        <w:t>Смотрит в нашу комнату,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rFonts w:ascii="Calibri" w:hAnsi="Calibri"/>
          <w:color w:val="000000"/>
        </w:rPr>
      </w:pPr>
      <w:r>
        <w:rPr>
          <w:rStyle w:val="C1"/>
          <w:color w:val="000000"/>
          <w:sz w:val="30"/>
          <w:szCs w:val="30"/>
        </w:rPr>
        <w:t>Мы захлопали в ладоши,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rStyle w:val="C1"/>
          <w:color w:val="000000"/>
        </w:rPr>
      </w:pPr>
      <w:r>
        <w:rPr>
          <w:rStyle w:val="C1"/>
          <w:color w:val="000000"/>
          <w:sz w:val="30"/>
          <w:szCs w:val="30"/>
        </w:rPr>
        <w:t>Очень рады солнышку.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rStyle w:val="C1"/>
          <w:color w:val="000000"/>
        </w:rPr>
      </w:pPr>
      <w:r>
        <w:rPr>
          <w:rStyle w:val="C1"/>
          <w:b/>
          <w:bCs/>
          <w:color w:val="000000"/>
          <w:sz w:val="30"/>
          <w:szCs w:val="30"/>
        </w:rPr>
        <w:t>Воспитатель:</w:t>
      </w:r>
      <w:r>
        <w:rPr>
          <w:rStyle w:val="C1"/>
          <w:color w:val="000000"/>
          <w:sz w:val="30"/>
          <w:szCs w:val="30"/>
        </w:rPr>
        <w:t xml:space="preserve"> - А теперь я приглашаю всех вас отправиться обратно в детский сад. Занимайте свои места и в путь!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rStyle w:val="C1"/>
          <w:sz w:val="30"/>
          <w:szCs w:val="30"/>
        </w:rPr>
      </w:pPr>
      <w:r>
        <w:rPr>
          <w:sz w:val="30"/>
          <w:szCs w:val="30"/>
        </w:rPr>
      </w:r>
    </w:p>
    <w:p>
      <w:pPr>
        <w:pStyle w:val="C2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color w:val="000000"/>
          <w:sz w:val="30"/>
          <w:szCs w:val="30"/>
        </w:rPr>
        <w:t>Чух - чух, чух - чух,</w:t>
      </w:r>
    </w:p>
    <w:p>
      <w:pPr>
        <w:pStyle w:val="C2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color w:val="000000"/>
          <w:sz w:val="30"/>
          <w:szCs w:val="30"/>
        </w:rPr>
        <w:t>Мчится поезд во весь дух!</w:t>
      </w:r>
    </w:p>
    <w:p>
      <w:pPr>
        <w:pStyle w:val="C2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color w:val="000000"/>
          <w:sz w:val="30"/>
          <w:szCs w:val="30"/>
        </w:rPr>
        <w:t>Паровоз пыхтит, тороплюсь, - гудит,</w:t>
      </w:r>
    </w:p>
    <w:p>
      <w:pPr>
        <w:pStyle w:val="C2"/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color w:val="000000"/>
          <w:sz w:val="30"/>
          <w:szCs w:val="30"/>
        </w:rPr>
        <w:t>Тороплюсь, тороплюсь, тороплюсь…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</w:r>
    </w:p>
    <w:p>
      <w:pPr>
        <w:pStyle w:val="C0"/>
        <w:shd w:val="clear" w:color="auto" w:fill="FFFFFF"/>
        <w:spacing w:beforeAutospacing="0" w:before="0" w:afterAutospacing="0" w:after="0"/>
        <w:jc w:val="both"/>
        <w:rPr/>
      </w:pPr>
      <w:r>
        <w:rPr>
          <w:rStyle w:val="C3"/>
          <w:b/>
          <w:bCs/>
          <w:color w:val="000000"/>
          <w:sz w:val="30"/>
          <w:szCs w:val="30"/>
        </w:rPr>
        <w:t>Итог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rFonts w:ascii="Calibri" w:hAnsi="Calibri"/>
          <w:color w:val="000000"/>
        </w:rPr>
      </w:pPr>
      <w:r>
        <w:rPr>
          <w:rStyle w:val="C1"/>
          <w:b/>
          <w:bCs/>
          <w:color w:val="000000"/>
          <w:sz w:val="30"/>
          <w:szCs w:val="30"/>
        </w:rPr>
        <w:t>Воспитатель:</w:t>
      </w:r>
      <w:r>
        <w:rPr>
          <w:rStyle w:val="C1"/>
          <w:color w:val="000000"/>
          <w:sz w:val="30"/>
          <w:szCs w:val="30"/>
        </w:rPr>
        <w:t xml:space="preserve"> Ребята, вам понравилось наше путешествие (Ответы детей)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rFonts w:ascii="Calibri" w:hAnsi="Calibri"/>
          <w:color w:val="000000"/>
        </w:rPr>
      </w:pPr>
      <w:r>
        <w:rPr>
          <w:rStyle w:val="C1"/>
          <w:color w:val="000000"/>
          <w:sz w:val="30"/>
          <w:szCs w:val="30"/>
        </w:rPr>
        <w:t>-Что мы с вами делали? (Ответы детей).</w:t>
      </w:r>
    </w:p>
    <w:p>
      <w:pPr>
        <w:pStyle w:val="C0"/>
        <w:shd w:val="clear" w:color="auto" w:fill="FFFFFF"/>
        <w:spacing w:beforeAutospacing="0" w:before="0" w:afterAutospacing="0" w:after="0"/>
        <w:jc w:val="both"/>
        <w:rPr>
          <w:rFonts w:ascii="Calibri" w:hAnsi="Calibri"/>
          <w:color w:val="000000"/>
        </w:rPr>
      </w:pPr>
      <w:r>
        <w:rPr>
          <w:rStyle w:val="C1"/>
          <w:color w:val="000000"/>
          <w:sz w:val="30"/>
          <w:szCs w:val="30"/>
        </w:rPr>
        <w:t>-Я надеюсь, вы всегда будете отзывчивыми, и будете помогать всем, кто нуждается в  вашей помощи.</w:t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97d4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3" w:customStyle="1">
    <w:name w:val="c3"/>
    <w:basedOn w:val="DefaultParagraphFont"/>
    <w:qFormat/>
    <w:rsid w:val="00900d96"/>
    <w:rPr/>
  </w:style>
  <w:style w:type="character" w:styleId="C1" w:customStyle="1">
    <w:name w:val="c1"/>
    <w:basedOn w:val="DefaultParagraphFont"/>
    <w:qFormat/>
    <w:rsid w:val="00900d96"/>
    <w:rPr/>
  </w:style>
  <w:style w:type="character" w:styleId="C13" w:customStyle="1">
    <w:name w:val="c13"/>
    <w:basedOn w:val="DefaultParagraphFont"/>
    <w:qFormat/>
    <w:rsid w:val="00900d96"/>
    <w:rPr/>
  </w:style>
  <w:style w:type="character" w:styleId="C8" w:customStyle="1">
    <w:name w:val="c8"/>
    <w:basedOn w:val="DefaultParagraphFont"/>
    <w:qFormat/>
    <w:rsid w:val="00900d96"/>
    <w:rPr/>
  </w:style>
  <w:style w:type="character" w:styleId="C4" w:customStyle="1">
    <w:name w:val="c4"/>
    <w:basedOn w:val="DefaultParagraphFont"/>
    <w:qFormat/>
    <w:rsid w:val="00900d96"/>
    <w:rPr/>
  </w:style>
  <w:style w:type="character" w:styleId="Appleconvertedspace" w:customStyle="1">
    <w:name w:val="apple-converted-space"/>
    <w:basedOn w:val="DefaultParagraphFont"/>
    <w:qFormat/>
    <w:rsid w:val="00900d96"/>
    <w:rPr/>
  </w:style>
  <w:style w:type="character" w:styleId="C11" w:customStyle="1">
    <w:name w:val="c11"/>
    <w:basedOn w:val="DefaultParagraphFont"/>
    <w:qFormat/>
    <w:rsid w:val="00900d96"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C14" w:customStyle="1">
    <w:name w:val="c14"/>
    <w:basedOn w:val="Normal"/>
    <w:qFormat/>
    <w:rsid w:val="00900d9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5" w:customStyle="1">
    <w:name w:val="c5"/>
    <w:basedOn w:val="Normal"/>
    <w:qFormat/>
    <w:rsid w:val="00900d9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0" w:customStyle="1">
    <w:name w:val="c0"/>
    <w:basedOn w:val="Normal"/>
    <w:qFormat/>
    <w:rsid w:val="00900d9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2" w:customStyle="1">
    <w:name w:val="c2"/>
    <w:basedOn w:val="Normal"/>
    <w:qFormat/>
    <w:rsid w:val="00900d9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7" w:customStyle="1">
    <w:name w:val="c7"/>
    <w:basedOn w:val="Normal"/>
    <w:qFormat/>
    <w:rsid w:val="00900d9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6" w:customStyle="1">
    <w:name w:val="c6"/>
    <w:basedOn w:val="Normal"/>
    <w:qFormat/>
    <w:rsid w:val="00900d9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10" w:customStyle="1">
    <w:name w:val="c10"/>
    <w:basedOn w:val="Normal"/>
    <w:qFormat/>
    <w:rsid w:val="00900d9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9" w:customStyle="1">
    <w:name w:val="c9"/>
    <w:basedOn w:val="Normal"/>
    <w:qFormat/>
    <w:rsid w:val="00900d9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Application>LibreOffice/5.4.1.2$Windows_X86_64 LibreOffice_project/ea7cb86e6eeb2bf3a5af73a8f7777ac570321527</Application>
  <Pages>6</Pages>
  <Words>1115</Words>
  <Characters>6413</Characters>
  <CharactersWithSpaces>7451</CharactersWithSpaces>
  <Paragraphs>107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2018-02-10T06:30:00Z</dcterms:created>
  <dc:creator>shimin</dc:creator>
  <dc:description/>
  <dc:language>ru-RU</dc:language>
  <cp:lastModifiedBy/>
  <dcterms:modified xsi:type="dcterms:W3CDTF">2019-10-01T19:44:24Z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RePack by SPecialiST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