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219" w:rsidRDefault="002D6219" w:rsidP="002D6219">
      <w:pPr>
        <w:pStyle w:val="Standard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Муниципальное автономное учреждение</w:t>
      </w:r>
    </w:p>
    <w:p w:rsidR="002D6219" w:rsidRDefault="002D6219" w:rsidP="002D6219">
      <w:pPr>
        <w:pStyle w:val="Standard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дополнительного образования  </w:t>
      </w:r>
    </w:p>
    <w:p w:rsidR="002D6219" w:rsidRDefault="002D6219" w:rsidP="002D6219">
      <w:pPr>
        <w:pStyle w:val="Standard"/>
        <w:jc w:val="center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ДВОРЕЦ ТВОРЧЕСТВА ДЕТЕЙ И МОЛОДЕЖИ</w:t>
      </w: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  <w:r>
        <w:rPr>
          <w:rFonts w:ascii="Book Antiqua" w:hAnsi="Book Antiqua"/>
          <w:b/>
          <w:color w:val="000000"/>
          <w:sz w:val="32"/>
          <w:lang w:val="ru-RU"/>
        </w:rPr>
        <w:t>ПЛАН-КОНСПЕКТ</w:t>
      </w: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  <w:r>
        <w:rPr>
          <w:rFonts w:ascii="Book Antiqua" w:hAnsi="Book Antiqua"/>
          <w:b/>
          <w:color w:val="000000"/>
          <w:sz w:val="32"/>
          <w:lang w:val="ru-RU"/>
        </w:rPr>
        <w:t>открытого занятия</w:t>
      </w:r>
    </w:p>
    <w:p w:rsidR="002D6219" w:rsidRPr="002D6219" w:rsidRDefault="002D6219" w:rsidP="002D6219">
      <w:pPr>
        <w:pStyle w:val="Standard"/>
        <w:jc w:val="center"/>
        <w:rPr>
          <w:lang w:val="ru-RU"/>
        </w:rPr>
      </w:pPr>
      <w:r>
        <w:rPr>
          <w:rFonts w:ascii="Book Antiqua" w:hAnsi="Book Antiqua"/>
          <w:b/>
          <w:color w:val="000000"/>
          <w:sz w:val="32"/>
          <w:lang w:val="ru-RU"/>
        </w:rPr>
        <w:t xml:space="preserve">вокального ансамбля  </w:t>
      </w:r>
    </w:p>
    <w:p w:rsidR="002D6219" w:rsidRDefault="002D6219" w:rsidP="002D6219">
      <w:pPr>
        <w:pStyle w:val="Standard"/>
        <w:jc w:val="center"/>
      </w:pPr>
      <w:r>
        <w:rPr>
          <w:rFonts w:ascii="Book Antiqua" w:hAnsi="Book Antiqua"/>
          <w:b/>
          <w:color w:val="000000"/>
          <w:sz w:val="32"/>
          <w:lang w:val="ru-RU"/>
        </w:rPr>
        <w:t>«Настроение»</w:t>
      </w: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</w:p>
    <w:p w:rsidR="002D6219" w:rsidRDefault="002D6219" w:rsidP="002D6219">
      <w:pPr>
        <w:pStyle w:val="Standard"/>
        <w:jc w:val="center"/>
        <w:rPr>
          <w:rFonts w:ascii="Book Antiqua" w:hAnsi="Book Antiqua"/>
          <w:b/>
          <w:color w:val="000000"/>
          <w:sz w:val="32"/>
          <w:lang w:val="ru-RU"/>
        </w:rPr>
      </w:pPr>
      <w:r>
        <w:rPr>
          <w:rFonts w:ascii="Book Antiqua" w:hAnsi="Book Antiqua"/>
          <w:b/>
          <w:color w:val="000000"/>
          <w:sz w:val="32"/>
          <w:lang w:val="ru-RU"/>
        </w:rPr>
        <w:t xml:space="preserve"> 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color w:val="000000"/>
          <w:sz w:val="28"/>
          <w:lang w:val="ru-RU"/>
        </w:rPr>
        <w:t>ТЕМА: «Звук. Какие бывают звуки»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color w:val="000000"/>
          <w:sz w:val="28"/>
          <w:lang w:val="ru-RU"/>
        </w:rPr>
        <w:t>РАЗДЕЛ ПРОГРАММЫ: Музыкально-теоретическая подготовка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color w:val="000000"/>
          <w:sz w:val="32"/>
          <w:lang w:val="ru-RU"/>
        </w:rPr>
        <w:t>ГРУППА: 1</w:t>
      </w:r>
      <w:r>
        <w:rPr>
          <w:rFonts w:ascii="Book Antiqua" w:hAnsi="Book Antiqua"/>
          <w:i/>
          <w:color w:val="000000"/>
          <w:sz w:val="32"/>
          <w:lang w:val="ru-RU"/>
        </w:rPr>
        <w:t>-го года обучения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color w:val="000000"/>
          <w:sz w:val="32"/>
          <w:lang w:val="ru-RU"/>
        </w:rPr>
        <w:t xml:space="preserve">УРОВЕНЬ: </w:t>
      </w:r>
      <w:r>
        <w:rPr>
          <w:rFonts w:ascii="Book Antiqua" w:hAnsi="Book Antiqua"/>
          <w:i/>
          <w:color w:val="000000"/>
          <w:sz w:val="32"/>
          <w:lang w:val="ru-RU"/>
        </w:rPr>
        <w:t>начальный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i/>
          <w:color w:val="000000"/>
          <w:sz w:val="32"/>
          <w:lang w:val="ru-RU"/>
        </w:rPr>
        <w:t xml:space="preserve"> </w:t>
      </w:r>
      <w:r>
        <w:rPr>
          <w:rFonts w:ascii="Book Antiqua" w:hAnsi="Book Antiqua"/>
          <w:color w:val="000000"/>
          <w:sz w:val="32"/>
          <w:lang w:val="ru-RU"/>
        </w:rPr>
        <w:t xml:space="preserve">ТИП ЗАНЯТИЯ: </w:t>
      </w:r>
      <w:r>
        <w:rPr>
          <w:rFonts w:cs="Times New Roman"/>
          <w:i/>
          <w:iCs/>
          <w:color w:val="000000"/>
          <w:sz w:val="32"/>
          <w:szCs w:val="32"/>
          <w:lang w:val="ru-RU"/>
        </w:rPr>
        <w:t>закрепление и углубление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cs="Times New Roman"/>
          <w:i/>
          <w:iCs/>
          <w:color w:val="000000"/>
          <w:sz w:val="32"/>
          <w:szCs w:val="32"/>
          <w:lang w:val="ru-RU"/>
        </w:rPr>
        <w:t>знаний и умений</w:t>
      </w:r>
    </w:p>
    <w:p w:rsidR="002D6219" w:rsidRDefault="002D6219" w:rsidP="002D6219">
      <w:pPr>
        <w:pStyle w:val="Standard"/>
        <w:jc w:val="right"/>
        <w:rPr>
          <w:rFonts w:ascii="Book Antiqua" w:hAnsi="Book Antiqua"/>
          <w:color w:val="000000"/>
          <w:sz w:val="28"/>
          <w:lang w:val="ru-RU"/>
        </w:rPr>
      </w:pPr>
      <w:r>
        <w:rPr>
          <w:rFonts w:ascii="Book Antiqua" w:hAnsi="Book Antiqua"/>
          <w:color w:val="000000"/>
          <w:sz w:val="28"/>
          <w:lang w:val="ru-RU"/>
        </w:rPr>
        <w:t>ПЕДАГОГ ДОПОЛНИТЕЛЬНОГО ОБРАЗОВАНИЯ:</w:t>
      </w:r>
    </w:p>
    <w:p w:rsidR="002D6219" w:rsidRPr="002D6219" w:rsidRDefault="002D6219" w:rsidP="002D6219">
      <w:pPr>
        <w:pStyle w:val="Standard"/>
        <w:jc w:val="right"/>
        <w:rPr>
          <w:lang w:val="ru-RU"/>
        </w:rPr>
      </w:pPr>
      <w:r>
        <w:rPr>
          <w:rFonts w:ascii="Book Antiqua" w:hAnsi="Book Antiqua"/>
          <w:i/>
          <w:color w:val="000000"/>
          <w:sz w:val="32"/>
          <w:szCs w:val="32"/>
          <w:lang w:val="ru-RU"/>
        </w:rPr>
        <w:t>Залазаева Елена Владимировна</w:t>
      </w: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jc w:val="right"/>
        <w:rPr>
          <w:rFonts w:ascii="Book Antiqua" w:hAnsi="Book Antiqua"/>
          <w:i/>
          <w:color w:val="000000"/>
          <w:sz w:val="28"/>
          <w:lang w:val="ru-RU"/>
        </w:rPr>
      </w:pPr>
    </w:p>
    <w:p w:rsidR="002D6219" w:rsidRPr="002D6219" w:rsidRDefault="002D6219" w:rsidP="002D6219">
      <w:pPr>
        <w:pStyle w:val="Standard"/>
        <w:jc w:val="center"/>
        <w:rPr>
          <w:lang w:val="ru-RU"/>
        </w:rPr>
      </w:pPr>
      <w:r>
        <w:rPr>
          <w:b/>
          <w:color w:val="000000"/>
          <w:sz w:val="28"/>
          <w:lang w:val="ru-RU"/>
        </w:rPr>
        <w:t>НОРИЛЬСК, 2017 г</w:t>
      </w:r>
      <w:r>
        <w:rPr>
          <w:b/>
          <w:color w:val="000000"/>
          <w:sz w:val="32"/>
          <w:lang w:val="ru-RU"/>
        </w:rPr>
        <w:t>.</w:t>
      </w:r>
    </w:p>
    <w:p w:rsidR="002D6219" w:rsidRDefault="002D6219" w:rsidP="002D6219">
      <w:pPr>
        <w:pStyle w:val="Standard"/>
        <w:jc w:val="center"/>
        <w:rPr>
          <w:b/>
          <w:color w:val="000000"/>
          <w:sz w:val="32"/>
          <w:lang w:val="ru-RU"/>
        </w:rPr>
      </w:pP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b/>
          <w:bCs/>
          <w:sz w:val="28"/>
          <w:szCs w:val="28"/>
          <w:lang w:val="ru-RU"/>
        </w:rPr>
        <w:lastRenderedPageBreak/>
        <w:t xml:space="preserve">Цель: </w:t>
      </w:r>
      <w:r>
        <w:rPr>
          <w:sz w:val="28"/>
          <w:szCs w:val="28"/>
          <w:lang w:val="ru-RU"/>
        </w:rPr>
        <w:t>знакомство с понятием «звук», научить различать звуки.</w:t>
      </w:r>
    </w:p>
    <w:p w:rsidR="002D6219" w:rsidRDefault="002D6219" w:rsidP="002D6219">
      <w:pPr>
        <w:pStyle w:val="Standard"/>
      </w:pPr>
      <w:r>
        <w:rPr>
          <w:rFonts w:cs="Times New Roman"/>
          <w:b/>
          <w:bCs/>
          <w:sz w:val="28"/>
          <w:szCs w:val="28"/>
          <w:lang w:val="ru-RU"/>
        </w:rPr>
        <w:t>Задачи:</w:t>
      </w:r>
    </w:p>
    <w:p w:rsidR="002D6219" w:rsidRDefault="002D6219" w:rsidP="002D6219">
      <w:pPr>
        <w:pStyle w:val="Standard"/>
        <w:rPr>
          <w:rFonts w:cs="Times New Roman"/>
          <w:sz w:val="28"/>
          <w:szCs w:val="28"/>
          <w:u w:val="single"/>
          <w:lang w:val="ru-RU"/>
        </w:rPr>
      </w:pPr>
      <w:r>
        <w:rPr>
          <w:rFonts w:cs="Times New Roman"/>
          <w:sz w:val="28"/>
          <w:szCs w:val="28"/>
          <w:u w:val="single"/>
          <w:lang w:val="ru-RU"/>
        </w:rPr>
        <w:t>Образовательные:</w:t>
      </w:r>
    </w:p>
    <w:p w:rsidR="002D6219" w:rsidRDefault="002D6219" w:rsidP="002D6219">
      <w:pPr>
        <w:pStyle w:val="Standard"/>
        <w:numPr>
          <w:ilvl w:val="0"/>
          <w:numId w:val="1"/>
        </w:num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Расширить кругозор учащихся;</w:t>
      </w:r>
    </w:p>
    <w:p w:rsidR="002D6219" w:rsidRDefault="002D6219" w:rsidP="002D6219">
      <w:pPr>
        <w:pStyle w:val="Standard"/>
        <w:numPr>
          <w:ilvl w:val="0"/>
          <w:numId w:val="1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Анализировать прослушанные произведения</w:t>
      </w:r>
    </w:p>
    <w:p w:rsidR="002D6219" w:rsidRDefault="002D6219" w:rsidP="002D6219">
      <w:pPr>
        <w:pStyle w:val="Standard"/>
        <w:rPr>
          <w:rFonts w:cs="Times New Roman"/>
          <w:sz w:val="28"/>
          <w:szCs w:val="28"/>
          <w:u w:val="single"/>
          <w:lang w:val="ru-RU"/>
        </w:rPr>
      </w:pPr>
      <w:r>
        <w:rPr>
          <w:rFonts w:cs="Times New Roman"/>
          <w:sz w:val="28"/>
          <w:szCs w:val="28"/>
          <w:u w:val="single"/>
          <w:lang w:val="ru-RU"/>
        </w:rPr>
        <w:t>Развивающие:</w:t>
      </w:r>
    </w:p>
    <w:p w:rsidR="002D6219" w:rsidRDefault="002D6219" w:rsidP="002D6219">
      <w:pPr>
        <w:pStyle w:val="Standard"/>
        <w:numPr>
          <w:ilvl w:val="0"/>
          <w:numId w:val="2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Развивать творческое мышление, наблюдательность у учащихся;</w:t>
      </w:r>
    </w:p>
    <w:p w:rsidR="002D6219" w:rsidRDefault="002D6219" w:rsidP="002D6219">
      <w:pPr>
        <w:pStyle w:val="Standard"/>
        <w:numPr>
          <w:ilvl w:val="0"/>
          <w:numId w:val="2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Способствовать развитию умения выражать свои чувства и эмоции посредством слова;</w:t>
      </w:r>
    </w:p>
    <w:p w:rsidR="002D6219" w:rsidRDefault="002D6219" w:rsidP="002D6219">
      <w:pPr>
        <w:pStyle w:val="Standard"/>
        <w:numPr>
          <w:ilvl w:val="0"/>
          <w:numId w:val="2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Развивать умение ориентироваться в разнообразии звуков;</w:t>
      </w:r>
    </w:p>
    <w:p w:rsidR="002D6219" w:rsidRDefault="002D6219" w:rsidP="002D6219">
      <w:pPr>
        <w:pStyle w:val="Standard"/>
        <w:numPr>
          <w:ilvl w:val="0"/>
          <w:numId w:val="2"/>
        </w:numPr>
        <w:spacing w:line="276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Развивать слуховое восприятие</w:t>
      </w:r>
    </w:p>
    <w:p w:rsidR="002D6219" w:rsidRDefault="002D6219" w:rsidP="002D6219">
      <w:pPr>
        <w:pStyle w:val="Standard"/>
        <w:rPr>
          <w:rFonts w:cs="Times New Roman"/>
          <w:sz w:val="28"/>
          <w:szCs w:val="28"/>
          <w:u w:val="single"/>
          <w:lang w:val="ru-RU"/>
        </w:rPr>
      </w:pPr>
      <w:r>
        <w:rPr>
          <w:rFonts w:cs="Times New Roman"/>
          <w:sz w:val="28"/>
          <w:szCs w:val="28"/>
          <w:u w:val="single"/>
          <w:lang w:val="ru-RU"/>
        </w:rPr>
        <w:t>Воспитательные:</w:t>
      </w:r>
    </w:p>
    <w:p w:rsidR="002D6219" w:rsidRDefault="002D6219" w:rsidP="002D6219">
      <w:pPr>
        <w:pStyle w:val="Standard"/>
        <w:numPr>
          <w:ilvl w:val="0"/>
          <w:numId w:val="3"/>
        </w:num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Воспитывать такие качества как наблюдательность;</w:t>
      </w:r>
    </w:p>
    <w:p w:rsidR="002D6219" w:rsidRDefault="002D6219" w:rsidP="002D6219">
      <w:pPr>
        <w:pStyle w:val="Standard"/>
        <w:numPr>
          <w:ilvl w:val="0"/>
          <w:numId w:val="3"/>
        </w:num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Умение работать в команде;</w:t>
      </w:r>
    </w:p>
    <w:p w:rsidR="002D6219" w:rsidRDefault="002D6219" w:rsidP="002D6219">
      <w:pPr>
        <w:pStyle w:val="Standard"/>
        <w:numPr>
          <w:ilvl w:val="0"/>
          <w:numId w:val="3"/>
        </w:numPr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Воспитывать интерес к звучащему миру</w:t>
      </w:r>
    </w:p>
    <w:p w:rsidR="002D6219" w:rsidRDefault="002D6219" w:rsidP="002D6219">
      <w:pPr>
        <w:pStyle w:val="Standard"/>
        <w:rPr>
          <w:rFonts w:cs="Times New Roman"/>
          <w:lang w:val="ru-RU"/>
        </w:rPr>
      </w:pP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rFonts w:cs="Times New Roman"/>
          <w:b/>
          <w:color w:val="000000"/>
          <w:sz w:val="28"/>
          <w:lang w:val="ru-RU"/>
        </w:rPr>
        <w:t>Оборудование</w:t>
      </w:r>
      <w:r>
        <w:rPr>
          <w:b/>
          <w:color w:val="000000"/>
          <w:sz w:val="28"/>
          <w:lang w:val="ru-RU"/>
        </w:rPr>
        <w:t xml:space="preserve"> и оснащение: </w:t>
      </w:r>
      <w:r>
        <w:rPr>
          <w:color w:val="000000"/>
          <w:sz w:val="28"/>
          <w:lang w:val="ru-RU"/>
        </w:rPr>
        <w:t>проектор для демонстрации презентации, фортепиано, магнитная доска.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u w:val="single"/>
          <w:lang w:val="ru-RU"/>
        </w:rPr>
        <w:t>Раздаточный материал:</w:t>
      </w:r>
      <w:r>
        <w:rPr>
          <w:color w:val="000000"/>
          <w:sz w:val="28"/>
          <w:lang w:val="ru-RU"/>
        </w:rPr>
        <w:t xml:space="preserve"> картинки для игры «Музыкальные и шумовые звуки», карточки для определения длинных и коротких звуков и цветные карандаши (синий и красный), карточки для рефлексии.</w:t>
      </w:r>
    </w:p>
    <w:p w:rsidR="002D6219" w:rsidRDefault="002D6219" w:rsidP="002D6219">
      <w:pPr>
        <w:pStyle w:val="Standard"/>
        <w:rPr>
          <w:color w:val="000000"/>
          <w:sz w:val="28"/>
          <w:lang w:val="ru-RU"/>
        </w:rPr>
      </w:pP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b/>
          <w:color w:val="000000"/>
          <w:sz w:val="28"/>
          <w:lang w:val="ru-RU"/>
        </w:rPr>
        <w:t>План занятия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</w:rPr>
        <w:t>I</w:t>
      </w:r>
      <w:r>
        <w:rPr>
          <w:color w:val="000000"/>
          <w:sz w:val="28"/>
          <w:lang w:val="ru-RU"/>
        </w:rPr>
        <w:t>. Организация начала занятия.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</w:rPr>
        <w:t>II</w:t>
      </w:r>
      <w:r>
        <w:rPr>
          <w:color w:val="000000"/>
          <w:sz w:val="28"/>
          <w:lang w:val="ru-RU"/>
        </w:rPr>
        <w:t>. Проверка полученных знаний.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</w:rPr>
        <w:t>III</w:t>
      </w:r>
      <w:r>
        <w:rPr>
          <w:color w:val="000000"/>
          <w:sz w:val="28"/>
          <w:lang w:val="ru-RU"/>
        </w:rPr>
        <w:t>. Основной. Освоение и закрепление знаний, умений, навыков.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</w:rPr>
        <w:t>IV</w:t>
      </w:r>
      <w:r>
        <w:rPr>
          <w:color w:val="000000"/>
          <w:sz w:val="28"/>
          <w:lang w:val="ru-RU"/>
        </w:rPr>
        <w:t>. Контрольный.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color w:val="000000"/>
          <w:sz w:val="28"/>
        </w:rPr>
        <w:t>V</w:t>
      </w:r>
      <w:r>
        <w:rPr>
          <w:color w:val="000000"/>
          <w:sz w:val="28"/>
          <w:lang w:val="ru-RU"/>
        </w:rPr>
        <w:t>. Рефлексивный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Cs/>
          <w:color w:val="000000"/>
          <w:sz w:val="28"/>
        </w:rPr>
        <w:t>VI</w:t>
      </w:r>
      <w:r>
        <w:rPr>
          <w:bCs/>
          <w:color w:val="000000"/>
          <w:sz w:val="28"/>
          <w:lang w:val="ru-RU"/>
        </w:rPr>
        <w:t>. Итоговый</w:t>
      </w:r>
    </w:p>
    <w:p w:rsidR="002D6219" w:rsidRDefault="002D6219" w:rsidP="002D6219">
      <w:pPr>
        <w:pStyle w:val="Standard"/>
        <w:spacing w:line="276" w:lineRule="auto"/>
        <w:jc w:val="both"/>
        <w:rPr>
          <w:bCs/>
          <w:color w:val="000000"/>
          <w:sz w:val="28"/>
          <w:lang w:val="ru-RU"/>
        </w:rPr>
      </w:pPr>
    </w:p>
    <w:p w:rsidR="002D6219" w:rsidRDefault="002D6219" w:rsidP="002D6219">
      <w:pPr>
        <w:pStyle w:val="Standard"/>
        <w:spacing w:line="276" w:lineRule="auto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Ход занятия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b/>
          <w:bCs/>
          <w:color w:val="000000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  <w:lang w:val="ru-RU"/>
        </w:rPr>
        <w:t xml:space="preserve"> этап. </w:t>
      </w:r>
      <w:r>
        <w:rPr>
          <w:b/>
          <w:bCs/>
          <w:color w:val="000000"/>
          <w:sz w:val="28"/>
          <w:szCs w:val="28"/>
          <w:u w:val="single"/>
          <w:lang w:val="ru-RU"/>
        </w:rPr>
        <w:t>Организационный.</w:t>
      </w:r>
    </w:p>
    <w:p w:rsidR="002D6219" w:rsidRPr="002D6219" w:rsidRDefault="002D6219" w:rsidP="002D6219">
      <w:pPr>
        <w:pStyle w:val="Standard"/>
        <w:spacing w:line="276" w:lineRule="auto"/>
        <w:rPr>
          <w:lang w:val="ru-RU"/>
        </w:rPr>
      </w:pPr>
      <w:r>
        <w:rPr>
          <w:i/>
          <w:iCs/>
          <w:color w:val="000000"/>
          <w:sz w:val="28"/>
          <w:szCs w:val="28"/>
          <w:lang w:val="ru-RU"/>
        </w:rPr>
        <w:t>С</w:t>
      </w:r>
      <w:r>
        <w:rPr>
          <w:rFonts w:cs="Times New Roman"/>
          <w:i/>
          <w:iCs/>
          <w:color w:val="000000"/>
          <w:sz w:val="28"/>
          <w:szCs w:val="28"/>
          <w:lang w:val="ru-RU"/>
        </w:rPr>
        <w:t>ловесный метод – метод объяснения, стимулирующий на познавательную активность и    активизацию внимания учащихся.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color w:val="FF0000"/>
          <w:sz w:val="28"/>
          <w:szCs w:val="28"/>
          <w:lang w:val="ru-RU"/>
        </w:rPr>
        <w:t>(Слайд №1)</w:t>
      </w:r>
    </w:p>
    <w:p w:rsidR="002D6219" w:rsidRDefault="002D6219" w:rsidP="002D6219">
      <w:pPr>
        <w:pStyle w:val="Standard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Здравствуйте, ребята. Сегодня на занятии мы с вами окунёмся в мир звуков, научимся их слышать, чувствовать и понимать.</w:t>
      </w:r>
    </w:p>
    <w:p w:rsidR="002D6219" w:rsidRDefault="002D6219" w:rsidP="002D6219">
      <w:pPr>
        <w:pStyle w:val="Standard"/>
        <w:spacing w:line="276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для начала, я предлагаю вам закрыть глаза и послушать, что будет происходить в нашем зале.</w:t>
      </w:r>
    </w:p>
    <w:p w:rsidR="002D6219" w:rsidRDefault="002D6219" w:rsidP="002D6219">
      <w:pPr>
        <w:pStyle w:val="Standard"/>
        <w:spacing w:line="276" w:lineRule="auto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Давайте сейчас посидим в тишине,</w:t>
      </w:r>
    </w:p>
    <w:p w:rsidR="002D6219" w:rsidRDefault="002D6219" w:rsidP="002D6219">
      <w:pPr>
        <w:pStyle w:val="Standard"/>
        <w:spacing w:line="276" w:lineRule="auto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Так тихо, как будто бы это во сне.</w:t>
      </w:r>
    </w:p>
    <w:p w:rsidR="002D6219" w:rsidRDefault="002D6219" w:rsidP="002D6219">
      <w:pPr>
        <w:pStyle w:val="Standard"/>
        <w:spacing w:line="276" w:lineRule="auto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lastRenderedPageBreak/>
        <w:t>Услышим тогда, как звучит тишина,</w:t>
      </w:r>
    </w:p>
    <w:p w:rsidR="002D6219" w:rsidRDefault="002D6219" w:rsidP="002D6219">
      <w:pPr>
        <w:pStyle w:val="Standard"/>
        <w:spacing w:line="276" w:lineRule="auto"/>
        <w:jc w:val="both"/>
        <w:rPr>
          <w:i/>
          <w:iCs/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>Хоть кажется нам, что она не слышна.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i/>
          <w:iCs/>
          <w:sz w:val="28"/>
          <w:szCs w:val="28"/>
          <w:lang w:val="ru-RU"/>
        </w:rPr>
        <w:t>(Педагог производит шумовые эффекты. Дети с закрытыми глазами угадывают, какие звуки они слышат.)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rFonts w:cs="Times New Roman"/>
          <w:b/>
          <w:bCs/>
          <w:color w:val="000000"/>
          <w:sz w:val="28"/>
        </w:rPr>
        <w:t>II</w:t>
      </w:r>
      <w:r>
        <w:rPr>
          <w:rFonts w:cs="Times New Roman"/>
          <w:b/>
          <w:bCs/>
          <w:color w:val="000000"/>
          <w:sz w:val="28"/>
          <w:lang w:val="ru-RU"/>
        </w:rPr>
        <w:t xml:space="preserve">. </w:t>
      </w:r>
      <w:r>
        <w:rPr>
          <w:b/>
          <w:bCs/>
          <w:color w:val="000000"/>
          <w:sz w:val="28"/>
          <w:szCs w:val="28"/>
          <w:u w:val="single"/>
          <w:lang w:val="ru-RU"/>
        </w:rPr>
        <w:t>Проверочный</w:t>
      </w:r>
      <w:r>
        <w:rPr>
          <w:color w:val="000000"/>
          <w:sz w:val="28"/>
          <w:szCs w:val="28"/>
          <w:u w:val="single"/>
          <w:lang w:val="ru-RU"/>
        </w:rPr>
        <w:t>.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szCs w:val="28"/>
          <w:lang w:val="ru-RU"/>
        </w:rPr>
      </w:pPr>
      <w:r>
        <w:rPr>
          <w:rFonts w:cs="Times New Roman"/>
          <w:i/>
          <w:iCs/>
          <w:color w:val="000000"/>
          <w:sz w:val="28"/>
          <w:szCs w:val="28"/>
          <w:lang w:val="ru-RU"/>
        </w:rPr>
        <w:t>Частично-поисковый метод, метод  мотивирования (стимулирования) учебной активности учащихся в ходе беседы.</w:t>
      </w:r>
    </w:p>
    <w:p w:rsidR="002D6219" w:rsidRDefault="002D6219" w:rsidP="002D6219">
      <w:pPr>
        <w:pStyle w:val="Standard"/>
        <w:spacing w:line="276" w:lineRule="auto"/>
        <w:rPr>
          <w:color w:val="000000"/>
          <w:sz w:val="28"/>
          <w:szCs w:val="28"/>
          <w:lang w:val="ru-RU"/>
        </w:rPr>
      </w:pP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Все на свете дети знают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Звуки разные бывают: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Журавлей прощальный клекот,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Самолёта громкий рокот,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Гул машины во дворе,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Лай собаки в конуре.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Стук колёс и шум станка,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Тихий шелест ветерка.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Это звуки шумовые,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Только есть ещё другие: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Не шуршания, ни стука -</w:t>
      </w:r>
    </w:p>
    <w:p w:rsidR="002D6219" w:rsidRDefault="002D6219" w:rsidP="002D6219">
      <w:pPr>
        <w:pStyle w:val="Standard"/>
        <w:spacing w:line="276" w:lineRule="auto"/>
        <w:rPr>
          <w:rFonts w:cs="Times New Roman"/>
          <w:i/>
          <w:iCs/>
          <w:color w:val="000000"/>
          <w:sz w:val="28"/>
          <w:lang w:val="ru-RU"/>
        </w:rPr>
      </w:pPr>
      <w:r>
        <w:rPr>
          <w:rFonts w:cs="Times New Roman"/>
          <w:i/>
          <w:iCs/>
          <w:color w:val="000000"/>
          <w:sz w:val="28"/>
          <w:lang w:val="ru-RU"/>
        </w:rPr>
        <w:t>Музыкальные есть звуки.</w:t>
      </w:r>
    </w:p>
    <w:p w:rsidR="002D6219" w:rsidRDefault="002D6219" w:rsidP="002D6219">
      <w:pPr>
        <w:pStyle w:val="Standard"/>
        <w:spacing w:line="276" w:lineRule="auto"/>
        <w:rPr>
          <w:color w:val="000000"/>
          <w:sz w:val="28"/>
          <w:szCs w:val="28"/>
          <w:lang w:val="ru-RU"/>
        </w:rPr>
      </w:pP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Я прочитала вам стихотворение. А теперь расскажите, пожалуйста, какие звуки вы услышали? </w:t>
      </w:r>
      <w:r>
        <w:rPr>
          <w:color w:val="FF0000"/>
          <w:sz w:val="28"/>
          <w:szCs w:val="28"/>
          <w:lang w:val="ru-RU"/>
        </w:rPr>
        <w:t>(Слайд №2)</w:t>
      </w:r>
      <w:r>
        <w:rPr>
          <w:sz w:val="28"/>
          <w:szCs w:val="28"/>
          <w:lang w:val="ru-RU"/>
        </w:rPr>
        <w:t xml:space="preserve">. Давайте эти звуки распределим, какие звуки можно назвать </w:t>
      </w:r>
      <w:r>
        <w:rPr>
          <w:b/>
          <w:bCs/>
          <w:i/>
          <w:iCs/>
          <w:sz w:val="28"/>
          <w:szCs w:val="28"/>
          <w:lang w:val="ru-RU"/>
        </w:rPr>
        <w:t>шумовыми</w:t>
      </w:r>
      <w:r>
        <w:rPr>
          <w:sz w:val="28"/>
          <w:szCs w:val="28"/>
          <w:lang w:val="ru-RU"/>
        </w:rPr>
        <w:t xml:space="preserve">, а какие </w:t>
      </w:r>
      <w:r>
        <w:rPr>
          <w:b/>
          <w:bCs/>
          <w:i/>
          <w:iCs/>
          <w:sz w:val="28"/>
          <w:szCs w:val="28"/>
          <w:lang w:val="ru-RU"/>
        </w:rPr>
        <w:t>музыкальными</w:t>
      </w:r>
      <w:r>
        <w:rPr>
          <w:sz w:val="28"/>
          <w:szCs w:val="28"/>
          <w:lang w:val="ru-RU"/>
        </w:rPr>
        <w:t xml:space="preserve">? </w:t>
      </w:r>
      <w:r>
        <w:rPr>
          <w:i/>
          <w:iCs/>
          <w:sz w:val="28"/>
          <w:szCs w:val="28"/>
          <w:lang w:val="ru-RU"/>
        </w:rPr>
        <w:t xml:space="preserve">(Дети распределяют звуки). </w:t>
      </w:r>
      <w:r>
        <w:rPr>
          <w:sz w:val="28"/>
          <w:szCs w:val="28"/>
          <w:lang w:val="ru-RU"/>
        </w:rPr>
        <w:t xml:space="preserve">Я предлагаю вам поиграть в игру, в которой по карточкам, вы распределите звуки на музыкальные и шумовые. </w:t>
      </w:r>
      <w:r>
        <w:rPr>
          <w:color w:val="FF0000"/>
          <w:sz w:val="28"/>
          <w:szCs w:val="28"/>
          <w:lang w:val="ru-RU"/>
        </w:rPr>
        <w:t>(Слайд №3)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>(ИГРА «Музыкальные и шумовые звуки»).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Давайте порассуждаем, что же, всё-таки такое «звук», откуда он появляется. С точки зрения физики — это волна. Волна, которая возникает в результате колебания какого-то упругого тела. Посмотрите на экран. </w:t>
      </w:r>
      <w:r>
        <w:rPr>
          <w:color w:val="FF0000"/>
          <w:sz w:val="28"/>
          <w:szCs w:val="28"/>
          <w:lang w:val="ru-RU"/>
        </w:rPr>
        <w:t>(Слайд №4)</w:t>
      </w:r>
      <w:r>
        <w:rPr>
          <w:sz w:val="28"/>
          <w:szCs w:val="28"/>
          <w:lang w:val="ru-RU"/>
        </w:rPr>
        <w:t xml:space="preserve"> Вы видите как капелька упала в воду и пошли волны. Вот такие волны, как на воде, передаются по воздуху, а воздушная волна, в свою очередь, действует на нашу барабанную перепонку, и мы слышим звук. </w:t>
      </w:r>
      <w:r>
        <w:rPr>
          <w:color w:val="FF0000"/>
          <w:sz w:val="28"/>
          <w:szCs w:val="28"/>
          <w:lang w:val="ru-RU"/>
        </w:rPr>
        <w:t>(Слайд №3)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Сегодня на занятии мы с вами будем слушать разные звуки и определять их: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1) По высоте (низкие, средние и высокие) </w:t>
      </w:r>
      <w:r>
        <w:rPr>
          <w:color w:val="FF0000"/>
          <w:sz w:val="28"/>
          <w:szCs w:val="28"/>
          <w:lang w:val="ru-RU"/>
        </w:rPr>
        <w:t>(Слайд №5)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2) По длительности (длинные и короткие звуки) </w:t>
      </w:r>
      <w:r>
        <w:rPr>
          <w:color w:val="FF0000"/>
          <w:sz w:val="28"/>
          <w:szCs w:val="28"/>
          <w:lang w:val="ru-RU"/>
        </w:rPr>
        <w:t>(Слайд №6)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3) По громкости (громкие и тихие звуки) </w:t>
      </w:r>
      <w:r>
        <w:rPr>
          <w:color w:val="FF0000"/>
          <w:sz w:val="28"/>
          <w:szCs w:val="28"/>
          <w:lang w:val="ru-RU"/>
        </w:rPr>
        <w:t>(Слайд №7)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- Дети, а скажите, пожалуйста, для чего вам нужно научиться определять звуки? </w:t>
      </w:r>
      <w:r>
        <w:rPr>
          <w:i/>
          <w:iCs/>
          <w:sz w:val="28"/>
          <w:szCs w:val="28"/>
          <w:lang w:val="ru-RU"/>
        </w:rPr>
        <w:t>(Для того, чтобы ориентироваться в окружающем мире).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lastRenderedPageBreak/>
        <w:t>Мы с вами разучиваем и поём разные песни, в которых встречаются все эти звуки. Т.е., умение определять звуки, вам поможет при разучивании и исполнении песен.</w:t>
      </w: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b/>
          <w:bCs/>
          <w:color w:val="000000"/>
          <w:sz w:val="28"/>
          <w:szCs w:val="28"/>
        </w:rPr>
        <w:t>III</w:t>
      </w:r>
      <w:r>
        <w:rPr>
          <w:b/>
          <w:bCs/>
          <w:color w:val="000000"/>
          <w:sz w:val="28"/>
          <w:szCs w:val="28"/>
          <w:lang w:val="ru-RU"/>
        </w:rPr>
        <w:t xml:space="preserve"> этап.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i/>
          <w:iCs/>
          <w:color w:val="000000"/>
          <w:sz w:val="28"/>
          <w:szCs w:val="28"/>
          <w:u w:val="single"/>
          <w:lang w:val="ru-RU"/>
        </w:rPr>
        <w:t>Основной.</w:t>
      </w:r>
      <w:r>
        <w:rPr>
          <w:rFonts w:cs="Times New Roman"/>
          <w:i/>
          <w:iCs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cs="Times New Roman"/>
          <w:i/>
          <w:iCs/>
          <w:color w:val="000000"/>
          <w:sz w:val="28"/>
          <w:szCs w:val="28"/>
          <w:lang w:val="ru-RU"/>
        </w:rPr>
        <w:t>Объяснительно-иллюстративный (презентация, изображения), проблемный (постановка педагогом учебной задачи), активные методы (игры, взаимодействие в группе, практическая работа), словесный метод, метод контроля.</w:t>
      </w:r>
    </w:p>
    <w:p w:rsidR="002D6219" w:rsidRDefault="002D6219" w:rsidP="002D6219">
      <w:pPr>
        <w:pStyle w:val="Standard"/>
        <w:rPr>
          <w:rFonts w:cs="Times New Roman"/>
          <w:i/>
          <w:iCs/>
          <w:color w:val="000000"/>
          <w:sz w:val="28"/>
          <w:lang w:val="ru-RU"/>
        </w:rPr>
      </w:pP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 xml:space="preserve">- Итак, поговорим о </w:t>
      </w:r>
      <w:r>
        <w:rPr>
          <w:b/>
          <w:bCs/>
          <w:sz w:val="28"/>
          <w:szCs w:val="28"/>
          <w:u w:val="single"/>
          <w:lang w:val="ru-RU"/>
        </w:rPr>
        <w:t>высоте звуков.</w:t>
      </w:r>
      <w:r>
        <w:rPr>
          <w:sz w:val="28"/>
          <w:szCs w:val="28"/>
          <w:lang w:val="ru-RU"/>
        </w:rPr>
        <w:t xml:space="preserve"> Скажите, какие бывают звуки по высоте? </w:t>
      </w:r>
      <w:r>
        <w:rPr>
          <w:i/>
          <w:iCs/>
          <w:sz w:val="28"/>
          <w:szCs w:val="28"/>
          <w:lang w:val="ru-RU"/>
        </w:rPr>
        <w:t>(Низкие, средние и высокие).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color w:val="FF0000"/>
          <w:sz w:val="28"/>
          <w:szCs w:val="28"/>
          <w:lang w:val="ru-RU"/>
        </w:rPr>
        <w:t xml:space="preserve">(Слайд №8) </w:t>
      </w:r>
      <w:r>
        <w:rPr>
          <w:sz w:val="28"/>
          <w:szCs w:val="28"/>
          <w:lang w:val="ru-RU"/>
        </w:rPr>
        <w:t xml:space="preserve">Скажите, если сравнивать высоту звуков с животными и явлениями природы, кто будет жить в </w:t>
      </w:r>
      <w:r>
        <w:rPr>
          <w:b/>
          <w:bCs/>
          <w:i/>
          <w:iCs/>
          <w:sz w:val="28"/>
          <w:szCs w:val="28"/>
          <w:lang w:val="ru-RU"/>
        </w:rPr>
        <w:t xml:space="preserve">низких звуках </w:t>
      </w:r>
      <w:r>
        <w:rPr>
          <w:i/>
          <w:iCs/>
          <w:sz w:val="28"/>
          <w:szCs w:val="28"/>
          <w:lang w:val="ru-RU"/>
        </w:rPr>
        <w:t>(ответы детей)</w:t>
      </w:r>
      <w:r>
        <w:rPr>
          <w:b/>
          <w:bCs/>
          <w:i/>
          <w:iCs/>
          <w:sz w:val="28"/>
          <w:szCs w:val="28"/>
          <w:lang w:val="ru-RU"/>
        </w:rPr>
        <w:t xml:space="preserve">, в средних звуках </w:t>
      </w:r>
      <w:r>
        <w:rPr>
          <w:i/>
          <w:iCs/>
          <w:sz w:val="28"/>
          <w:szCs w:val="28"/>
          <w:lang w:val="ru-RU"/>
        </w:rPr>
        <w:t>(ответы детей)</w:t>
      </w:r>
      <w:r>
        <w:rPr>
          <w:b/>
          <w:bCs/>
          <w:i/>
          <w:iCs/>
          <w:sz w:val="28"/>
          <w:szCs w:val="28"/>
          <w:lang w:val="ru-RU"/>
        </w:rPr>
        <w:t xml:space="preserve">, а в высоких </w:t>
      </w:r>
      <w:r>
        <w:rPr>
          <w:i/>
          <w:iCs/>
          <w:sz w:val="28"/>
          <w:szCs w:val="28"/>
          <w:lang w:val="ru-RU"/>
        </w:rPr>
        <w:t>(ответы детей)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- Сейчас я предлагаю вам послушать песенки-загадки. Вам нужно отгадать героя загадки и «поселить» его в свою высоту звука.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i/>
          <w:iCs/>
          <w:sz w:val="28"/>
          <w:szCs w:val="28"/>
          <w:lang w:val="ru-RU"/>
        </w:rPr>
        <w:t>(Дети слушают песенки-загадки, отгадывают героев и определяют высоту звуков).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2. </w:t>
      </w:r>
      <w:r>
        <w:rPr>
          <w:sz w:val="28"/>
          <w:szCs w:val="28"/>
          <w:lang w:val="ru-RU"/>
        </w:rPr>
        <w:t xml:space="preserve">Теперь поговорим о </w:t>
      </w:r>
      <w:r>
        <w:rPr>
          <w:b/>
          <w:bCs/>
          <w:sz w:val="28"/>
          <w:szCs w:val="28"/>
          <w:u w:val="single"/>
          <w:lang w:val="ru-RU"/>
        </w:rPr>
        <w:t xml:space="preserve">длительностях </w:t>
      </w:r>
      <w:r>
        <w:rPr>
          <w:sz w:val="28"/>
          <w:szCs w:val="28"/>
          <w:lang w:val="ru-RU"/>
        </w:rPr>
        <w:t xml:space="preserve">звуков. Посмотрите, пожалуйста, на экран </w:t>
      </w:r>
      <w:r>
        <w:rPr>
          <w:color w:val="FF0000"/>
          <w:sz w:val="28"/>
          <w:szCs w:val="28"/>
          <w:lang w:val="ru-RU"/>
        </w:rPr>
        <w:t xml:space="preserve">(Слайд №9) </w:t>
      </w:r>
      <w:r>
        <w:rPr>
          <w:sz w:val="28"/>
          <w:szCs w:val="28"/>
          <w:lang w:val="ru-RU"/>
        </w:rPr>
        <w:t>На картинках вы видите изображения: «Капельки дождя» и «Паровозный гудок», как вы думаете, какая картинка отображает длинный звук, а какая — короткий?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Как я уже говорила, мы с вами поём много разных песен и упражнений. И в них встречаются разные звуки. Сейчас, мы вспомним наши упражнения «Про охотников», «Про петушка» </w:t>
      </w:r>
      <w:r>
        <w:rPr>
          <w:color w:val="FF0000"/>
          <w:sz w:val="28"/>
          <w:szCs w:val="28"/>
          <w:lang w:val="ru-RU"/>
        </w:rPr>
        <w:t>(Слайд №10)</w:t>
      </w:r>
      <w:r>
        <w:rPr>
          <w:sz w:val="28"/>
          <w:szCs w:val="28"/>
          <w:lang w:val="ru-RU"/>
        </w:rPr>
        <w:t xml:space="preserve">. Вы будете выполнять эти упражнения и обратите внимание, где вам встретились длинные и короткие звуки </w:t>
      </w:r>
      <w:r>
        <w:rPr>
          <w:i/>
          <w:iCs/>
          <w:sz w:val="28"/>
          <w:szCs w:val="28"/>
          <w:lang w:val="ru-RU"/>
        </w:rPr>
        <w:t>(выполнение упражнений и ответы детей).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Вспомним ещё одно наше упражнение - «Та-та, два кота». </w:t>
      </w:r>
      <w:r>
        <w:rPr>
          <w:color w:val="FF0000"/>
          <w:sz w:val="28"/>
          <w:szCs w:val="28"/>
          <w:lang w:val="ru-RU"/>
        </w:rPr>
        <w:t>(Слайд №11)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У вас на столах лежат карточки, на которых изображены кружочки и карандаши, синий и красный. </w:t>
      </w:r>
      <w:r>
        <w:rPr>
          <w:color w:val="FF0000"/>
          <w:sz w:val="28"/>
          <w:szCs w:val="28"/>
          <w:lang w:val="ru-RU"/>
        </w:rPr>
        <w:t>(Слайд №12)</w:t>
      </w:r>
      <w:r>
        <w:rPr>
          <w:sz w:val="28"/>
          <w:szCs w:val="28"/>
          <w:lang w:val="ru-RU"/>
        </w:rPr>
        <w:t xml:space="preserve"> Вам нужно раскрасить эти кружочки в правильный цвет. Длинные звуки — красным цветом, а короткие звуки — синим цветом.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Давайте вместе определим, где в нашей распевке встречаются длинные и короткие звуки </w:t>
      </w:r>
      <w:r>
        <w:rPr>
          <w:i/>
          <w:iCs/>
          <w:sz w:val="28"/>
          <w:szCs w:val="28"/>
          <w:lang w:val="ru-RU"/>
        </w:rPr>
        <w:t>(Все вместе произносим текст и определяем длину звуков. Дети раскрашивают кружочки).</w:t>
      </w:r>
      <w:r>
        <w:rPr>
          <w:sz w:val="28"/>
          <w:szCs w:val="28"/>
          <w:lang w:val="ru-RU"/>
        </w:rPr>
        <w:t xml:space="preserve">Давайте проверим, правильно ли вы раскрасили кружочки? </w:t>
      </w:r>
      <w:r>
        <w:rPr>
          <w:color w:val="FF0000"/>
          <w:sz w:val="28"/>
          <w:szCs w:val="28"/>
          <w:lang w:val="ru-RU"/>
        </w:rPr>
        <w:t>(Слайд №13)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А теперь, давайте исполним эту распевку, при этом смотреть на наши кружочки </w:t>
      </w:r>
      <w:r>
        <w:rPr>
          <w:i/>
          <w:iCs/>
          <w:sz w:val="28"/>
          <w:szCs w:val="28"/>
          <w:lang w:val="ru-RU"/>
        </w:rPr>
        <w:t>(исполнение распевки).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3. </w:t>
      </w:r>
      <w:r>
        <w:rPr>
          <w:sz w:val="28"/>
          <w:szCs w:val="28"/>
          <w:lang w:val="ru-RU"/>
        </w:rPr>
        <w:t>У нас есть ещё одна распевка, которая поможет нам определить громкость звуков. Какая это распевка?</w:t>
      </w:r>
      <w:r>
        <w:rPr>
          <w:i/>
          <w:iCs/>
          <w:sz w:val="28"/>
          <w:szCs w:val="28"/>
          <w:lang w:val="ru-RU"/>
        </w:rPr>
        <w:t xml:space="preserve"> («Эхо»). </w:t>
      </w:r>
      <w:r>
        <w:rPr>
          <w:i/>
          <w:iCs/>
          <w:color w:val="FF0000"/>
          <w:sz w:val="28"/>
          <w:szCs w:val="28"/>
          <w:lang w:val="ru-RU"/>
        </w:rPr>
        <w:t>(Слайд №14)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Давайте мы тоже её исполним. </w:t>
      </w:r>
      <w:r>
        <w:rPr>
          <w:i/>
          <w:iCs/>
          <w:sz w:val="28"/>
          <w:szCs w:val="28"/>
          <w:lang w:val="ru-RU"/>
        </w:rPr>
        <w:t>(Дети делятся на две команды и исполняют распевку)</w:t>
      </w:r>
    </w:p>
    <w:p w:rsidR="002D6219" w:rsidRDefault="002D6219" w:rsidP="002D6219">
      <w:pPr>
        <w:pStyle w:val="Standard"/>
        <w:spacing w:line="276" w:lineRule="auto"/>
        <w:jc w:val="both"/>
      </w:pPr>
      <w:r>
        <w:rPr>
          <w:sz w:val="28"/>
          <w:szCs w:val="28"/>
          <w:lang w:val="ru-RU"/>
        </w:rPr>
        <w:lastRenderedPageBreak/>
        <w:t xml:space="preserve">- Теперь, давайте поиграем. </w:t>
      </w:r>
      <w:r>
        <w:rPr>
          <w:color w:val="FF0000"/>
          <w:sz w:val="28"/>
          <w:szCs w:val="28"/>
          <w:lang w:val="ru-RU"/>
        </w:rPr>
        <w:t>(Слайд №15)</w:t>
      </w:r>
      <w:r>
        <w:rPr>
          <w:sz w:val="28"/>
          <w:szCs w:val="28"/>
          <w:lang w:val="ru-RU"/>
        </w:rPr>
        <w:t xml:space="preserve"> Сейчас будут звучать звуки, а вам нужно будет к звукам подобрать подходящую картинку. Картинки обозначены цифрами, вы называете цифру подходящей картинки.</w:t>
      </w:r>
    </w:p>
    <w:p w:rsidR="002D6219" w:rsidRDefault="002D6219" w:rsidP="002D6219">
      <w:pPr>
        <w:pStyle w:val="Standard"/>
        <w:spacing w:line="276" w:lineRule="auto"/>
        <w:jc w:val="both"/>
        <w:rPr>
          <w:lang w:val="ru-RU"/>
        </w:rPr>
      </w:pP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b/>
          <w:bCs/>
          <w:sz w:val="28"/>
          <w:szCs w:val="28"/>
          <w:lang w:val="ru-RU"/>
        </w:rPr>
        <w:t xml:space="preserve">IV этап. </w:t>
      </w:r>
      <w:r>
        <w:rPr>
          <w:b/>
          <w:bCs/>
          <w:sz w:val="28"/>
          <w:szCs w:val="28"/>
          <w:u w:val="single"/>
          <w:lang w:val="ru-RU"/>
        </w:rPr>
        <w:t>Контрольный.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 xml:space="preserve">Проблемный метод (постановка педагогом учебной задачи), активные методы (практическая работа), метод контроля. </w:t>
      </w:r>
      <w:r>
        <w:rPr>
          <w:sz w:val="28"/>
          <w:szCs w:val="28"/>
          <w:lang w:val="ru-RU"/>
        </w:rPr>
        <w:t xml:space="preserve">Итак, ребята, мы с вами услышали много разных звуков, научились их различать: Музыкальные и шумовые звуки; низкие, средние и высокие звуки; длинные и короткие звуки; тихие и громкие звуки </w:t>
      </w:r>
      <w:r>
        <w:rPr>
          <w:i/>
          <w:iCs/>
          <w:sz w:val="28"/>
          <w:szCs w:val="28"/>
          <w:lang w:val="ru-RU"/>
        </w:rPr>
        <w:t>(детям предлагается самостоятельно вспомнить звуки)</w:t>
      </w:r>
      <w:r>
        <w:rPr>
          <w:sz w:val="28"/>
          <w:szCs w:val="28"/>
          <w:lang w:val="ru-RU"/>
        </w:rPr>
        <w:t>.</w:t>
      </w:r>
    </w:p>
    <w:p w:rsidR="002D6219" w:rsidRDefault="002D6219" w:rsidP="002D6219">
      <w:pPr>
        <w:pStyle w:val="Standard"/>
        <w:spacing w:line="276" w:lineRule="auto"/>
        <w:jc w:val="both"/>
        <w:rPr>
          <w:lang w:val="ru-RU"/>
        </w:rPr>
      </w:pPr>
    </w:p>
    <w:p w:rsidR="002D6219" w:rsidRPr="002D6219" w:rsidRDefault="002D6219" w:rsidP="002D6219">
      <w:pPr>
        <w:pStyle w:val="Standard"/>
        <w:rPr>
          <w:lang w:val="ru-RU"/>
        </w:rPr>
      </w:pPr>
      <w:r>
        <w:rPr>
          <w:rFonts w:cs="Times New Roman"/>
          <w:b/>
          <w:bCs/>
          <w:sz w:val="28"/>
          <w:szCs w:val="28"/>
        </w:rPr>
        <w:t>V</w:t>
      </w:r>
      <w:r>
        <w:rPr>
          <w:rFonts w:cs="Times New Roman"/>
          <w:b/>
          <w:bCs/>
          <w:sz w:val="28"/>
          <w:szCs w:val="28"/>
          <w:lang w:val="ru-RU"/>
        </w:rPr>
        <w:t xml:space="preserve"> этап. </w:t>
      </w:r>
      <w:r>
        <w:rPr>
          <w:rFonts w:cs="Times New Roman"/>
          <w:b/>
          <w:bCs/>
          <w:sz w:val="28"/>
          <w:szCs w:val="28"/>
          <w:u w:val="single"/>
          <w:lang w:val="ru-RU"/>
        </w:rPr>
        <w:t xml:space="preserve">Рефлексивный. </w:t>
      </w:r>
      <w:r>
        <w:rPr>
          <w:rFonts w:cs="Times New Roman"/>
          <w:sz w:val="28"/>
          <w:szCs w:val="28"/>
          <w:lang w:val="ru-RU"/>
        </w:rPr>
        <w:t>С</w:t>
      </w:r>
      <w:r>
        <w:rPr>
          <w:rFonts w:cs="Times New Roman"/>
          <w:i/>
          <w:iCs/>
          <w:sz w:val="28"/>
          <w:szCs w:val="28"/>
          <w:lang w:val="ru-RU"/>
        </w:rPr>
        <w:t>ловесный метод (беседа)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>Комплексная проверка учебных знаний и практических умений, оценка эмоционального состояния учащихся.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>Рефлексия (с цветочками).</w:t>
      </w:r>
      <w:r>
        <w:rPr>
          <w:rFonts w:cs="Times New Roman"/>
          <w:b/>
          <w:bCs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Теперь, давайте, закрепим полученные знания, которые получили на сегодняшнем занятии. Я вам раздам «карточки-цветочки», на которых с обратной стороны написано название звуков, с которыми вы сегодня познакомились. Вам нужно подбрать картинки к названию звуков. </w:t>
      </w:r>
      <w:r>
        <w:rPr>
          <w:rFonts w:cs="Times New Roman"/>
          <w:i/>
          <w:iCs/>
          <w:sz w:val="28"/>
          <w:szCs w:val="28"/>
          <w:lang w:val="ru-RU"/>
        </w:rPr>
        <w:t xml:space="preserve">(Учащиеся наклеивают картинки на «четырёхлистник»). </w:t>
      </w:r>
      <w:r>
        <w:rPr>
          <w:rFonts w:cs="Times New Roman"/>
          <w:sz w:val="28"/>
          <w:szCs w:val="28"/>
          <w:lang w:val="ru-RU"/>
        </w:rPr>
        <w:t>Я вам хочу сказать, что такой цветочек приносит удачу, можете забрать его с собой на удачу.</w:t>
      </w: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rFonts w:cs="Times New Roman"/>
          <w:color w:val="FF0000"/>
          <w:sz w:val="28"/>
          <w:szCs w:val="28"/>
          <w:lang w:val="ru-RU"/>
        </w:rPr>
        <w:t>(Слайд №16)</w:t>
      </w:r>
    </w:p>
    <w:p w:rsidR="002D6219" w:rsidRPr="002D6219" w:rsidRDefault="002D6219" w:rsidP="002D6219">
      <w:pPr>
        <w:pStyle w:val="Standard"/>
        <w:jc w:val="both"/>
        <w:rPr>
          <w:lang w:val="ru-RU"/>
        </w:rPr>
      </w:pPr>
      <w:r>
        <w:rPr>
          <w:rFonts w:cs="Times New Roman"/>
          <w:b/>
          <w:bCs/>
          <w:sz w:val="28"/>
          <w:szCs w:val="28"/>
        </w:rPr>
        <w:t>VI</w:t>
      </w:r>
      <w:r>
        <w:rPr>
          <w:rFonts w:cs="Times New Roman"/>
          <w:b/>
          <w:bCs/>
          <w:sz w:val="28"/>
          <w:szCs w:val="28"/>
          <w:lang w:val="ru-RU"/>
        </w:rPr>
        <w:t xml:space="preserve"> этап. </w:t>
      </w:r>
      <w:r>
        <w:rPr>
          <w:rFonts w:cs="Times New Roman"/>
          <w:b/>
          <w:bCs/>
          <w:sz w:val="28"/>
          <w:szCs w:val="28"/>
          <w:u w:val="single"/>
          <w:lang w:val="ru-RU"/>
        </w:rPr>
        <w:t>Итоговый.</w:t>
      </w:r>
      <w:r>
        <w:rPr>
          <w:rFonts w:cs="Times New Roman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Педагог благодарит учащихся за занятие, дает необходимую информацию, прощается с детьми.</w:t>
      </w:r>
    </w:p>
    <w:p w:rsidR="002D6219" w:rsidRDefault="002D6219" w:rsidP="002D6219">
      <w:pPr>
        <w:pStyle w:val="Standard"/>
        <w:spacing w:line="276" w:lineRule="auto"/>
        <w:jc w:val="both"/>
        <w:rPr>
          <w:i/>
          <w:iCs/>
          <w:sz w:val="28"/>
          <w:szCs w:val="28"/>
          <w:lang w:val="ru-RU"/>
        </w:rPr>
      </w:pPr>
    </w:p>
    <w:p w:rsidR="002D6219" w:rsidRDefault="002D6219" w:rsidP="002D6219">
      <w:pPr>
        <w:pStyle w:val="Standard"/>
        <w:spacing w:line="276" w:lineRule="auto"/>
        <w:jc w:val="both"/>
        <w:rPr>
          <w:sz w:val="28"/>
          <w:szCs w:val="28"/>
          <w:lang w:val="ru-RU"/>
        </w:rPr>
      </w:pPr>
    </w:p>
    <w:p w:rsidR="002D6219" w:rsidRPr="002D6219" w:rsidRDefault="002D6219" w:rsidP="002D6219">
      <w:pPr>
        <w:pStyle w:val="Standard"/>
        <w:spacing w:line="276" w:lineRule="auto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AE5F2D" w:rsidRDefault="00AE5F2D">
      <w:bookmarkStart w:id="0" w:name="_GoBack"/>
      <w:bookmarkEnd w:id="0"/>
    </w:p>
    <w:sectPr w:rsidR="00AE5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34867"/>
    <w:multiLevelType w:val="multilevel"/>
    <w:tmpl w:val="A5FC2FBA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1">
    <w:nsid w:val="411D2C58"/>
    <w:multiLevelType w:val="multilevel"/>
    <w:tmpl w:val="AA0642D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>
    <w:nsid w:val="583A730D"/>
    <w:multiLevelType w:val="multilevel"/>
    <w:tmpl w:val="024C678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9C6"/>
    <w:rsid w:val="002C39C6"/>
    <w:rsid w:val="002D6219"/>
    <w:rsid w:val="00AE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84E50-0831-450A-8F0E-3107B6E58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62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Редькина Ольга Ивановна</dc:creator>
  <cp:keywords/>
  <dc:description/>
  <cp:lastModifiedBy>Редькина Ольга Ивановна</cp:lastModifiedBy>
  <cp:revision>3</cp:revision>
  <dcterms:created xsi:type="dcterms:W3CDTF">2017-12-21T05:05:00Z</dcterms:created>
  <dcterms:modified xsi:type="dcterms:W3CDTF">2017-12-21T05:05:00Z</dcterms:modified>
</cp:coreProperties>
</file>