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A06EB" w:rsidRPr="001A06EB" w:rsidRDefault="001A06EB" w:rsidP="001A06EB">
      <w:pPr>
        <w:shd w:val="clear" w:color="auto" w:fill="FFFFFF"/>
        <w:spacing w:before="360" w:after="120" w:line="240" w:lineRule="auto"/>
        <w:jc w:val="right"/>
        <w:outlineLvl w:val="1"/>
        <w:rPr>
          <w:rFonts w:ascii="Times New Roman" w:eastAsia="Times New Roman" w:hAnsi="Times New Roman" w:cs="Times New Roman"/>
          <w:bCs/>
          <w:color w:val="333333"/>
          <w:sz w:val="28"/>
          <w:szCs w:val="28"/>
          <w:lang w:eastAsia="ru-RU"/>
        </w:rPr>
      </w:pPr>
      <w:r w:rsidRPr="001A06EB">
        <w:rPr>
          <w:rFonts w:ascii="Times New Roman" w:eastAsia="Times New Roman" w:hAnsi="Times New Roman" w:cs="Times New Roman"/>
          <w:bCs/>
          <w:color w:val="333333"/>
          <w:sz w:val="28"/>
          <w:szCs w:val="28"/>
          <w:lang w:eastAsia="ru-RU"/>
        </w:rPr>
        <w:t>ПРИЛОЖЕНИЕ 3</w:t>
      </w:r>
    </w:p>
    <w:p w:rsidR="0000017B" w:rsidRDefault="0000017B" w:rsidP="0000017B">
      <w:pPr>
        <w:shd w:val="clear" w:color="auto" w:fill="FFFFFF"/>
        <w:spacing w:before="360" w:after="120" w:line="240" w:lineRule="auto"/>
        <w:outlineLvl w:val="1"/>
        <w:rPr>
          <w:rFonts w:eastAsia="Times New Roman" w:cs="Times New Roman"/>
          <w:b/>
          <w:bCs/>
          <w:color w:val="333333"/>
          <w:sz w:val="36"/>
          <w:szCs w:val="36"/>
          <w:lang w:eastAsia="ru-RU"/>
        </w:rPr>
      </w:pPr>
      <w:r>
        <w:rPr>
          <w:rFonts w:eastAsia="Times New Roman" w:cs="Times New Roman"/>
          <w:b/>
          <w:bCs/>
          <w:color w:val="333333"/>
          <w:sz w:val="36"/>
          <w:szCs w:val="36"/>
          <w:lang w:eastAsia="ru-RU"/>
        </w:rPr>
        <w:t>ИСТОРИЯ ЯПОНИИ</w:t>
      </w:r>
    </w:p>
    <w:p w:rsidR="0000017B" w:rsidRPr="0000017B" w:rsidRDefault="0000017B" w:rsidP="0000017B">
      <w:pPr>
        <w:shd w:val="clear" w:color="auto" w:fill="FFFFFF"/>
        <w:spacing w:before="360" w:after="120" w:line="240" w:lineRule="auto"/>
        <w:outlineLvl w:val="1"/>
        <w:rPr>
          <w:rFonts w:ascii="Helvetica" w:eastAsia="Times New Roman" w:hAnsi="Helvetica" w:cs="Times New Roman"/>
          <w:b/>
          <w:bCs/>
          <w:color w:val="333333"/>
          <w:sz w:val="36"/>
          <w:szCs w:val="36"/>
          <w:lang w:eastAsia="ru-RU"/>
        </w:rPr>
      </w:pPr>
      <w:r w:rsidRPr="0000017B">
        <w:rPr>
          <w:rFonts w:ascii="Helvetica" w:eastAsia="Times New Roman" w:hAnsi="Helvetica" w:cs="Times New Roman"/>
          <w:b/>
          <w:bCs/>
          <w:color w:val="333333"/>
          <w:sz w:val="36"/>
          <w:szCs w:val="36"/>
          <w:lang w:eastAsia="ru-RU"/>
        </w:rPr>
        <w:t>Древность</w:t>
      </w:r>
    </w:p>
    <w:p w:rsidR="0000017B" w:rsidRPr="0000017B" w:rsidRDefault="0000017B" w:rsidP="0000017B">
      <w:pPr>
        <w:shd w:val="clear" w:color="auto" w:fill="FFFFFF"/>
        <w:spacing w:after="0" w:line="240" w:lineRule="auto"/>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Первые люди заселились на японские острова во время палеолита. В этот период поверхность Земли покрывали ледники, а водный уровень отличался от нынешнего на сто метров, поэтому на месте Японского моря была просто обширная долина. Сухопутные перешейки соединяли территорию будущего архипелага с материковой частью.</w:t>
      </w:r>
    </w:p>
    <w:p w:rsidR="0000017B" w:rsidRPr="0000017B" w:rsidRDefault="0000017B" w:rsidP="0000017B">
      <w:pPr>
        <w:spacing w:after="0" w:line="240" w:lineRule="auto"/>
        <w:rPr>
          <w:rFonts w:ascii="Times New Roman" w:eastAsia="Times New Roman" w:hAnsi="Times New Roman" w:cs="Times New Roman"/>
          <w:sz w:val="28"/>
          <w:szCs w:val="28"/>
          <w:lang w:eastAsia="ru-RU"/>
        </w:rPr>
      </w:pPr>
      <w:r w:rsidRPr="0000017B">
        <w:rPr>
          <w:rFonts w:ascii="Times New Roman" w:eastAsia="Times New Roman" w:hAnsi="Times New Roman" w:cs="Times New Roman"/>
          <w:noProof/>
          <w:sz w:val="28"/>
          <w:szCs w:val="28"/>
          <w:lang w:eastAsia="ru-RU"/>
        </w:rPr>
        <w:drawing>
          <wp:inline distT="0" distB="0" distL="0" distR="0" wp14:anchorId="650F92D8" wp14:editId="21815CE9">
            <wp:extent cx="5238750" cy="3286125"/>
            <wp:effectExtent l="0" t="0" r="0" b="9525"/>
            <wp:docPr id="1" name="Рисунок 1" descr="в древнос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в древности"/>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238750" cy="3286125"/>
                    </a:xfrm>
                    <a:prstGeom prst="rect">
                      <a:avLst/>
                    </a:prstGeom>
                    <a:noFill/>
                    <a:ln>
                      <a:noFill/>
                    </a:ln>
                  </pic:spPr>
                </pic:pic>
              </a:graphicData>
            </a:graphic>
          </wp:inline>
        </w:drawing>
      </w:r>
    </w:p>
    <w:p w:rsidR="0000017B" w:rsidRPr="0000017B" w:rsidRDefault="0000017B" w:rsidP="0000017B">
      <w:pPr>
        <w:spacing w:after="0" w:line="240" w:lineRule="auto"/>
        <w:rPr>
          <w:rFonts w:ascii="Times New Roman" w:eastAsia="Times New Roman" w:hAnsi="Times New Roman" w:cs="Times New Roman"/>
          <w:sz w:val="28"/>
          <w:szCs w:val="28"/>
          <w:lang w:eastAsia="ru-RU"/>
        </w:rPr>
      </w:pPr>
      <w:r w:rsidRPr="0000017B">
        <w:rPr>
          <w:rFonts w:ascii="Times New Roman" w:eastAsia="Times New Roman" w:hAnsi="Times New Roman" w:cs="Times New Roman"/>
          <w:sz w:val="28"/>
          <w:szCs w:val="28"/>
          <w:lang w:eastAsia="ru-RU"/>
        </w:rPr>
        <w:t>Древняя Япония. Гравюра</w:t>
      </w:r>
    </w:p>
    <w:p w:rsidR="0000017B" w:rsidRPr="0000017B" w:rsidRDefault="0000017B" w:rsidP="0000017B">
      <w:pPr>
        <w:shd w:val="clear" w:color="auto" w:fill="FFFFFF"/>
        <w:spacing w:after="0" w:line="240" w:lineRule="auto"/>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 xml:space="preserve">До </w:t>
      </w:r>
      <w:proofErr w:type="gramStart"/>
      <w:r w:rsidRPr="0000017B">
        <w:rPr>
          <w:rFonts w:ascii="Times New Roman" w:eastAsia="Times New Roman" w:hAnsi="Times New Roman" w:cs="Times New Roman"/>
          <w:color w:val="333333"/>
          <w:sz w:val="28"/>
          <w:szCs w:val="28"/>
          <w:lang w:eastAsia="ru-RU"/>
        </w:rPr>
        <w:t>восточно-азиатского</w:t>
      </w:r>
      <w:proofErr w:type="gramEnd"/>
      <w:r w:rsidRPr="0000017B">
        <w:rPr>
          <w:rFonts w:ascii="Times New Roman" w:eastAsia="Times New Roman" w:hAnsi="Times New Roman" w:cs="Times New Roman"/>
          <w:color w:val="333333"/>
          <w:sz w:val="28"/>
          <w:szCs w:val="28"/>
          <w:lang w:eastAsia="ru-RU"/>
        </w:rPr>
        <w:t xml:space="preserve"> региона льды не доходили, но на его климат влияли. Япония относилась к степной зоне с разнотравьем. Интересно, что животный мир представляли:</w:t>
      </w:r>
    </w:p>
    <w:p w:rsidR="0000017B" w:rsidRPr="0000017B" w:rsidRDefault="0000017B" w:rsidP="0000017B">
      <w:pPr>
        <w:numPr>
          <w:ilvl w:val="0"/>
          <w:numId w:val="1"/>
        </w:numPr>
        <w:shd w:val="clear" w:color="auto" w:fill="FFFFFF"/>
        <w:spacing w:after="0" w:line="240" w:lineRule="auto"/>
        <w:ind w:left="240"/>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слоны,</w:t>
      </w:r>
    </w:p>
    <w:p w:rsidR="0000017B" w:rsidRPr="0000017B" w:rsidRDefault="0000017B" w:rsidP="0000017B">
      <w:pPr>
        <w:numPr>
          <w:ilvl w:val="0"/>
          <w:numId w:val="1"/>
        </w:numPr>
        <w:shd w:val="clear" w:color="auto" w:fill="FFFFFF"/>
        <w:spacing w:after="0" w:line="240" w:lineRule="auto"/>
        <w:ind w:left="240"/>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мамонты,</w:t>
      </w:r>
    </w:p>
    <w:p w:rsidR="0000017B" w:rsidRPr="0000017B" w:rsidRDefault="0000017B" w:rsidP="0000017B">
      <w:pPr>
        <w:numPr>
          <w:ilvl w:val="0"/>
          <w:numId w:val="1"/>
        </w:numPr>
        <w:shd w:val="clear" w:color="auto" w:fill="FFFFFF"/>
        <w:spacing w:after="0" w:line="240" w:lineRule="auto"/>
        <w:ind w:left="240"/>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олени, </w:t>
      </w:r>
    </w:p>
    <w:p w:rsidR="0000017B" w:rsidRPr="0000017B" w:rsidRDefault="0000017B" w:rsidP="0000017B">
      <w:pPr>
        <w:numPr>
          <w:ilvl w:val="0"/>
          <w:numId w:val="1"/>
        </w:numPr>
        <w:shd w:val="clear" w:color="auto" w:fill="FFFFFF"/>
        <w:spacing w:after="0" w:line="240" w:lineRule="auto"/>
        <w:ind w:left="240"/>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другие животные, которые водились в то время в Сибири.</w:t>
      </w:r>
    </w:p>
    <w:p w:rsidR="0000017B" w:rsidRPr="0000017B" w:rsidRDefault="0000017B" w:rsidP="0000017B">
      <w:pPr>
        <w:shd w:val="clear" w:color="auto" w:fill="FFFFFF"/>
        <w:spacing w:after="0" w:line="240" w:lineRule="auto"/>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 xml:space="preserve">Вплоть до XII века до нашей эры древние японцы промышляли охотой, добывали пищу собирательством, производили примитивные орудия труда из камня. Изделия из глины они тогда ещё не научились делать, поэтому иногда этот период называют </w:t>
      </w:r>
      <w:proofErr w:type="spellStart"/>
      <w:r w:rsidRPr="0000017B">
        <w:rPr>
          <w:rFonts w:ascii="Times New Roman" w:eastAsia="Times New Roman" w:hAnsi="Times New Roman" w:cs="Times New Roman"/>
          <w:color w:val="333333"/>
          <w:sz w:val="28"/>
          <w:szCs w:val="28"/>
          <w:lang w:eastAsia="ru-RU"/>
        </w:rPr>
        <w:t>докерамическим</w:t>
      </w:r>
      <w:proofErr w:type="spellEnd"/>
      <w:r w:rsidRPr="0000017B">
        <w:rPr>
          <w:rFonts w:ascii="Times New Roman" w:eastAsia="Times New Roman" w:hAnsi="Times New Roman" w:cs="Times New Roman"/>
          <w:color w:val="333333"/>
          <w:sz w:val="28"/>
          <w:szCs w:val="28"/>
          <w:lang w:eastAsia="ru-RU"/>
        </w:rPr>
        <w:t>.</w:t>
      </w:r>
    </w:p>
    <w:p w:rsidR="0000017B" w:rsidRPr="0000017B" w:rsidRDefault="0000017B" w:rsidP="0000017B">
      <w:pPr>
        <w:shd w:val="clear" w:color="auto" w:fill="FFFFFF"/>
        <w:spacing w:after="0" w:line="240" w:lineRule="auto"/>
        <w:outlineLvl w:val="2"/>
        <w:rPr>
          <w:rFonts w:ascii="Times New Roman" w:eastAsia="Times New Roman" w:hAnsi="Times New Roman" w:cs="Times New Roman"/>
          <w:b/>
          <w:bCs/>
          <w:color w:val="333333"/>
          <w:sz w:val="28"/>
          <w:szCs w:val="28"/>
          <w:lang w:eastAsia="ru-RU"/>
        </w:rPr>
      </w:pPr>
      <w:proofErr w:type="spellStart"/>
      <w:r w:rsidRPr="0000017B">
        <w:rPr>
          <w:rFonts w:ascii="Times New Roman" w:eastAsia="Times New Roman" w:hAnsi="Times New Roman" w:cs="Times New Roman"/>
          <w:b/>
          <w:bCs/>
          <w:color w:val="333333"/>
          <w:sz w:val="28"/>
          <w:szCs w:val="28"/>
          <w:lang w:eastAsia="ru-RU"/>
        </w:rPr>
        <w:t>Дзёмон</w:t>
      </w:r>
      <w:proofErr w:type="spellEnd"/>
    </w:p>
    <w:p w:rsidR="0000017B" w:rsidRPr="0000017B" w:rsidRDefault="0000017B" w:rsidP="0000017B">
      <w:pPr>
        <w:shd w:val="clear" w:color="auto" w:fill="FFFFFF"/>
        <w:spacing w:after="0" w:line="240" w:lineRule="auto"/>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 xml:space="preserve">Затем ледники растаяли, уровень мирового океана возрос, часть японской территории была затоплена, и образовалась группа морских островов – </w:t>
      </w:r>
      <w:r w:rsidRPr="0000017B">
        <w:rPr>
          <w:rFonts w:ascii="Times New Roman" w:eastAsia="Times New Roman" w:hAnsi="Times New Roman" w:cs="Times New Roman"/>
          <w:color w:val="333333"/>
          <w:sz w:val="28"/>
          <w:szCs w:val="28"/>
          <w:lang w:eastAsia="ru-RU"/>
        </w:rPr>
        <w:lastRenderedPageBreak/>
        <w:t>архипелаг. Климат потеплел, морские течения изменили направление, и степь здесь сменилась лесными зарослями.</w:t>
      </w:r>
    </w:p>
    <w:p w:rsidR="0000017B" w:rsidRPr="0000017B" w:rsidRDefault="0000017B" w:rsidP="0000017B">
      <w:pPr>
        <w:shd w:val="clear" w:color="auto" w:fill="FFFFFF"/>
        <w:spacing w:after="0" w:line="240" w:lineRule="auto"/>
        <w:jc w:val="center"/>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noProof/>
          <w:color w:val="333333"/>
          <w:sz w:val="28"/>
          <w:szCs w:val="28"/>
          <w:lang w:eastAsia="ru-RU"/>
        </w:rPr>
        <w:drawing>
          <wp:inline distT="0" distB="0" distL="0" distR="0" wp14:anchorId="510148D1" wp14:editId="39535C02">
            <wp:extent cx="5238750" cy="3076575"/>
            <wp:effectExtent l="0" t="0" r="0" b="9525"/>
            <wp:docPr id="2" name="Рисунок 2" descr="Японских остров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Японских островов"/>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38750" cy="3076575"/>
                    </a:xfrm>
                    <a:prstGeom prst="rect">
                      <a:avLst/>
                    </a:prstGeom>
                    <a:noFill/>
                    <a:ln>
                      <a:noFill/>
                    </a:ln>
                  </pic:spPr>
                </pic:pic>
              </a:graphicData>
            </a:graphic>
          </wp:inline>
        </w:drawing>
      </w:r>
    </w:p>
    <w:p w:rsidR="0000017B" w:rsidRPr="0000017B" w:rsidRDefault="0000017B" w:rsidP="0000017B">
      <w:pPr>
        <w:shd w:val="clear" w:color="auto" w:fill="FFFFFF"/>
        <w:spacing w:after="0" w:line="240" w:lineRule="auto"/>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Разнообразные леса – хвойные, буковые, дубовые и субтропические – приютили под своей сенью много разных животных и птиц. Прибрежные воды и Внутреннее море были богаты рыбой. При таком природном изобилии не было нужды в животноводстве или растениеводстве, поэтому японцы по-прежнему охотились и были собирателями.</w:t>
      </w:r>
    </w:p>
    <w:p w:rsidR="0000017B" w:rsidRPr="0000017B" w:rsidRDefault="0000017B" w:rsidP="0000017B">
      <w:pPr>
        <w:shd w:val="clear" w:color="auto" w:fill="DEF9E5"/>
        <w:spacing w:after="0" w:line="240" w:lineRule="auto"/>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i/>
          <w:iCs/>
          <w:color w:val="333333"/>
          <w:sz w:val="28"/>
          <w:szCs w:val="28"/>
          <w:lang w:eastAsia="ru-RU"/>
        </w:rPr>
        <w:t xml:space="preserve">Из новых навыков населения следует отметить умение изготавливать керамическую посуду для приготовления и хранения пищи – узкие высокие кувшины, украшенные особым </w:t>
      </w:r>
      <w:proofErr w:type="spellStart"/>
      <w:r w:rsidRPr="0000017B">
        <w:rPr>
          <w:rFonts w:ascii="Times New Roman" w:eastAsia="Times New Roman" w:hAnsi="Times New Roman" w:cs="Times New Roman"/>
          <w:i/>
          <w:iCs/>
          <w:color w:val="333333"/>
          <w:sz w:val="28"/>
          <w:szCs w:val="28"/>
          <w:lang w:eastAsia="ru-RU"/>
        </w:rPr>
        <w:t>шнурковым</w:t>
      </w:r>
      <w:proofErr w:type="spellEnd"/>
      <w:r w:rsidRPr="0000017B">
        <w:rPr>
          <w:rFonts w:ascii="Times New Roman" w:eastAsia="Times New Roman" w:hAnsi="Times New Roman" w:cs="Times New Roman"/>
          <w:i/>
          <w:iCs/>
          <w:color w:val="333333"/>
          <w:sz w:val="28"/>
          <w:szCs w:val="28"/>
          <w:lang w:eastAsia="ru-RU"/>
        </w:rPr>
        <w:t xml:space="preserve"> орнаментом, «</w:t>
      </w:r>
      <w:proofErr w:type="spellStart"/>
      <w:r w:rsidRPr="0000017B">
        <w:rPr>
          <w:rFonts w:ascii="Times New Roman" w:eastAsia="Times New Roman" w:hAnsi="Times New Roman" w:cs="Times New Roman"/>
          <w:i/>
          <w:iCs/>
          <w:color w:val="333333"/>
          <w:sz w:val="28"/>
          <w:szCs w:val="28"/>
          <w:lang w:eastAsia="ru-RU"/>
        </w:rPr>
        <w:t>дзёмон</w:t>
      </w:r>
      <w:proofErr w:type="spellEnd"/>
      <w:r w:rsidRPr="0000017B">
        <w:rPr>
          <w:rFonts w:ascii="Times New Roman" w:eastAsia="Times New Roman" w:hAnsi="Times New Roman" w:cs="Times New Roman"/>
          <w:i/>
          <w:iCs/>
          <w:color w:val="333333"/>
          <w:sz w:val="28"/>
          <w:szCs w:val="28"/>
          <w:lang w:eastAsia="ru-RU"/>
        </w:rPr>
        <w:t>». Он присутствовал на посуде вплоть до II века до нашей эры и дал название этому историческому периоду.</w:t>
      </w:r>
    </w:p>
    <w:p w:rsidR="0000017B" w:rsidRPr="0000017B" w:rsidRDefault="0000017B" w:rsidP="0000017B">
      <w:pPr>
        <w:shd w:val="clear" w:color="auto" w:fill="FFFFFF"/>
        <w:spacing w:after="0" w:line="240" w:lineRule="auto"/>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С наступлением неолита японцы стали жить оседло в землянках на возвышенностях, собираясь в поселения до тридцати человек. Рядом с поселением обычно была куча мусора, где и хоронили усопших. Жители начали возделывать на простейшем уровне рис, гречиху, бобовые культуры, разводить устриц и выращивать каштановые деревья. В качестве религии японцы исповедовали анимизм и тотемизм.</w:t>
      </w:r>
    </w:p>
    <w:p w:rsidR="0000017B" w:rsidRPr="0000017B" w:rsidRDefault="0000017B" w:rsidP="0000017B">
      <w:pPr>
        <w:shd w:val="clear" w:color="auto" w:fill="FFFFFF"/>
        <w:spacing w:after="0" w:line="240" w:lineRule="auto"/>
        <w:outlineLvl w:val="2"/>
        <w:rPr>
          <w:rFonts w:ascii="Times New Roman" w:eastAsia="Times New Roman" w:hAnsi="Times New Roman" w:cs="Times New Roman"/>
          <w:b/>
          <w:bCs/>
          <w:color w:val="333333"/>
          <w:sz w:val="28"/>
          <w:szCs w:val="28"/>
          <w:lang w:eastAsia="ru-RU"/>
        </w:rPr>
      </w:pPr>
      <w:proofErr w:type="spellStart"/>
      <w:r w:rsidRPr="0000017B">
        <w:rPr>
          <w:rFonts w:ascii="Times New Roman" w:eastAsia="Times New Roman" w:hAnsi="Times New Roman" w:cs="Times New Roman"/>
          <w:b/>
          <w:bCs/>
          <w:color w:val="333333"/>
          <w:sz w:val="28"/>
          <w:szCs w:val="28"/>
          <w:lang w:eastAsia="ru-RU"/>
        </w:rPr>
        <w:t>Яёй</w:t>
      </w:r>
      <w:proofErr w:type="spellEnd"/>
    </w:p>
    <w:p w:rsidR="0000017B" w:rsidRPr="0000017B" w:rsidRDefault="0000017B" w:rsidP="0000017B">
      <w:pPr>
        <w:shd w:val="clear" w:color="auto" w:fill="FFFFFF"/>
        <w:spacing w:after="0" w:line="240" w:lineRule="auto"/>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В I тысячелетии до нашей эры японцы позаимствовали у жителей континента технологию ирригационного выращивания риса. Для этого заселялись долины у рек и равнинная местность. Появились первые деревенские сообщества, совместно обрабатывавшие рисовые поля. Для сбора урожая понадобилось изготовление очередного приспособления – каменного серпа, а для его хранения – строительство зерновых амбаров на сваях.</w:t>
      </w:r>
    </w:p>
    <w:p w:rsidR="0000017B" w:rsidRPr="0000017B" w:rsidRDefault="0000017B" w:rsidP="0000017B">
      <w:pPr>
        <w:shd w:val="clear" w:color="auto" w:fill="FFFFFF"/>
        <w:spacing w:after="0" w:line="240" w:lineRule="auto"/>
        <w:jc w:val="center"/>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noProof/>
          <w:color w:val="333333"/>
          <w:sz w:val="28"/>
          <w:szCs w:val="28"/>
          <w:lang w:eastAsia="ru-RU"/>
        </w:rPr>
        <w:lastRenderedPageBreak/>
        <w:drawing>
          <wp:inline distT="0" distB="0" distL="0" distR="0" wp14:anchorId="4B5BD61A" wp14:editId="1D317053">
            <wp:extent cx="5238750" cy="3505200"/>
            <wp:effectExtent l="0" t="0" r="0" b="0"/>
            <wp:docPr id="3" name="Рисунок 3" descr="быт древних японце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быт древних японцев"/>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38750" cy="3505200"/>
                    </a:xfrm>
                    <a:prstGeom prst="rect">
                      <a:avLst/>
                    </a:prstGeom>
                    <a:noFill/>
                    <a:ln>
                      <a:noFill/>
                    </a:ln>
                  </pic:spPr>
                </pic:pic>
              </a:graphicData>
            </a:graphic>
          </wp:inline>
        </w:drawing>
      </w:r>
    </w:p>
    <w:p w:rsidR="0000017B" w:rsidRPr="0000017B" w:rsidRDefault="0000017B" w:rsidP="0000017B">
      <w:pPr>
        <w:shd w:val="clear" w:color="auto" w:fill="FFFFFF"/>
        <w:spacing w:after="0" w:line="240" w:lineRule="auto"/>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В сообществе было принято проводить моления и празднества, посвящённые хорошей урожайности. Как следствие, образовались новые сельскохозяйственные традиции, и появился календарь.</w:t>
      </w:r>
    </w:p>
    <w:p w:rsidR="0000017B" w:rsidRPr="0000017B" w:rsidRDefault="0000017B" w:rsidP="0000017B">
      <w:pPr>
        <w:shd w:val="clear" w:color="auto" w:fill="FFFFFF"/>
        <w:spacing w:after="0" w:line="240" w:lineRule="auto"/>
        <w:rPr>
          <w:rFonts w:ascii="Times New Roman" w:eastAsia="Times New Roman" w:hAnsi="Times New Roman" w:cs="Times New Roman"/>
          <w:color w:val="333333"/>
          <w:sz w:val="28"/>
          <w:szCs w:val="28"/>
          <w:lang w:eastAsia="ru-RU"/>
        </w:rPr>
      </w:pPr>
      <w:proofErr w:type="gramStart"/>
      <w:r w:rsidRPr="0000017B">
        <w:rPr>
          <w:rFonts w:ascii="Times New Roman" w:eastAsia="Times New Roman" w:hAnsi="Times New Roman" w:cs="Times New Roman"/>
          <w:color w:val="333333"/>
          <w:sz w:val="28"/>
          <w:szCs w:val="28"/>
          <w:lang w:eastAsia="ru-RU"/>
        </w:rPr>
        <w:t>Также трудовые навыки японцев обогатились умением обрабатывать железо, медь и бронзу, из которых изготавливали оружие, колокола и зеркала.</w:t>
      </w:r>
      <w:proofErr w:type="gramEnd"/>
      <w:r w:rsidRPr="0000017B">
        <w:rPr>
          <w:rFonts w:ascii="Times New Roman" w:eastAsia="Times New Roman" w:hAnsi="Times New Roman" w:cs="Times New Roman"/>
          <w:color w:val="333333"/>
          <w:sz w:val="28"/>
          <w:szCs w:val="28"/>
          <w:lang w:eastAsia="ru-RU"/>
        </w:rPr>
        <w:t xml:space="preserve"> Керамическая посуда стала изготавливаться без узора, была красноватой и разнообразной.</w:t>
      </w:r>
    </w:p>
    <w:p w:rsidR="0000017B" w:rsidRPr="0000017B" w:rsidRDefault="0000017B" w:rsidP="0000017B">
      <w:pPr>
        <w:shd w:val="clear" w:color="auto" w:fill="FFFFFF"/>
        <w:spacing w:after="0" w:line="240" w:lineRule="auto"/>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 xml:space="preserve">Местом находки такой посуды послужило поселение </w:t>
      </w:r>
      <w:proofErr w:type="spellStart"/>
      <w:r w:rsidRPr="0000017B">
        <w:rPr>
          <w:rFonts w:ascii="Times New Roman" w:eastAsia="Times New Roman" w:hAnsi="Times New Roman" w:cs="Times New Roman"/>
          <w:color w:val="333333"/>
          <w:sz w:val="28"/>
          <w:szCs w:val="28"/>
          <w:lang w:eastAsia="ru-RU"/>
        </w:rPr>
        <w:t>Яёй</w:t>
      </w:r>
      <w:proofErr w:type="spellEnd"/>
      <w:r w:rsidRPr="0000017B">
        <w:rPr>
          <w:rFonts w:ascii="Times New Roman" w:eastAsia="Times New Roman" w:hAnsi="Times New Roman" w:cs="Times New Roman"/>
          <w:color w:val="333333"/>
          <w:sz w:val="28"/>
          <w:szCs w:val="28"/>
          <w:lang w:eastAsia="ru-RU"/>
        </w:rPr>
        <w:t xml:space="preserve">, откуда и пошло название данного периода, окончившегося в III веке нового тысячелетия. Во время </w:t>
      </w:r>
      <w:proofErr w:type="spellStart"/>
      <w:r w:rsidRPr="0000017B">
        <w:rPr>
          <w:rFonts w:ascii="Times New Roman" w:eastAsia="Times New Roman" w:hAnsi="Times New Roman" w:cs="Times New Roman"/>
          <w:color w:val="333333"/>
          <w:sz w:val="28"/>
          <w:szCs w:val="28"/>
          <w:lang w:eastAsia="ru-RU"/>
        </w:rPr>
        <w:t>Яёй</w:t>
      </w:r>
      <w:proofErr w:type="spellEnd"/>
      <w:r w:rsidRPr="0000017B">
        <w:rPr>
          <w:rFonts w:ascii="Times New Roman" w:eastAsia="Times New Roman" w:hAnsi="Times New Roman" w:cs="Times New Roman"/>
          <w:color w:val="333333"/>
          <w:sz w:val="28"/>
          <w:szCs w:val="28"/>
          <w:lang w:eastAsia="ru-RU"/>
        </w:rPr>
        <w:t xml:space="preserve"> поселения начали появляться союзные объединения – прототип будущего государства. Полнотой военной и религиозной власти обладали вожди. В качестве ограждения поселений использовались заборы из дерева и траншеи.</w:t>
      </w:r>
    </w:p>
    <w:p w:rsidR="0000017B" w:rsidRPr="0000017B" w:rsidRDefault="0000017B" w:rsidP="0000017B">
      <w:pPr>
        <w:shd w:val="clear" w:color="auto" w:fill="FFFFFF"/>
        <w:spacing w:after="0" w:line="240" w:lineRule="auto"/>
        <w:outlineLvl w:val="1"/>
        <w:rPr>
          <w:rFonts w:ascii="Times New Roman" w:eastAsia="Times New Roman" w:hAnsi="Times New Roman" w:cs="Times New Roman"/>
          <w:b/>
          <w:bCs/>
          <w:color w:val="333333"/>
          <w:sz w:val="28"/>
          <w:szCs w:val="28"/>
          <w:lang w:eastAsia="ru-RU"/>
        </w:rPr>
      </w:pPr>
      <w:r w:rsidRPr="0000017B">
        <w:rPr>
          <w:rFonts w:ascii="Times New Roman" w:eastAsia="Times New Roman" w:hAnsi="Times New Roman" w:cs="Times New Roman"/>
          <w:b/>
          <w:bCs/>
          <w:color w:val="333333"/>
          <w:sz w:val="28"/>
          <w:szCs w:val="28"/>
          <w:lang w:eastAsia="ru-RU"/>
        </w:rPr>
        <w:t>Образование государства</w:t>
      </w:r>
    </w:p>
    <w:p w:rsidR="0000017B" w:rsidRPr="0000017B" w:rsidRDefault="0000017B" w:rsidP="0000017B">
      <w:pPr>
        <w:shd w:val="clear" w:color="auto" w:fill="FFFFFF"/>
        <w:spacing w:after="0" w:line="240" w:lineRule="auto"/>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О Японии тех времён можно судить только по китайским хроникам, так как своей письменности японцы не имели. Китайцы называли их «</w:t>
      </w:r>
      <w:proofErr w:type="spellStart"/>
      <w:r w:rsidRPr="0000017B">
        <w:rPr>
          <w:rFonts w:ascii="Times New Roman" w:eastAsia="Times New Roman" w:hAnsi="Times New Roman" w:cs="Times New Roman"/>
          <w:color w:val="333333"/>
          <w:sz w:val="28"/>
          <w:szCs w:val="28"/>
          <w:lang w:eastAsia="ru-RU"/>
        </w:rPr>
        <w:t>ва</w:t>
      </w:r>
      <w:proofErr w:type="spellEnd"/>
      <w:r w:rsidRPr="0000017B">
        <w:rPr>
          <w:rFonts w:ascii="Times New Roman" w:eastAsia="Times New Roman" w:hAnsi="Times New Roman" w:cs="Times New Roman"/>
          <w:color w:val="333333"/>
          <w:sz w:val="28"/>
          <w:szCs w:val="28"/>
          <w:lang w:eastAsia="ru-RU"/>
        </w:rPr>
        <w:t>» и упоминали, что жили они примерно в ста государствах, треть которых поддерживала контакты с их страной. В V столетии сельское хозяйство японцев обогатилось выращиванием:</w:t>
      </w:r>
    </w:p>
    <w:p w:rsidR="0000017B" w:rsidRPr="0000017B" w:rsidRDefault="0000017B" w:rsidP="0000017B">
      <w:pPr>
        <w:numPr>
          <w:ilvl w:val="0"/>
          <w:numId w:val="2"/>
        </w:numPr>
        <w:shd w:val="clear" w:color="auto" w:fill="FFFFFF"/>
        <w:spacing w:after="0" w:line="240" w:lineRule="auto"/>
        <w:ind w:left="240"/>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крапивы для изготовления ткани – рами,</w:t>
      </w:r>
    </w:p>
    <w:p w:rsidR="0000017B" w:rsidRPr="0000017B" w:rsidRDefault="0000017B" w:rsidP="0000017B">
      <w:pPr>
        <w:numPr>
          <w:ilvl w:val="0"/>
          <w:numId w:val="2"/>
        </w:numPr>
        <w:shd w:val="clear" w:color="auto" w:fill="FFFFFF"/>
        <w:spacing w:after="0" w:line="240" w:lineRule="auto"/>
        <w:ind w:left="240"/>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злаковых культур, </w:t>
      </w:r>
    </w:p>
    <w:p w:rsidR="0000017B" w:rsidRPr="0000017B" w:rsidRDefault="0000017B" w:rsidP="0000017B">
      <w:pPr>
        <w:numPr>
          <w:ilvl w:val="0"/>
          <w:numId w:val="2"/>
        </w:numPr>
        <w:shd w:val="clear" w:color="auto" w:fill="FFFFFF"/>
        <w:spacing w:after="0" w:line="240" w:lineRule="auto"/>
        <w:ind w:left="240"/>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пряностей,</w:t>
      </w:r>
    </w:p>
    <w:p w:rsidR="0000017B" w:rsidRPr="0000017B" w:rsidRDefault="0000017B" w:rsidP="0000017B">
      <w:pPr>
        <w:numPr>
          <w:ilvl w:val="0"/>
          <w:numId w:val="2"/>
        </w:numPr>
        <w:shd w:val="clear" w:color="auto" w:fill="FFFFFF"/>
        <w:spacing w:after="0" w:line="240" w:lineRule="auto"/>
        <w:ind w:left="240"/>
        <w:rPr>
          <w:rFonts w:ascii="Times New Roman" w:eastAsia="Times New Roman" w:hAnsi="Times New Roman" w:cs="Times New Roman"/>
          <w:color w:val="333333"/>
          <w:sz w:val="28"/>
          <w:szCs w:val="28"/>
          <w:lang w:eastAsia="ru-RU"/>
        </w:rPr>
      </w:pPr>
      <w:proofErr w:type="spellStart"/>
      <w:r w:rsidRPr="0000017B">
        <w:rPr>
          <w:rFonts w:ascii="Times New Roman" w:eastAsia="Times New Roman" w:hAnsi="Times New Roman" w:cs="Times New Roman"/>
          <w:color w:val="333333"/>
          <w:sz w:val="28"/>
          <w:szCs w:val="28"/>
          <w:lang w:eastAsia="ru-RU"/>
        </w:rPr>
        <w:t>каннабиса</w:t>
      </w:r>
      <w:proofErr w:type="spellEnd"/>
      <w:r w:rsidRPr="0000017B">
        <w:rPr>
          <w:rFonts w:ascii="Times New Roman" w:eastAsia="Times New Roman" w:hAnsi="Times New Roman" w:cs="Times New Roman"/>
          <w:color w:val="333333"/>
          <w:sz w:val="28"/>
          <w:szCs w:val="28"/>
          <w:lang w:eastAsia="ru-RU"/>
        </w:rPr>
        <w:t>, </w:t>
      </w:r>
    </w:p>
    <w:p w:rsidR="0000017B" w:rsidRPr="0000017B" w:rsidRDefault="0000017B" w:rsidP="0000017B">
      <w:pPr>
        <w:numPr>
          <w:ilvl w:val="0"/>
          <w:numId w:val="2"/>
        </w:numPr>
        <w:shd w:val="clear" w:color="auto" w:fill="FFFFFF"/>
        <w:spacing w:after="0" w:line="240" w:lineRule="auto"/>
        <w:ind w:left="240"/>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мандаринов.</w:t>
      </w:r>
    </w:p>
    <w:p w:rsidR="0000017B" w:rsidRPr="0000017B" w:rsidRDefault="0000017B" w:rsidP="0000017B">
      <w:pPr>
        <w:spacing w:after="0" w:line="240" w:lineRule="auto"/>
        <w:rPr>
          <w:rFonts w:ascii="Times New Roman" w:eastAsia="Times New Roman" w:hAnsi="Times New Roman" w:cs="Times New Roman"/>
          <w:sz w:val="28"/>
          <w:szCs w:val="28"/>
          <w:lang w:eastAsia="ru-RU"/>
        </w:rPr>
      </w:pPr>
      <w:r w:rsidRPr="0000017B">
        <w:rPr>
          <w:rFonts w:ascii="Times New Roman" w:eastAsia="Times New Roman" w:hAnsi="Times New Roman" w:cs="Times New Roman"/>
          <w:noProof/>
          <w:sz w:val="28"/>
          <w:szCs w:val="28"/>
          <w:lang w:eastAsia="ru-RU"/>
        </w:rPr>
        <w:lastRenderedPageBreak/>
        <w:drawing>
          <wp:inline distT="0" distB="0" distL="0" distR="0" wp14:anchorId="146E4B87" wp14:editId="66542726">
            <wp:extent cx="5238750" cy="3438525"/>
            <wp:effectExtent l="0" t="0" r="0" b="9525"/>
            <wp:docPr id="4" name="Рисунок 4" descr="в пол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в поле"/>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38750" cy="3438525"/>
                    </a:xfrm>
                    <a:prstGeom prst="rect">
                      <a:avLst/>
                    </a:prstGeom>
                    <a:noFill/>
                    <a:ln>
                      <a:noFill/>
                    </a:ln>
                  </pic:spPr>
                </pic:pic>
              </a:graphicData>
            </a:graphic>
          </wp:inline>
        </w:drawing>
      </w:r>
      <w:r w:rsidRPr="0000017B">
        <w:rPr>
          <w:rFonts w:ascii="Times New Roman" w:eastAsia="Times New Roman" w:hAnsi="Times New Roman" w:cs="Times New Roman"/>
          <w:sz w:val="28"/>
          <w:szCs w:val="28"/>
          <w:lang w:eastAsia="ru-RU"/>
        </w:rPr>
        <w:t>Возделывание риса в Японии. Гравюра</w:t>
      </w:r>
    </w:p>
    <w:p w:rsidR="0000017B" w:rsidRPr="0000017B" w:rsidRDefault="0000017B" w:rsidP="0000017B">
      <w:pPr>
        <w:shd w:val="clear" w:color="auto" w:fill="FFFFFF"/>
        <w:spacing w:after="0" w:line="240" w:lineRule="auto"/>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Развивалось разведение шелкопряда и изготовление шёлковых и холщовых тканей, добыча жемчуга, киновари и лазурита.</w:t>
      </w:r>
    </w:p>
    <w:p w:rsidR="0000017B" w:rsidRPr="0000017B" w:rsidRDefault="0000017B" w:rsidP="0000017B">
      <w:pPr>
        <w:shd w:val="clear" w:color="auto" w:fill="FFFFFF"/>
        <w:spacing w:after="0" w:line="240" w:lineRule="auto"/>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 xml:space="preserve">Самым сильным древним японским государством был </w:t>
      </w:r>
      <w:proofErr w:type="spellStart"/>
      <w:r w:rsidRPr="0000017B">
        <w:rPr>
          <w:rFonts w:ascii="Times New Roman" w:eastAsia="Times New Roman" w:hAnsi="Times New Roman" w:cs="Times New Roman"/>
          <w:color w:val="333333"/>
          <w:sz w:val="28"/>
          <w:szCs w:val="28"/>
          <w:lang w:eastAsia="ru-RU"/>
        </w:rPr>
        <w:t>Яматай</w:t>
      </w:r>
      <w:proofErr w:type="spellEnd"/>
      <w:r w:rsidRPr="0000017B">
        <w:rPr>
          <w:rFonts w:ascii="Times New Roman" w:eastAsia="Times New Roman" w:hAnsi="Times New Roman" w:cs="Times New Roman"/>
          <w:color w:val="333333"/>
          <w:sz w:val="28"/>
          <w:szCs w:val="28"/>
          <w:lang w:eastAsia="ru-RU"/>
        </w:rPr>
        <w:t>. Эта страна вписалась в систему азиатских политических отношений на условиях Китая: платила ему дань и соглашалась с главенством китайского императора. Он, в свою очередь, содействовал в политике правителям, выполняющим эти условия, и разрешал им иметь торговые отношения с Поднебесной.</w:t>
      </w:r>
    </w:p>
    <w:p w:rsidR="0000017B" w:rsidRPr="0000017B" w:rsidRDefault="0000017B" w:rsidP="0000017B">
      <w:pPr>
        <w:shd w:val="clear" w:color="auto" w:fill="FFFFFF"/>
        <w:spacing w:after="0" w:line="240" w:lineRule="auto"/>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 xml:space="preserve">Китай в IV столетии втянулся в междоусобицы, на Корейском полуострове появились </w:t>
      </w:r>
      <w:proofErr w:type="spellStart"/>
      <w:r w:rsidRPr="0000017B">
        <w:rPr>
          <w:rFonts w:ascii="Times New Roman" w:eastAsia="Times New Roman" w:hAnsi="Times New Roman" w:cs="Times New Roman"/>
          <w:color w:val="333333"/>
          <w:sz w:val="28"/>
          <w:szCs w:val="28"/>
          <w:lang w:eastAsia="ru-RU"/>
        </w:rPr>
        <w:t>Силла</w:t>
      </w:r>
      <w:proofErr w:type="spellEnd"/>
      <w:r w:rsidRPr="0000017B">
        <w:rPr>
          <w:rFonts w:ascii="Times New Roman" w:eastAsia="Times New Roman" w:hAnsi="Times New Roman" w:cs="Times New Roman"/>
          <w:color w:val="333333"/>
          <w:sz w:val="28"/>
          <w:szCs w:val="28"/>
          <w:lang w:eastAsia="ru-RU"/>
        </w:rPr>
        <w:t xml:space="preserve">, </w:t>
      </w:r>
      <w:proofErr w:type="spellStart"/>
      <w:r w:rsidRPr="0000017B">
        <w:rPr>
          <w:rFonts w:ascii="Times New Roman" w:eastAsia="Times New Roman" w:hAnsi="Times New Roman" w:cs="Times New Roman"/>
          <w:color w:val="333333"/>
          <w:sz w:val="28"/>
          <w:szCs w:val="28"/>
          <w:lang w:eastAsia="ru-RU"/>
        </w:rPr>
        <w:t>Когурё</w:t>
      </w:r>
      <w:proofErr w:type="spellEnd"/>
      <w:r w:rsidRPr="0000017B">
        <w:rPr>
          <w:rFonts w:ascii="Times New Roman" w:eastAsia="Times New Roman" w:hAnsi="Times New Roman" w:cs="Times New Roman"/>
          <w:color w:val="333333"/>
          <w:sz w:val="28"/>
          <w:szCs w:val="28"/>
          <w:lang w:eastAsia="ru-RU"/>
        </w:rPr>
        <w:t xml:space="preserve"> и </w:t>
      </w:r>
      <w:proofErr w:type="spellStart"/>
      <w:r w:rsidRPr="0000017B">
        <w:rPr>
          <w:rFonts w:ascii="Times New Roman" w:eastAsia="Times New Roman" w:hAnsi="Times New Roman" w:cs="Times New Roman"/>
          <w:color w:val="333333"/>
          <w:sz w:val="28"/>
          <w:szCs w:val="28"/>
          <w:lang w:eastAsia="ru-RU"/>
        </w:rPr>
        <w:t>Пекчэ</w:t>
      </w:r>
      <w:proofErr w:type="spellEnd"/>
      <w:r w:rsidRPr="0000017B">
        <w:rPr>
          <w:rFonts w:ascii="Times New Roman" w:eastAsia="Times New Roman" w:hAnsi="Times New Roman" w:cs="Times New Roman"/>
          <w:color w:val="333333"/>
          <w:sz w:val="28"/>
          <w:szCs w:val="28"/>
          <w:lang w:eastAsia="ru-RU"/>
        </w:rPr>
        <w:t xml:space="preserve">, выразившие желание объединить Корею, а государственное образование </w:t>
      </w:r>
      <w:proofErr w:type="spellStart"/>
      <w:r w:rsidRPr="0000017B">
        <w:rPr>
          <w:rFonts w:ascii="Times New Roman" w:eastAsia="Times New Roman" w:hAnsi="Times New Roman" w:cs="Times New Roman"/>
          <w:color w:val="333333"/>
          <w:sz w:val="28"/>
          <w:szCs w:val="28"/>
          <w:lang w:eastAsia="ru-RU"/>
        </w:rPr>
        <w:t>Ямато</w:t>
      </w:r>
      <w:proofErr w:type="spellEnd"/>
      <w:r w:rsidRPr="0000017B">
        <w:rPr>
          <w:rFonts w:ascii="Times New Roman" w:eastAsia="Times New Roman" w:hAnsi="Times New Roman" w:cs="Times New Roman"/>
          <w:color w:val="333333"/>
          <w:sz w:val="28"/>
          <w:szCs w:val="28"/>
          <w:lang w:eastAsia="ru-RU"/>
        </w:rPr>
        <w:t xml:space="preserve"> начало борьбу за объединение </w:t>
      </w:r>
      <w:proofErr w:type="spellStart"/>
      <w:r w:rsidRPr="0000017B">
        <w:rPr>
          <w:rFonts w:ascii="Times New Roman" w:eastAsia="Times New Roman" w:hAnsi="Times New Roman" w:cs="Times New Roman"/>
          <w:color w:val="333333"/>
          <w:sz w:val="28"/>
          <w:szCs w:val="28"/>
          <w:lang w:eastAsia="ru-RU"/>
        </w:rPr>
        <w:t>Ниппона</w:t>
      </w:r>
      <w:proofErr w:type="spellEnd"/>
      <w:r w:rsidRPr="0000017B">
        <w:rPr>
          <w:rFonts w:ascii="Times New Roman" w:eastAsia="Times New Roman" w:hAnsi="Times New Roman" w:cs="Times New Roman"/>
          <w:color w:val="333333"/>
          <w:sz w:val="28"/>
          <w:szCs w:val="28"/>
          <w:lang w:eastAsia="ru-RU"/>
        </w:rPr>
        <w:t xml:space="preserve">.  С III по VI столетие здесь было принято погребать зажиточных граждан в </w:t>
      </w:r>
      <w:proofErr w:type="spellStart"/>
      <w:r w:rsidRPr="0000017B">
        <w:rPr>
          <w:rFonts w:ascii="Times New Roman" w:eastAsia="Times New Roman" w:hAnsi="Times New Roman" w:cs="Times New Roman"/>
          <w:color w:val="333333"/>
          <w:sz w:val="28"/>
          <w:szCs w:val="28"/>
          <w:lang w:eastAsia="ru-RU"/>
        </w:rPr>
        <w:t>кофунах</w:t>
      </w:r>
      <w:proofErr w:type="spellEnd"/>
      <w:r w:rsidRPr="0000017B">
        <w:rPr>
          <w:rFonts w:ascii="Times New Roman" w:eastAsia="Times New Roman" w:hAnsi="Times New Roman" w:cs="Times New Roman"/>
          <w:color w:val="333333"/>
          <w:sz w:val="28"/>
          <w:szCs w:val="28"/>
          <w:lang w:eastAsia="ru-RU"/>
        </w:rPr>
        <w:t xml:space="preserve"> – курганах из земли, поэтому этот период именуется также </w:t>
      </w:r>
      <w:proofErr w:type="spellStart"/>
      <w:r w:rsidRPr="0000017B">
        <w:rPr>
          <w:rFonts w:ascii="Times New Roman" w:eastAsia="Times New Roman" w:hAnsi="Times New Roman" w:cs="Times New Roman"/>
          <w:color w:val="333333"/>
          <w:sz w:val="28"/>
          <w:szCs w:val="28"/>
          <w:lang w:eastAsia="ru-RU"/>
        </w:rPr>
        <w:t>Кофун</w:t>
      </w:r>
      <w:proofErr w:type="spellEnd"/>
      <w:r w:rsidRPr="0000017B">
        <w:rPr>
          <w:rFonts w:ascii="Times New Roman" w:eastAsia="Times New Roman" w:hAnsi="Times New Roman" w:cs="Times New Roman"/>
          <w:color w:val="333333"/>
          <w:sz w:val="28"/>
          <w:szCs w:val="28"/>
          <w:lang w:eastAsia="ru-RU"/>
        </w:rPr>
        <w:t>.</w:t>
      </w:r>
    </w:p>
    <w:p w:rsidR="001A06EB" w:rsidRDefault="0000017B" w:rsidP="0000017B">
      <w:pPr>
        <w:spacing w:after="0" w:line="240" w:lineRule="auto"/>
        <w:rPr>
          <w:rFonts w:ascii="Times New Roman" w:eastAsia="Times New Roman" w:hAnsi="Times New Roman" w:cs="Times New Roman"/>
          <w:sz w:val="28"/>
          <w:szCs w:val="28"/>
          <w:lang w:eastAsia="ru-RU"/>
        </w:rPr>
      </w:pPr>
      <w:r w:rsidRPr="0000017B">
        <w:rPr>
          <w:rFonts w:ascii="Times New Roman" w:eastAsia="Times New Roman" w:hAnsi="Times New Roman" w:cs="Times New Roman"/>
          <w:noProof/>
          <w:sz w:val="28"/>
          <w:szCs w:val="28"/>
          <w:lang w:eastAsia="ru-RU"/>
        </w:rPr>
        <w:lastRenderedPageBreak/>
        <w:drawing>
          <wp:inline distT="0" distB="0" distL="0" distR="0" wp14:anchorId="16298E17" wp14:editId="533CBD1B">
            <wp:extent cx="5238750" cy="3048000"/>
            <wp:effectExtent l="0" t="0" r="0" b="0"/>
            <wp:docPr id="5" name="Рисунок 5" descr="на острова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на островах"/>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38750" cy="3048000"/>
                    </a:xfrm>
                    <a:prstGeom prst="rect">
                      <a:avLst/>
                    </a:prstGeom>
                    <a:noFill/>
                    <a:ln>
                      <a:noFill/>
                    </a:ln>
                  </pic:spPr>
                </pic:pic>
              </a:graphicData>
            </a:graphic>
          </wp:inline>
        </w:drawing>
      </w:r>
    </w:p>
    <w:p w:rsidR="0000017B" w:rsidRPr="0000017B" w:rsidRDefault="0000017B" w:rsidP="0000017B">
      <w:pPr>
        <w:spacing w:after="0" w:line="240" w:lineRule="auto"/>
        <w:rPr>
          <w:rFonts w:ascii="Times New Roman" w:eastAsia="Times New Roman" w:hAnsi="Times New Roman" w:cs="Times New Roman"/>
          <w:sz w:val="28"/>
          <w:szCs w:val="28"/>
          <w:lang w:eastAsia="ru-RU"/>
        </w:rPr>
      </w:pPr>
      <w:r w:rsidRPr="0000017B">
        <w:rPr>
          <w:rFonts w:ascii="Times New Roman" w:eastAsia="Times New Roman" w:hAnsi="Times New Roman" w:cs="Times New Roman"/>
          <w:sz w:val="28"/>
          <w:szCs w:val="28"/>
          <w:lang w:eastAsia="ru-RU"/>
        </w:rPr>
        <w:t xml:space="preserve">Курган периода </w:t>
      </w:r>
      <w:proofErr w:type="spellStart"/>
      <w:r w:rsidRPr="0000017B">
        <w:rPr>
          <w:rFonts w:ascii="Times New Roman" w:eastAsia="Times New Roman" w:hAnsi="Times New Roman" w:cs="Times New Roman"/>
          <w:sz w:val="28"/>
          <w:szCs w:val="28"/>
          <w:lang w:eastAsia="ru-RU"/>
        </w:rPr>
        <w:t>Кофун</w:t>
      </w:r>
      <w:proofErr w:type="spellEnd"/>
    </w:p>
    <w:p w:rsidR="0000017B" w:rsidRPr="0000017B" w:rsidRDefault="0000017B" w:rsidP="0000017B">
      <w:pPr>
        <w:shd w:val="clear" w:color="auto" w:fill="FFFFFF"/>
        <w:spacing w:after="0" w:line="240" w:lineRule="auto"/>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 xml:space="preserve">В </w:t>
      </w:r>
      <w:proofErr w:type="spellStart"/>
      <w:r w:rsidRPr="0000017B">
        <w:rPr>
          <w:rFonts w:ascii="Times New Roman" w:eastAsia="Times New Roman" w:hAnsi="Times New Roman" w:cs="Times New Roman"/>
          <w:color w:val="333333"/>
          <w:sz w:val="28"/>
          <w:szCs w:val="28"/>
          <w:lang w:eastAsia="ru-RU"/>
        </w:rPr>
        <w:t>Ямато</w:t>
      </w:r>
      <w:proofErr w:type="spellEnd"/>
      <w:r w:rsidRPr="0000017B">
        <w:rPr>
          <w:rFonts w:ascii="Times New Roman" w:eastAsia="Times New Roman" w:hAnsi="Times New Roman" w:cs="Times New Roman"/>
          <w:color w:val="333333"/>
          <w:sz w:val="28"/>
          <w:szCs w:val="28"/>
          <w:lang w:eastAsia="ru-RU"/>
        </w:rPr>
        <w:t xml:space="preserve"> сложилась система родов и титулов в исполнительной власти, так как государство было федерацией. Главы родов получали титулы от вождя в соответствии со своим статусом. Государством проводилась активная внешняя политика. Корейцы и китайцы селились здесь и привозили с собой новую информацию умения, которые способствовали развитию:</w:t>
      </w:r>
    </w:p>
    <w:p w:rsidR="0000017B" w:rsidRPr="0000017B" w:rsidRDefault="0000017B" w:rsidP="0000017B">
      <w:pPr>
        <w:numPr>
          <w:ilvl w:val="0"/>
          <w:numId w:val="3"/>
        </w:numPr>
        <w:shd w:val="clear" w:color="auto" w:fill="FFFFFF"/>
        <w:spacing w:after="0" w:line="240" w:lineRule="auto"/>
        <w:ind w:left="240"/>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ювелирного дела,</w:t>
      </w:r>
    </w:p>
    <w:p w:rsidR="0000017B" w:rsidRPr="0000017B" w:rsidRDefault="0000017B" w:rsidP="0000017B">
      <w:pPr>
        <w:numPr>
          <w:ilvl w:val="0"/>
          <w:numId w:val="3"/>
        </w:numPr>
        <w:shd w:val="clear" w:color="auto" w:fill="FFFFFF"/>
        <w:spacing w:after="0" w:line="240" w:lineRule="auto"/>
        <w:ind w:left="240"/>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инженерии,</w:t>
      </w:r>
    </w:p>
    <w:p w:rsidR="0000017B" w:rsidRPr="0000017B" w:rsidRDefault="0000017B" w:rsidP="0000017B">
      <w:pPr>
        <w:numPr>
          <w:ilvl w:val="0"/>
          <w:numId w:val="3"/>
        </w:numPr>
        <w:shd w:val="clear" w:color="auto" w:fill="FFFFFF"/>
        <w:spacing w:after="0" w:line="240" w:lineRule="auto"/>
        <w:ind w:left="240"/>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иероглифической письменности,</w:t>
      </w:r>
    </w:p>
    <w:p w:rsidR="0000017B" w:rsidRPr="0000017B" w:rsidRDefault="0000017B" w:rsidP="0000017B">
      <w:pPr>
        <w:numPr>
          <w:ilvl w:val="0"/>
          <w:numId w:val="3"/>
        </w:numPr>
        <w:shd w:val="clear" w:color="auto" w:fill="FFFFFF"/>
        <w:spacing w:after="0" w:line="240" w:lineRule="auto"/>
        <w:ind w:left="240"/>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медицинских навыков,</w:t>
      </w:r>
    </w:p>
    <w:p w:rsidR="0000017B" w:rsidRPr="0000017B" w:rsidRDefault="0000017B" w:rsidP="0000017B">
      <w:pPr>
        <w:numPr>
          <w:ilvl w:val="0"/>
          <w:numId w:val="3"/>
        </w:numPr>
        <w:shd w:val="clear" w:color="auto" w:fill="FFFFFF"/>
        <w:spacing w:after="0" w:line="240" w:lineRule="auto"/>
        <w:ind w:left="240"/>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новой технологии в изготовлении керамической посуды.</w:t>
      </w:r>
    </w:p>
    <w:p w:rsidR="0000017B" w:rsidRPr="0000017B" w:rsidRDefault="0000017B" w:rsidP="0000017B">
      <w:pPr>
        <w:shd w:val="clear" w:color="auto" w:fill="DEF9E5"/>
        <w:spacing w:after="0" w:line="240" w:lineRule="auto"/>
        <w:rPr>
          <w:rFonts w:ascii="Times New Roman" w:eastAsia="Times New Roman" w:hAnsi="Times New Roman" w:cs="Times New Roman"/>
          <w:color w:val="333333"/>
          <w:sz w:val="28"/>
          <w:szCs w:val="28"/>
          <w:lang w:eastAsia="ru-RU"/>
        </w:rPr>
      </w:pPr>
      <w:proofErr w:type="gramStart"/>
      <w:r w:rsidRPr="0000017B">
        <w:rPr>
          <w:rFonts w:ascii="Times New Roman" w:eastAsia="Times New Roman" w:hAnsi="Times New Roman" w:cs="Times New Roman"/>
          <w:i/>
          <w:iCs/>
          <w:color w:val="333333"/>
          <w:sz w:val="28"/>
          <w:szCs w:val="28"/>
          <w:lang w:eastAsia="ru-RU"/>
        </w:rPr>
        <w:t xml:space="preserve">В конце периода </w:t>
      </w:r>
      <w:proofErr w:type="spellStart"/>
      <w:r w:rsidRPr="0000017B">
        <w:rPr>
          <w:rFonts w:ascii="Times New Roman" w:eastAsia="Times New Roman" w:hAnsi="Times New Roman" w:cs="Times New Roman"/>
          <w:i/>
          <w:iCs/>
          <w:color w:val="333333"/>
          <w:sz w:val="28"/>
          <w:szCs w:val="28"/>
          <w:lang w:eastAsia="ru-RU"/>
        </w:rPr>
        <w:t>Кофун</w:t>
      </w:r>
      <w:proofErr w:type="spellEnd"/>
      <w:r w:rsidRPr="0000017B">
        <w:rPr>
          <w:rFonts w:ascii="Times New Roman" w:eastAsia="Times New Roman" w:hAnsi="Times New Roman" w:cs="Times New Roman"/>
          <w:i/>
          <w:iCs/>
          <w:color w:val="333333"/>
          <w:sz w:val="28"/>
          <w:szCs w:val="28"/>
          <w:lang w:eastAsia="ru-RU"/>
        </w:rPr>
        <w:t xml:space="preserve"> в Ниппон попадают тексты и культовые предметы</w:t>
      </w:r>
      <w:r w:rsidRPr="0000017B">
        <w:rPr>
          <w:rFonts w:ascii="Times New Roman" w:eastAsia="Times New Roman" w:hAnsi="Times New Roman" w:cs="Times New Roman"/>
          <w:color w:val="333333"/>
          <w:sz w:val="28"/>
          <w:szCs w:val="28"/>
          <w:lang w:eastAsia="ru-RU"/>
        </w:rPr>
        <w:t> </w:t>
      </w:r>
      <w:r w:rsidRPr="0000017B">
        <w:rPr>
          <w:rFonts w:ascii="Times New Roman" w:eastAsia="Times New Roman" w:hAnsi="Times New Roman" w:cs="Times New Roman"/>
          <w:i/>
          <w:iCs/>
          <w:color w:val="333333"/>
          <w:sz w:val="28"/>
          <w:szCs w:val="28"/>
          <w:lang w:eastAsia="ru-RU"/>
        </w:rPr>
        <w:t xml:space="preserve">из корейского </w:t>
      </w:r>
      <w:proofErr w:type="spellStart"/>
      <w:r w:rsidRPr="0000017B">
        <w:rPr>
          <w:rFonts w:ascii="Times New Roman" w:eastAsia="Times New Roman" w:hAnsi="Times New Roman" w:cs="Times New Roman"/>
          <w:i/>
          <w:iCs/>
          <w:color w:val="333333"/>
          <w:sz w:val="28"/>
          <w:szCs w:val="28"/>
          <w:lang w:eastAsia="ru-RU"/>
        </w:rPr>
        <w:t>Пекчэ</w:t>
      </w:r>
      <w:proofErr w:type="spellEnd"/>
      <w:r w:rsidRPr="0000017B">
        <w:rPr>
          <w:rFonts w:ascii="Times New Roman" w:eastAsia="Times New Roman" w:hAnsi="Times New Roman" w:cs="Times New Roman"/>
          <w:i/>
          <w:iCs/>
          <w:color w:val="333333"/>
          <w:sz w:val="28"/>
          <w:szCs w:val="28"/>
          <w:lang w:eastAsia="ru-RU"/>
        </w:rPr>
        <w:t>, связанные с </w:t>
      </w:r>
      <w:hyperlink r:id="rId11" w:tgtFrame="_blank" w:history="1">
        <w:r w:rsidRPr="0000017B">
          <w:rPr>
            <w:rFonts w:ascii="Times New Roman" w:eastAsia="Times New Roman" w:hAnsi="Times New Roman" w:cs="Times New Roman"/>
            <w:i/>
            <w:iCs/>
            <w:color w:val="428BCA"/>
            <w:sz w:val="28"/>
            <w:szCs w:val="28"/>
            <w:lang w:eastAsia="ru-RU"/>
          </w:rPr>
          <w:t>буддизмом</w:t>
        </w:r>
      </w:hyperlink>
      <w:r w:rsidRPr="0000017B">
        <w:rPr>
          <w:rFonts w:ascii="Times New Roman" w:eastAsia="Times New Roman" w:hAnsi="Times New Roman" w:cs="Times New Roman"/>
          <w:i/>
          <w:iCs/>
          <w:color w:val="333333"/>
          <w:sz w:val="28"/>
          <w:szCs w:val="28"/>
          <w:lang w:eastAsia="ru-RU"/>
        </w:rPr>
        <w:t>. Новое учение вызывает разногласия, приведшие к борьбе двух кланов:</w:t>
      </w:r>
      <w:proofErr w:type="gramEnd"/>
      <w:r w:rsidRPr="0000017B">
        <w:rPr>
          <w:rFonts w:ascii="Times New Roman" w:eastAsia="Times New Roman" w:hAnsi="Times New Roman" w:cs="Times New Roman"/>
          <w:i/>
          <w:iCs/>
          <w:color w:val="333333"/>
          <w:sz w:val="28"/>
          <w:szCs w:val="28"/>
          <w:lang w:eastAsia="ru-RU"/>
        </w:rPr>
        <w:t xml:space="preserve"> </w:t>
      </w:r>
      <w:proofErr w:type="spellStart"/>
      <w:r w:rsidRPr="0000017B">
        <w:rPr>
          <w:rFonts w:ascii="Times New Roman" w:eastAsia="Times New Roman" w:hAnsi="Times New Roman" w:cs="Times New Roman"/>
          <w:i/>
          <w:iCs/>
          <w:color w:val="333333"/>
          <w:sz w:val="28"/>
          <w:szCs w:val="28"/>
          <w:lang w:eastAsia="ru-RU"/>
        </w:rPr>
        <w:t>Сога</w:t>
      </w:r>
      <w:proofErr w:type="spellEnd"/>
      <w:r w:rsidRPr="0000017B">
        <w:rPr>
          <w:rFonts w:ascii="Times New Roman" w:eastAsia="Times New Roman" w:hAnsi="Times New Roman" w:cs="Times New Roman"/>
          <w:i/>
          <w:iCs/>
          <w:color w:val="333333"/>
          <w:sz w:val="28"/>
          <w:szCs w:val="28"/>
          <w:lang w:eastAsia="ru-RU"/>
        </w:rPr>
        <w:t xml:space="preserve"> и </w:t>
      </w:r>
      <w:proofErr w:type="spellStart"/>
      <w:r w:rsidRPr="0000017B">
        <w:rPr>
          <w:rFonts w:ascii="Times New Roman" w:eastAsia="Times New Roman" w:hAnsi="Times New Roman" w:cs="Times New Roman"/>
          <w:i/>
          <w:iCs/>
          <w:color w:val="333333"/>
          <w:sz w:val="28"/>
          <w:szCs w:val="28"/>
          <w:lang w:eastAsia="ru-RU"/>
        </w:rPr>
        <w:t>Мононобэ</w:t>
      </w:r>
      <w:proofErr w:type="spellEnd"/>
      <w:r w:rsidRPr="0000017B">
        <w:rPr>
          <w:rFonts w:ascii="Times New Roman" w:eastAsia="Times New Roman" w:hAnsi="Times New Roman" w:cs="Times New Roman"/>
          <w:i/>
          <w:iCs/>
          <w:color w:val="333333"/>
          <w:sz w:val="28"/>
          <w:szCs w:val="28"/>
          <w:lang w:eastAsia="ru-RU"/>
        </w:rPr>
        <w:t xml:space="preserve">. Род </w:t>
      </w:r>
      <w:proofErr w:type="spellStart"/>
      <w:r w:rsidRPr="0000017B">
        <w:rPr>
          <w:rFonts w:ascii="Times New Roman" w:eastAsia="Times New Roman" w:hAnsi="Times New Roman" w:cs="Times New Roman"/>
          <w:i/>
          <w:iCs/>
          <w:color w:val="333333"/>
          <w:sz w:val="28"/>
          <w:szCs w:val="28"/>
          <w:lang w:eastAsia="ru-RU"/>
        </w:rPr>
        <w:t>Сога</w:t>
      </w:r>
      <w:proofErr w:type="spellEnd"/>
      <w:r w:rsidRPr="0000017B">
        <w:rPr>
          <w:rFonts w:ascii="Times New Roman" w:eastAsia="Times New Roman" w:hAnsi="Times New Roman" w:cs="Times New Roman"/>
          <w:i/>
          <w:iCs/>
          <w:color w:val="333333"/>
          <w:sz w:val="28"/>
          <w:szCs w:val="28"/>
          <w:lang w:eastAsia="ru-RU"/>
        </w:rPr>
        <w:t xml:space="preserve"> выступал за принятие буддизма и победил в непримиримой борьбе.</w:t>
      </w:r>
    </w:p>
    <w:p w:rsidR="0000017B" w:rsidRPr="0000017B" w:rsidRDefault="0000017B" w:rsidP="0000017B">
      <w:pPr>
        <w:shd w:val="clear" w:color="auto" w:fill="FFFFFF"/>
        <w:spacing w:after="0" w:line="240" w:lineRule="auto"/>
        <w:outlineLvl w:val="1"/>
        <w:rPr>
          <w:rFonts w:ascii="Times New Roman" w:eastAsia="Times New Roman" w:hAnsi="Times New Roman" w:cs="Times New Roman"/>
          <w:b/>
          <w:bCs/>
          <w:color w:val="333333"/>
          <w:sz w:val="28"/>
          <w:szCs w:val="28"/>
          <w:lang w:eastAsia="ru-RU"/>
        </w:rPr>
      </w:pPr>
      <w:r w:rsidRPr="0000017B">
        <w:rPr>
          <w:rFonts w:ascii="Times New Roman" w:eastAsia="Times New Roman" w:hAnsi="Times New Roman" w:cs="Times New Roman"/>
          <w:b/>
          <w:bCs/>
          <w:color w:val="333333"/>
          <w:sz w:val="28"/>
          <w:szCs w:val="28"/>
          <w:lang w:eastAsia="ru-RU"/>
        </w:rPr>
        <w:t>Развитие государственности</w:t>
      </w:r>
    </w:p>
    <w:p w:rsidR="0000017B" w:rsidRPr="0000017B" w:rsidRDefault="0000017B" w:rsidP="0000017B">
      <w:pPr>
        <w:shd w:val="clear" w:color="auto" w:fill="FFFFFF"/>
        <w:spacing w:after="0" w:line="240" w:lineRule="auto"/>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 xml:space="preserve">Этим событием завершается доисторическое развитие Японии – эпоха </w:t>
      </w:r>
      <w:proofErr w:type="spellStart"/>
      <w:r w:rsidRPr="0000017B">
        <w:rPr>
          <w:rFonts w:ascii="Times New Roman" w:eastAsia="Times New Roman" w:hAnsi="Times New Roman" w:cs="Times New Roman"/>
          <w:color w:val="333333"/>
          <w:sz w:val="28"/>
          <w:szCs w:val="28"/>
          <w:lang w:eastAsia="ru-RU"/>
        </w:rPr>
        <w:t>Гэнси</w:t>
      </w:r>
      <w:proofErr w:type="spellEnd"/>
      <w:r w:rsidRPr="0000017B">
        <w:rPr>
          <w:rFonts w:ascii="Times New Roman" w:eastAsia="Times New Roman" w:hAnsi="Times New Roman" w:cs="Times New Roman"/>
          <w:color w:val="333333"/>
          <w:sz w:val="28"/>
          <w:szCs w:val="28"/>
          <w:lang w:eastAsia="ru-RU"/>
        </w:rPr>
        <w:t xml:space="preserve">, и начинается новая – </w:t>
      </w:r>
      <w:proofErr w:type="spellStart"/>
      <w:r w:rsidRPr="0000017B">
        <w:rPr>
          <w:rFonts w:ascii="Times New Roman" w:eastAsia="Times New Roman" w:hAnsi="Times New Roman" w:cs="Times New Roman"/>
          <w:color w:val="333333"/>
          <w:sz w:val="28"/>
          <w:szCs w:val="28"/>
          <w:lang w:eastAsia="ru-RU"/>
        </w:rPr>
        <w:t>Кодай</w:t>
      </w:r>
      <w:proofErr w:type="spellEnd"/>
      <w:r w:rsidRPr="0000017B">
        <w:rPr>
          <w:rFonts w:ascii="Times New Roman" w:eastAsia="Times New Roman" w:hAnsi="Times New Roman" w:cs="Times New Roman"/>
          <w:color w:val="333333"/>
          <w:sz w:val="28"/>
          <w:szCs w:val="28"/>
          <w:lang w:eastAsia="ru-RU"/>
        </w:rPr>
        <w:t xml:space="preserve">, относящаяся к истории древней Японии. Первый её период </w:t>
      </w:r>
      <w:proofErr w:type="spellStart"/>
      <w:r w:rsidRPr="0000017B">
        <w:rPr>
          <w:rFonts w:ascii="Times New Roman" w:eastAsia="Times New Roman" w:hAnsi="Times New Roman" w:cs="Times New Roman"/>
          <w:color w:val="333333"/>
          <w:sz w:val="28"/>
          <w:szCs w:val="28"/>
          <w:lang w:eastAsia="ru-RU"/>
        </w:rPr>
        <w:t>Асука</w:t>
      </w:r>
      <w:proofErr w:type="spellEnd"/>
      <w:r w:rsidRPr="0000017B">
        <w:rPr>
          <w:rFonts w:ascii="Times New Roman" w:eastAsia="Times New Roman" w:hAnsi="Times New Roman" w:cs="Times New Roman"/>
          <w:color w:val="333333"/>
          <w:sz w:val="28"/>
          <w:szCs w:val="28"/>
          <w:lang w:eastAsia="ru-RU"/>
        </w:rPr>
        <w:t xml:space="preserve"> связывается с именем принца </w:t>
      </w:r>
      <w:proofErr w:type="spellStart"/>
      <w:r w:rsidRPr="0000017B">
        <w:rPr>
          <w:rFonts w:ascii="Times New Roman" w:eastAsia="Times New Roman" w:hAnsi="Times New Roman" w:cs="Times New Roman"/>
          <w:color w:val="333333"/>
          <w:sz w:val="28"/>
          <w:szCs w:val="28"/>
          <w:lang w:eastAsia="ru-RU"/>
        </w:rPr>
        <w:t>Сётоку</w:t>
      </w:r>
      <w:proofErr w:type="spellEnd"/>
      <w:r w:rsidRPr="0000017B">
        <w:rPr>
          <w:rFonts w:ascii="Times New Roman" w:eastAsia="Times New Roman" w:hAnsi="Times New Roman" w:cs="Times New Roman"/>
          <w:color w:val="333333"/>
          <w:sz w:val="28"/>
          <w:szCs w:val="28"/>
          <w:lang w:eastAsia="ru-RU"/>
        </w:rPr>
        <w:t xml:space="preserve">, возглавившим правительство при императрице </w:t>
      </w:r>
      <w:proofErr w:type="spellStart"/>
      <w:r w:rsidRPr="0000017B">
        <w:rPr>
          <w:rFonts w:ascii="Times New Roman" w:eastAsia="Times New Roman" w:hAnsi="Times New Roman" w:cs="Times New Roman"/>
          <w:color w:val="333333"/>
          <w:sz w:val="28"/>
          <w:szCs w:val="28"/>
          <w:lang w:eastAsia="ru-RU"/>
        </w:rPr>
        <w:t>Суйко</w:t>
      </w:r>
      <w:proofErr w:type="spellEnd"/>
      <w:r w:rsidRPr="0000017B">
        <w:rPr>
          <w:rFonts w:ascii="Times New Roman" w:eastAsia="Times New Roman" w:hAnsi="Times New Roman" w:cs="Times New Roman"/>
          <w:color w:val="333333"/>
          <w:sz w:val="28"/>
          <w:szCs w:val="28"/>
          <w:lang w:eastAsia="ru-RU"/>
        </w:rPr>
        <w:t xml:space="preserve">. На территории современной Нары располагалось село </w:t>
      </w:r>
      <w:proofErr w:type="spellStart"/>
      <w:r w:rsidRPr="0000017B">
        <w:rPr>
          <w:rFonts w:ascii="Times New Roman" w:eastAsia="Times New Roman" w:hAnsi="Times New Roman" w:cs="Times New Roman"/>
          <w:color w:val="333333"/>
          <w:sz w:val="28"/>
          <w:szCs w:val="28"/>
          <w:lang w:eastAsia="ru-RU"/>
        </w:rPr>
        <w:t>Асука</w:t>
      </w:r>
      <w:proofErr w:type="spellEnd"/>
      <w:r w:rsidRPr="0000017B">
        <w:rPr>
          <w:rFonts w:ascii="Times New Roman" w:eastAsia="Times New Roman" w:hAnsi="Times New Roman" w:cs="Times New Roman"/>
          <w:color w:val="333333"/>
          <w:sz w:val="28"/>
          <w:szCs w:val="28"/>
          <w:lang w:eastAsia="ru-RU"/>
        </w:rPr>
        <w:t>, возле которого сосредоточилась вся политическая и культурная жизнь, оно и дало название периоду.</w:t>
      </w:r>
    </w:p>
    <w:p w:rsidR="001A06EB" w:rsidRDefault="0000017B" w:rsidP="0000017B">
      <w:pPr>
        <w:spacing w:after="0" w:line="240" w:lineRule="auto"/>
        <w:rPr>
          <w:rFonts w:ascii="Times New Roman" w:eastAsia="Times New Roman" w:hAnsi="Times New Roman" w:cs="Times New Roman"/>
          <w:sz w:val="28"/>
          <w:szCs w:val="28"/>
          <w:lang w:eastAsia="ru-RU"/>
        </w:rPr>
      </w:pPr>
      <w:r w:rsidRPr="0000017B">
        <w:rPr>
          <w:rFonts w:ascii="Times New Roman" w:eastAsia="Times New Roman" w:hAnsi="Times New Roman" w:cs="Times New Roman"/>
          <w:noProof/>
          <w:sz w:val="28"/>
          <w:szCs w:val="28"/>
          <w:lang w:eastAsia="ru-RU"/>
        </w:rPr>
        <w:lastRenderedPageBreak/>
        <w:drawing>
          <wp:inline distT="0" distB="0" distL="0" distR="0" wp14:anchorId="60461E87" wp14:editId="7D0E0F09">
            <wp:extent cx="5238750" cy="3248025"/>
            <wp:effectExtent l="0" t="0" r="0" b="9525"/>
            <wp:docPr id="6" name="Рисунок 6" descr="полити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политик"/>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38750" cy="3248025"/>
                    </a:xfrm>
                    <a:prstGeom prst="rect">
                      <a:avLst/>
                    </a:prstGeom>
                    <a:noFill/>
                    <a:ln>
                      <a:noFill/>
                    </a:ln>
                  </pic:spPr>
                </pic:pic>
              </a:graphicData>
            </a:graphic>
          </wp:inline>
        </w:drawing>
      </w:r>
    </w:p>
    <w:p w:rsidR="0000017B" w:rsidRPr="0000017B" w:rsidRDefault="0000017B" w:rsidP="0000017B">
      <w:pPr>
        <w:spacing w:after="0" w:line="240" w:lineRule="auto"/>
        <w:rPr>
          <w:rFonts w:ascii="Times New Roman" w:eastAsia="Times New Roman" w:hAnsi="Times New Roman" w:cs="Times New Roman"/>
          <w:sz w:val="28"/>
          <w:szCs w:val="28"/>
          <w:lang w:eastAsia="ru-RU"/>
        </w:rPr>
      </w:pPr>
      <w:r w:rsidRPr="0000017B">
        <w:rPr>
          <w:rFonts w:ascii="Times New Roman" w:eastAsia="Times New Roman" w:hAnsi="Times New Roman" w:cs="Times New Roman"/>
          <w:sz w:val="28"/>
          <w:szCs w:val="28"/>
          <w:lang w:eastAsia="ru-RU"/>
        </w:rPr>
        <w:t xml:space="preserve">Принц </w:t>
      </w:r>
      <w:proofErr w:type="spellStart"/>
      <w:r w:rsidRPr="0000017B">
        <w:rPr>
          <w:rFonts w:ascii="Times New Roman" w:eastAsia="Times New Roman" w:hAnsi="Times New Roman" w:cs="Times New Roman"/>
          <w:sz w:val="28"/>
          <w:szCs w:val="28"/>
          <w:lang w:eastAsia="ru-RU"/>
        </w:rPr>
        <w:t>Сётоку</w:t>
      </w:r>
      <w:proofErr w:type="spellEnd"/>
      <w:r w:rsidRPr="0000017B">
        <w:rPr>
          <w:rFonts w:ascii="Times New Roman" w:eastAsia="Times New Roman" w:hAnsi="Times New Roman" w:cs="Times New Roman"/>
          <w:sz w:val="28"/>
          <w:szCs w:val="28"/>
          <w:lang w:eastAsia="ru-RU"/>
        </w:rPr>
        <w:t xml:space="preserve"> (</w:t>
      </w:r>
      <w:proofErr w:type="spellStart"/>
      <w:r w:rsidRPr="0000017B">
        <w:rPr>
          <w:rFonts w:ascii="Times New Roman" w:eastAsia="Times New Roman" w:hAnsi="Times New Roman" w:cs="Times New Roman"/>
          <w:sz w:val="28"/>
          <w:szCs w:val="28"/>
          <w:lang w:eastAsia="ru-RU"/>
        </w:rPr>
        <w:t>ок</w:t>
      </w:r>
      <w:proofErr w:type="spellEnd"/>
      <w:r w:rsidRPr="0000017B">
        <w:rPr>
          <w:rFonts w:ascii="Times New Roman" w:eastAsia="Times New Roman" w:hAnsi="Times New Roman" w:cs="Times New Roman"/>
          <w:sz w:val="28"/>
          <w:szCs w:val="28"/>
          <w:lang w:eastAsia="ru-RU"/>
        </w:rPr>
        <w:t xml:space="preserve">. 574 — </w:t>
      </w:r>
      <w:proofErr w:type="spellStart"/>
      <w:r w:rsidRPr="0000017B">
        <w:rPr>
          <w:rFonts w:ascii="Times New Roman" w:eastAsia="Times New Roman" w:hAnsi="Times New Roman" w:cs="Times New Roman"/>
          <w:sz w:val="28"/>
          <w:szCs w:val="28"/>
          <w:lang w:eastAsia="ru-RU"/>
        </w:rPr>
        <w:t>ок</w:t>
      </w:r>
      <w:proofErr w:type="spellEnd"/>
      <w:r w:rsidRPr="0000017B">
        <w:rPr>
          <w:rFonts w:ascii="Times New Roman" w:eastAsia="Times New Roman" w:hAnsi="Times New Roman" w:cs="Times New Roman"/>
          <w:sz w:val="28"/>
          <w:szCs w:val="28"/>
          <w:lang w:eastAsia="ru-RU"/>
        </w:rPr>
        <w:t xml:space="preserve">. 622) — японский принц-регент, реформатор и политик периода </w:t>
      </w:r>
      <w:proofErr w:type="spellStart"/>
      <w:r w:rsidRPr="0000017B">
        <w:rPr>
          <w:rFonts w:ascii="Times New Roman" w:eastAsia="Times New Roman" w:hAnsi="Times New Roman" w:cs="Times New Roman"/>
          <w:sz w:val="28"/>
          <w:szCs w:val="28"/>
          <w:lang w:eastAsia="ru-RU"/>
        </w:rPr>
        <w:t>Асука</w:t>
      </w:r>
      <w:proofErr w:type="spellEnd"/>
    </w:p>
    <w:p w:rsidR="0000017B" w:rsidRPr="0000017B" w:rsidRDefault="0000017B" w:rsidP="0000017B">
      <w:pPr>
        <w:shd w:val="clear" w:color="auto" w:fill="FFFFFF"/>
        <w:spacing w:after="0" w:line="240" w:lineRule="auto"/>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Принц пытался создать в стране монархию. Он создал систему званий и чинов из двенадцати ступеней и нравственно-этические правила для чиновников – «Конституцию семнадцати статей».  </w:t>
      </w:r>
      <w:hyperlink r:id="rId13" w:tgtFrame="_blank" w:history="1">
        <w:r w:rsidRPr="0000017B">
          <w:rPr>
            <w:rFonts w:ascii="Times New Roman" w:eastAsia="Times New Roman" w:hAnsi="Times New Roman" w:cs="Times New Roman"/>
            <w:color w:val="428BCA"/>
            <w:sz w:val="28"/>
            <w:szCs w:val="28"/>
            <w:lang w:eastAsia="ru-RU"/>
          </w:rPr>
          <w:t>Буддийское учение</w:t>
        </w:r>
      </w:hyperlink>
      <w:r w:rsidRPr="0000017B">
        <w:rPr>
          <w:rFonts w:ascii="Times New Roman" w:eastAsia="Times New Roman" w:hAnsi="Times New Roman" w:cs="Times New Roman"/>
          <w:color w:val="333333"/>
          <w:sz w:val="28"/>
          <w:szCs w:val="28"/>
          <w:lang w:eastAsia="ru-RU"/>
        </w:rPr>
        <w:t> становится при нём официальной религией. Традиционные верования — синто тоже процветают, государство заботится об их сосуществовании.</w:t>
      </w:r>
    </w:p>
    <w:p w:rsidR="0000017B" w:rsidRPr="0000017B" w:rsidRDefault="0000017B" w:rsidP="0000017B">
      <w:pPr>
        <w:shd w:val="clear" w:color="auto" w:fill="FFFFFF"/>
        <w:spacing w:after="0" w:line="240" w:lineRule="auto"/>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 xml:space="preserve">В VII веке пришедший к власти император </w:t>
      </w:r>
      <w:proofErr w:type="spellStart"/>
      <w:r w:rsidRPr="0000017B">
        <w:rPr>
          <w:rFonts w:ascii="Times New Roman" w:eastAsia="Times New Roman" w:hAnsi="Times New Roman" w:cs="Times New Roman"/>
          <w:color w:val="333333"/>
          <w:sz w:val="28"/>
          <w:szCs w:val="28"/>
          <w:lang w:eastAsia="ru-RU"/>
        </w:rPr>
        <w:t>Котоку</w:t>
      </w:r>
      <w:proofErr w:type="spellEnd"/>
      <w:r w:rsidRPr="0000017B">
        <w:rPr>
          <w:rFonts w:ascii="Times New Roman" w:eastAsia="Times New Roman" w:hAnsi="Times New Roman" w:cs="Times New Roman"/>
          <w:color w:val="333333"/>
          <w:sz w:val="28"/>
          <w:szCs w:val="28"/>
          <w:lang w:eastAsia="ru-RU"/>
        </w:rPr>
        <w:t xml:space="preserve"> взялся за «великие преобразования» – Тайка. Первым шагом реформ Тайка стало объявление собственностью государства всех земель и своего народа. Последующими императорами </w:t>
      </w:r>
      <w:proofErr w:type="spellStart"/>
      <w:r w:rsidRPr="0000017B">
        <w:rPr>
          <w:rFonts w:ascii="Times New Roman" w:eastAsia="Times New Roman" w:hAnsi="Times New Roman" w:cs="Times New Roman"/>
          <w:color w:val="333333"/>
          <w:sz w:val="28"/>
          <w:szCs w:val="28"/>
          <w:lang w:eastAsia="ru-RU"/>
        </w:rPr>
        <w:t>Тэндзи</w:t>
      </w:r>
      <w:proofErr w:type="spellEnd"/>
      <w:r w:rsidRPr="0000017B">
        <w:rPr>
          <w:rFonts w:ascii="Times New Roman" w:eastAsia="Times New Roman" w:hAnsi="Times New Roman" w:cs="Times New Roman"/>
          <w:color w:val="333333"/>
          <w:sz w:val="28"/>
          <w:szCs w:val="28"/>
          <w:lang w:eastAsia="ru-RU"/>
        </w:rPr>
        <w:t xml:space="preserve"> и </w:t>
      </w:r>
      <w:proofErr w:type="spellStart"/>
      <w:r w:rsidRPr="0000017B">
        <w:rPr>
          <w:rFonts w:ascii="Times New Roman" w:eastAsia="Times New Roman" w:hAnsi="Times New Roman" w:cs="Times New Roman"/>
          <w:color w:val="333333"/>
          <w:sz w:val="28"/>
          <w:szCs w:val="28"/>
          <w:lang w:eastAsia="ru-RU"/>
        </w:rPr>
        <w:t>Тэмму</w:t>
      </w:r>
      <w:proofErr w:type="spellEnd"/>
      <w:r w:rsidRPr="0000017B">
        <w:rPr>
          <w:rFonts w:ascii="Times New Roman" w:eastAsia="Times New Roman" w:hAnsi="Times New Roman" w:cs="Times New Roman"/>
          <w:color w:val="333333"/>
          <w:sz w:val="28"/>
          <w:szCs w:val="28"/>
          <w:lang w:eastAsia="ru-RU"/>
        </w:rPr>
        <w:t xml:space="preserve"> были приняты такие нововведения:</w:t>
      </w:r>
    </w:p>
    <w:p w:rsidR="0000017B" w:rsidRPr="0000017B" w:rsidRDefault="0000017B" w:rsidP="0000017B">
      <w:pPr>
        <w:numPr>
          <w:ilvl w:val="0"/>
          <w:numId w:val="4"/>
        </w:numPr>
        <w:shd w:val="clear" w:color="auto" w:fill="FFFFFF"/>
        <w:spacing w:after="0" w:line="240" w:lineRule="auto"/>
        <w:ind w:left="240"/>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всеобщая армейская обязанность,</w:t>
      </w:r>
    </w:p>
    <w:p w:rsidR="0000017B" w:rsidRPr="0000017B" w:rsidRDefault="0000017B" w:rsidP="0000017B">
      <w:pPr>
        <w:numPr>
          <w:ilvl w:val="0"/>
          <w:numId w:val="4"/>
        </w:numPr>
        <w:shd w:val="clear" w:color="auto" w:fill="FFFFFF"/>
        <w:spacing w:after="0" w:line="240" w:lineRule="auto"/>
        <w:ind w:left="240"/>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укрепление границ замками и крепостными стенами,</w:t>
      </w:r>
    </w:p>
    <w:p w:rsidR="0000017B" w:rsidRPr="0000017B" w:rsidRDefault="0000017B" w:rsidP="0000017B">
      <w:pPr>
        <w:numPr>
          <w:ilvl w:val="0"/>
          <w:numId w:val="4"/>
        </w:numPr>
        <w:shd w:val="clear" w:color="auto" w:fill="FFFFFF"/>
        <w:spacing w:after="0" w:line="240" w:lineRule="auto"/>
        <w:ind w:left="240"/>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 xml:space="preserve">размещение часовых на острове </w:t>
      </w:r>
      <w:proofErr w:type="spellStart"/>
      <w:r w:rsidRPr="0000017B">
        <w:rPr>
          <w:rFonts w:ascii="Times New Roman" w:eastAsia="Times New Roman" w:hAnsi="Times New Roman" w:cs="Times New Roman"/>
          <w:color w:val="333333"/>
          <w:sz w:val="28"/>
          <w:szCs w:val="28"/>
          <w:lang w:eastAsia="ru-RU"/>
        </w:rPr>
        <w:t>Кюсю</w:t>
      </w:r>
      <w:proofErr w:type="spellEnd"/>
      <w:r w:rsidRPr="0000017B">
        <w:rPr>
          <w:rFonts w:ascii="Times New Roman" w:eastAsia="Times New Roman" w:hAnsi="Times New Roman" w:cs="Times New Roman"/>
          <w:color w:val="333333"/>
          <w:sz w:val="28"/>
          <w:szCs w:val="28"/>
          <w:lang w:eastAsia="ru-RU"/>
        </w:rPr>
        <w:t>,</w:t>
      </w:r>
    </w:p>
    <w:p w:rsidR="0000017B" w:rsidRPr="0000017B" w:rsidRDefault="0000017B" w:rsidP="0000017B">
      <w:pPr>
        <w:numPr>
          <w:ilvl w:val="0"/>
          <w:numId w:val="4"/>
        </w:numPr>
        <w:shd w:val="clear" w:color="auto" w:fill="FFFFFF"/>
        <w:spacing w:after="0" w:line="240" w:lineRule="auto"/>
        <w:ind w:left="240"/>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приведение законодательства в порядок по образцу Поднебесной,</w:t>
      </w:r>
    </w:p>
    <w:p w:rsidR="0000017B" w:rsidRPr="0000017B" w:rsidRDefault="0000017B" w:rsidP="0000017B">
      <w:pPr>
        <w:numPr>
          <w:ilvl w:val="0"/>
          <w:numId w:val="4"/>
        </w:numPr>
        <w:shd w:val="clear" w:color="auto" w:fill="FFFFFF"/>
        <w:spacing w:after="0" w:line="240" w:lineRule="auto"/>
        <w:ind w:left="240"/>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 xml:space="preserve">составление хроник </w:t>
      </w:r>
      <w:proofErr w:type="spellStart"/>
      <w:r w:rsidRPr="0000017B">
        <w:rPr>
          <w:rFonts w:ascii="Times New Roman" w:eastAsia="Times New Roman" w:hAnsi="Times New Roman" w:cs="Times New Roman"/>
          <w:color w:val="333333"/>
          <w:sz w:val="28"/>
          <w:szCs w:val="28"/>
          <w:lang w:eastAsia="ru-RU"/>
        </w:rPr>
        <w:t>Ниппона</w:t>
      </w:r>
      <w:proofErr w:type="spellEnd"/>
      <w:r w:rsidRPr="0000017B">
        <w:rPr>
          <w:rFonts w:ascii="Times New Roman" w:eastAsia="Times New Roman" w:hAnsi="Times New Roman" w:cs="Times New Roman"/>
          <w:color w:val="333333"/>
          <w:sz w:val="28"/>
          <w:szCs w:val="28"/>
          <w:lang w:eastAsia="ru-RU"/>
        </w:rPr>
        <w:t>.</w:t>
      </w:r>
    </w:p>
    <w:p w:rsidR="0000017B" w:rsidRPr="0000017B" w:rsidRDefault="0000017B" w:rsidP="0000017B">
      <w:pPr>
        <w:shd w:val="clear" w:color="auto" w:fill="FFFFFF"/>
        <w:spacing w:after="0" w:line="240" w:lineRule="auto"/>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 xml:space="preserve">Столица последовательно перемещается в </w:t>
      </w:r>
      <w:proofErr w:type="spellStart"/>
      <w:r w:rsidRPr="0000017B">
        <w:rPr>
          <w:rFonts w:ascii="Times New Roman" w:eastAsia="Times New Roman" w:hAnsi="Times New Roman" w:cs="Times New Roman"/>
          <w:color w:val="333333"/>
          <w:sz w:val="28"/>
          <w:szCs w:val="28"/>
          <w:lang w:eastAsia="ru-RU"/>
        </w:rPr>
        <w:t>Оцу</w:t>
      </w:r>
      <w:proofErr w:type="spellEnd"/>
      <w:r w:rsidRPr="0000017B">
        <w:rPr>
          <w:rFonts w:ascii="Times New Roman" w:eastAsia="Times New Roman" w:hAnsi="Times New Roman" w:cs="Times New Roman"/>
          <w:color w:val="333333"/>
          <w:sz w:val="28"/>
          <w:szCs w:val="28"/>
          <w:lang w:eastAsia="ru-RU"/>
        </w:rPr>
        <w:t xml:space="preserve">, </w:t>
      </w:r>
      <w:proofErr w:type="spellStart"/>
      <w:r w:rsidRPr="0000017B">
        <w:rPr>
          <w:rFonts w:ascii="Times New Roman" w:eastAsia="Times New Roman" w:hAnsi="Times New Roman" w:cs="Times New Roman"/>
          <w:color w:val="333333"/>
          <w:sz w:val="28"/>
          <w:szCs w:val="28"/>
          <w:lang w:eastAsia="ru-RU"/>
        </w:rPr>
        <w:t>Фудзивару</w:t>
      </w:r>
      <w:proofErr w:type="spellEnd"/>
      <w:r w:rsidRPr="0000017B">
        <w:rPr>
          <w:rFonts w:ascii="Times New Roman" w:eastAsia="Times New Roman" w:hAnsi="Times New Roman" w:cs="Times New Roman"/>
          <w:color w:val="333333"/>
          <w:sz w:val="28"/>
          <w:szCs w:val="28"/>
          <w:lang w:eastAsia="ru-RU"/>
        </w:rPr>
        <w:t xml:space="preserve"> и </w:t>
      </w:r>
      <w:proofErr w:type="spellStart"/>
      <w:r w:rsidRPr="0000017B">
        <w:rPr>
          <w:rFonts w:ascii="Times New Roman" w:eastAsia="Times New Roman" w:hAnsi="Times New Roman" w:cs="Times New Roman"/>
          <w:color w:val="333333"/>
          <w:sz w:val="28"/>
          <w:szCs w:val="28"/>
          <w:lang w:eastAsia="ru-RU"/>
        </w:rPr>
        <w:t>Хэйдзё</w:t>
      </w:r>
      <w:proofErr w:type="spellEnd"/>
      <w:r w:rsidRPr="0000017B">
        <w:rPr>
          <w:rFonts w:ascii="Times New Roman" w:eastAsia="Times New Roman" w:hAnsi="Times New Roman" w:cs="Times New Roman"/>
          <w:color w:val="333333"/>
          <w:sz w:val="28"/>
          <w:szCs w:val="28"/>
          <w:lang w:eastAsia="ru-RU"/>
        </w:rPr>
        <w:t xml:space="preserve"> (современную Нару). А Япония начинает именоваться Ниппон. В период Нара приняли новые законы, и начинают выпускать собственные деньги. Провинции, уезды и сельские поселения составляют структуру страны.</w:t>
      </w:r>
    </w:p>
    <w:p w:rsidR="0000017B" w:rsidRPr="0000017B" w:rsidRDefault="0000017B" w:rsidP="0000017B">
      <w:pPr>
        <w:spacing w:after="0" w:line="240" w:lineRule="auto"/>
        <w:rPr>
          <w:rFonts w:ascii="Times New Roman" w:eastAsia="Times New Roman" w:hAnsi="Times New Roman" w:cs="Times New Roman"/>
          <w:sz w:val="28"/>
          <w:szCs w:val="28"/>
          <w:lang w:eastAsia="ru-RU"/>
        </w:rPr>
      </w:pPr>
      <w:r w:rsidRPr="0000017B">
        <w:rPr>
          <w:rFonts w:ascii="Times New Roman" w:eastAsia="Times New Roman" w:hAnsi="Times New Roman" w:cs="Times New Roman"/>
          <w:noProof/>
          <w:sz w:val="28"/>
          <w:szCs w:val="28"/>
          <w:lang w:eastAsia="ru-RU"/>
        </w:rPr>
        <w:lastRenderedPageBreak/>
        <w:drawing>
          <wp:inline distT="0" distB="0" distL="0" distR="0" wp14:anchorId="3A0523FC" wp14:editId="72423AD5">
            <wp:extent cx="5238750" cy="2838450"/>
            <wp:effectExtent l="0" t="0" r="0" b="0"/>
            <wp:docPr id="7" name="Рисунок 7" descr="средние ве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средние века"/>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38750" cy="2838450"/>
                    </a:xfrm>
                    <a:prstGeom prst="rect">
                      <a:avLst/>
                    </a:prstGeom>
                    <a:noFill/>
                    <a:ln>
                      <a:noFill/>
                    </a:ln>
                  </pic:spPr>
                </pic:pic>
              </a:graphicData>
            </a:graphic>
          </wp:inline>
        </w:drawing>
      </w:r>
      <w:r w:rsidRPr="0000017B">
        <w:rPr>
          <w:rFonts w:ascii="Times New Roman" w:eastAsia="Times New Roman" w:hAnsi="Times New Roman" w:cs="Times New Roman"/>
          <w:sz w:val="28"/>
          <w:szCs w:val="28"/>
          <w:lang w:eastAsia="ru-RU"/>
        </w:rPr>
        <w:t>Государство Ниппон в эпоху Нара</w:t>
      </w:r>
    </w:p>
    <w:p w:rsidR="0000017B" w:rsidRPr="0000017B" w:rsidRDefault="0000017B" w:rsidP="0000017B">
      <w:pPr>
        <w:shd w:val="clear" w:color="auto" w:fill="FFFFFF"/>
        <w:spacing w:after="0" w:line="240" w:lineRule="auto"/>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За выданные земельные участки население расплачивалось с государством урожаем, тканями, изделиями собственного производства, а также должно было бесплатно трудиться два месяца в году. Все люди стали делиться по статусу на свободных и зависимых (</w:t>
      </w:r>
      <w:proofErr w:type="spellStart"/>
      <w:r w:rsidRPr="0000017B">
        <w:rPr>
          <w:rFonts w:ascii="Times New Roman" w:eastAsia="Times New Roman" w:hAnsi="Times New Roman" w:cs="Times New Roman"/>
          <w:color w:val="333333"/>
          <w:sz w:val="28"/>
          <w:szCs w:val="28"/>
          <w:lang w:eastAsia="ru-RU"/>
        </w:rPr>
        <w:t>рёмин</w:t>
      </w:r>
      <w:proofErr w:type="spellEnd"/>
      <w:r w:rsidRPr="0000017B">
        <w:rPr>
          <w:rFonts w:ascii="Times New Roman" w:eastAsia="Times New Roman" w:hAnsi="Times New Roman" w:cs="Times New Roman"/>
          <w:color w:val="333333"/>
          <w:sz w:val="28"/>
          <w:szCs w:val="28"/>
          <w:lang w:eastAsia="ru-RU"/>
        </w:rPr>
        <w:t xml:space="preserve"> и </w:t>
      </w:r>
      <w:proofErr w:type="spellStart"/>
      <w:r w:rsidRPr="0000017B">
        <w:rPr>
          <w:rFonts w:ascii="Times New Roman" w:eastAsia="Times New Roman" w:hAnsi="Times New Roman" w:cs="Times New Roman"/>
          <w:color w:val="333333"/>
          <w:sz w:val="28"/>
          <w:szCs w:val="28"/>
          <w:lang w:eastAsia="ru-RU"/>
        </w:rPr>
        <w:t>сэммин</w:t>
      </w:r>
      <w:proofErr w:type="spellEnd"/>
      <w:r w:rsidRPr="0000017B">
        <w:rPr>
          <w:rFonts w:ascii="Times New Roman" w:eastAsia="Times New Roman" w:hAnsi="Times New Roman" w:cs="Times New Roman"/>
          <w:color w:val="333333"/>
          <w:sz w:val="28"/>
          <w:szCs w:val="28"/>
          <w:lang w:eastAsia="ru-RU"/>
        </w:rPr>
        <w:t>).</w:t>
      </w:r>
    </w:p>
    <w:p w:rsidR="0000017B" w:rsidRPr="0000017B" w:rsidRDefault="0000017B" w:rsidP="0000017B">
      <w:pPr>
        <w:shd w:val="clear" w:color="auto" w:fill="FFFFFF"/>
        <w:spacing w:after="0" w:line="240" w:lineRule="auto"/>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Но вскоре земельный фонд исчерпал себя из-за роста населения, поэтому императором Сёму было разрешено приватизировать целину. Этот закон способствовал развитию экономических отношений. Знать и буддийские монастыри начали накапливать земельную собственность.</w:t>
      </w:r>
    </w:p>
    <w:p w:rsidR="0000017B" w:rsidRPr="0000017B" w:rsidRDefault="0000017B" w:rsidP="0000017B">
      <w:pPr>
        <w:shd w:val="clear" w:color="auto" w:fill="FFFFFF"/>
        <w:spacing w:after="0" w:line="240" w:lineRule="auto"/>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 xml:space="preserve">Культура того времени отмечалась копированием корейских и китайских художественных традиций. </w:t>
      </w:r>
      <w:proofErr w:type="gramStart"/>
      <w:r w:rsidRPr="0000017B">
        <w:rPr>
          <w:rFonts w:ascii="Times New Roman" w:eastAsia="Times New Roman" w:hAnsi="Times New Roman" w:cs="Times New Roman"/>
          <w:color w:val="333333"/>
          <w:sz w:val="28"/>
          <w:szCs w:val="28"/>
          <w:lang w:eastAsia="ru-RU"/>
        </w:rPr>
        <w:t>Было построено свыше шестидесяти</w:t>
      </w:r>
      <w:proofErr w:type="gramEnd"/>
      <w:r w:rsidRPr="0000017B">
        <w:rPr>
          <w:rFonts w:ascii="Times New Roman" w:eastAsia="Times New Roman" w:hAnsi="Times New Roman" w:cs="Times New Roman"/>
          <w:color w:val="333333"/>
          <w:sz w:val="28"/>
          <w:szCs w:val="28"/>
          <w:lang w:eastAsia="ru-RU"/>
        </w:rPr>
        <w:t xml:space="preserve"> буддийских монастырей, среди которых памятниками культуры считаются </w:t>
      </w:r>
    </w:p>
    <w:p w:rsidR="0000017B" w:rsidRPr="0000017B" w:rsidRDefault="0000017B" w:rsidP="0000017B">
      <w:pPr>
        <w:numPr>
          <w:ilvl w:val="0"/>
          <w:numId w:val="5"/>
        </w:numPr>
        <w:shd w:val="clear" w:color="auto" w:fill="FFFFFF"/>
        <w:spacing w:after="0" w:line="240" w:lineRule="auto"/>
        <w:ind w:left="240"/>
        <w:rPr>
          <w:rFonts w:ascii="Times New Roman" w:eastAsia="Times New Roman" w:hAnsi="Times New Roman" w:cs="Times New Roman"/>
          <w:color w:val="333333"/>
          <w:sz w:val="28"/>
          <w:szCs w:val="28"/>
          <w:lang w:eastAsia="ru-RU"/>
        </w:rPr>
      </w:pPr>
      <w:proofErr w:type="spellStart"/>
      <w:r w:rsidRPr="0000017B">
        <w:rPr>
          <w:rFonts w:ascii="Times New Roman" w:eastAsia="Times New Roman" w:hAnsi="Times New Roman" w:cs="Times New Roman"/>
          <w:color w:val="333333"/>
          <w:sz w:val="28"/>
          <w:szCs w:val="28"/>
          <w:lang w:eastAsia="ru-RU"/>
        </w:rPr>
        <w:t>Тодай-дзи</w:t>
      </w:r>
      <w:proofErr w:type="spellEnd"/>
      <w:r w:rsidRPr="0000017B">
        <w:rPr>
          <w:rFonts w:ascii="Times New Roman" w:eastAsia="Times New Roman" w:hAnsi="Times New Roman" w:cs="Times New Roman"/>
          <w:color w:val="333333"/>
          <w:sz w:val="28"/>
          <w:szCs w:val="28"/>
          <w:lang w:eastAsia="ru-RU"/>
        </w:rPr>
        <w:t>,</w:t>
      </w:r>
    </w:p>
    <w:p w:rsidR="0000017B" w:rsidRPr="0000017B" w:rsidRDefault="0000017B" w:rsidP="0000017B">
      <w:pPr>
        <w:numPr>
          <w:ilvl w:val="0"/>
          <w:numId w:val="5"/>
        </w:numPr>
        <w:shd w:val="clear" w:color="auto" w:fill="FFFFFF"/>
        <w:spacing w:after="0" w:line="240" w:lineRule="auto"/>
        <w:ind w:left="240"/>
        <w:rPr>
          <w:rFonts w:ascii="Times New Roman" w:eastAsia="Times New Roman" w:hAnsi="Times New Roman" w:cs="Times New Roman"/>
          <w:color w:val="333333"/>
          <w:sz w:val="28"/>
          <w:szCs w:val="28"/>
          <w:lang w:eastAsia="ru-RU"/>
        </w:rPr>
      </w:pPr>
      <w:proofErr w:type="spellStart"/>
      <w:r w:rsidRPr="0000017B">
        <w:rPr>
          <w:rFonts w:ascii="Times New Roman" w:eastAsia="Times New Roman" w:hAnsi="Times New Roman" w:cs="Times New Roman"/>
          <w:color w:val="333333"/>
          <w:sz w:val="28"/>
          <w:szCs w:val="28"/>
          <w:lang w:eastAsia="ru-RU"/>
        </w:rPr>
        <w:t>Тоседай-дзи</w:t>
      </w:r>
      <w:proofErr w:type="spellEnd"/>
      <w:r w:rsidRPr="0000017B">
        <w:rPr>
          <w:rFonts w:ascii="Times New Roman" w:eastAsia="Times New Roman" w:hAnsi="Times New Roman" w:cs="Times New Roman"/>
          <w:color w:val="333333"/>
          <w:sz w:val="28"/>
          <w:szCs w:val="28"/>
          <w:lang w:eastAsia="ru-RU"/>
        </w:rPr>
        <w:t>,</w:t>
      </w:r>
    </w:p>
    <w:p w:rsidR="0000017B" w:rsidRPr="0000017B" w:rsidRDefault="0000017B" w:rsidP="0000017B">
      <w:pPr>
        <w:numPr>
          <w:ilvl w:val="0"/>
          <w:numId w:val="5"/>
        </w:numPr>
        <w:shd w:val="clear" w:color="auto" w:fill="FFFFFF"/>
        <w:spacing w:after="0" w:line="240" w:lineRule="auto"/>
        <w:ind w:left="240"/>
        <w:rPr>
          <w:rFonts w:ascii="Times New Roman" w:eastAsia="Times New Roman" w:hAnsi="Times New Roman" w:cs="Times New Roman"/>
          <w:color w:val="333333"/>
          <w:sz w:val="28"/>
          <w:szCs w:val="28"/>
          <w:lang w:eastAsia="ru-RU"/>
        </w:rPr>
      </w:pPr>
      <w:proofErr w:type="spellStart"/>
      <w:r w:rsidRPr="0000017B">
        <w:rPr>
          <w:rFonts w:ascii="Times New Roman" w:eastAsia="Times New Roman" w:hAnsi="Times New Roman" w:cs="Times New Roman"/>
          <w:color w:val="333333"/>
          <w:sz w:val="28"/>
          <w:szCs w:val="28"/>
          <w:lang w:eastAsia="ru-RU"/>
        </w:rPr>
        <w:t>Кофуку-дзи</w:t>
      </w:r>
      <w:proofErr w:type="spellEnd"/>
      <w:r w:rsidRPr="0000017B">
        <w:rPr>
          <w:rFonts w:ascii="Times New Roman" w:eastAsia="Times New Roman" w:hAnsi="Times New Roman" w:cs="Times New Roman"/>
          <w:color w:val="333333"/>
          <w:sz w:val="28"/>
          <w:szCs w:val="28"/>
          <w:lang w:eastAsia="ru-RU"/>
        </w:rPr>
        <w:t>.</w:t>
      </w:r>
    </w:p>
    <w:p w:rsidR="0000017B" w:rsidRPr="0000017B" w:rsidRDefault="0000017B" w:rsidP="0000017B">
      <w:pPr>
        <w:shd w:val="clear" w:color="auto" w:fill="FFFFFF"/>
        <w:spacing w:after="0" w:line="240" w:lineRule="auto"/>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 xml:space="preserve">В литературе наблюдался расцвет поэзии, составлялись её антологии, наиболее известная из которых </w:t>
      </w:r>
      <w:proofErr w:type="spellStart"/>
      <w:r w:rsidRPr="0000017B">
        <w:rPr>
          <w:rFonts w:ascii="Times New Roman" w:eastAsia="Times New Roman" w:hAnsi="Times New Roman" w:cs="Times New Roman"/>
          <w:color w:val="333333"/>
          <w:sz w:val="28"/>
          <w:szCs w:val="28"/>
          <w:lang w:eastAsia="ru-RU"/>
        </w:rPr>
        <w:t>Манъёсю</w:t>
      </w:r>
      <w:proofErr w:type="spellEnd"/>
      <w:r w:rsidRPr="0000017B">
        <w:rPr>
          <w:rFonts w:ascii="Times New Roman" w:eastAsia="Times New Roman" w:hAnsi="Times New Roman" w:cs="Times New Roman"/>
          <w:color w:val="333333"/>
          <w:sz w:val="28"/>
          <w:szCs w:val="28"/>
          <w:lang w:eastAsia="ru-RU"/>
        </w:rPr>
        <w:t>, в которой собрано порядка четырёх с половиной тысяч стихотворений, написанных за сто с лишним лет.</w:t>
      </w:r>
    </w:p>
    <w:p w:rsidR="0000017B" w:rsidRPr="0000017B" w:rsidRDefault="0000017B" w:rsidP="0000017B">
      <w:pPr>
        <w:spacing w:after="0" w:line="240" w:lineRule="auto"/>
        <w:rPr>
          <w:rFonts w:ascii="Times New Roman" w:eastAsia="Times New Roman" w:hAnsi="Times New Roman" w:cs="Times New Roman"/>
          <w:sz w:val="28"/>
          <w:szCs w:val="28"/>
          <w:lang w:eastAsia="ru-RU"/>
        </w:rPr>
      </w:pPr>
      <w:r w:rsidRPr="0000017B">
        <w:rPr>
          <w:rFonts w:ascii="Times New Roman" w:eastAsia="Times New Roman" w:hAnsi="Times New Roman" w:cs="Times New Roman"/>
          <w:noProof/>
          <w:sz w:val="28"/>
          <w:szCs w:val="28"/>
          <w:lang w:eastAsia="ru-RU"/>
        </w:rPr>
        <w:lastRenderedPageBreak/>
        <w:drawing>
          <wp:inline distT="0" distB="0" distL="0" distR="0" wp14:anchorId="527A5FFA" wp14:editId="3BC0E412">
            <wp:extent cx="5238750" cy="3105150"/>
            <wp:effectExtent l="0" t="0" r="0" b="0"/>
            <wp:docPr id="8" name="Рисунок 8" descr="Великого Будд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Великого Будды"/>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38750" cy="3105150"/>
                    </a:xfrm>
                    <a:prstGeom prst="rect">
                      <a:avLst/>
                    </a:prstGeom>
                    <a:noFill/>
                    <a:ln>
                      <a:noFill/>
                    </a:ln>
                  </pic:spPr>
                </pic:pic>
              </a:graphicData>
            </a:graphic>
          </wp:inline>
        </w:drawing>
      </w:r>
      <w:proofErr w:type="spellStart"/>
      <w:r w:rsidRPr="0000017B">
        <w:rPr>
          <w:rFonts w:ascii="Times New Roman" w:eastAsia="Times New Roman" w:hAnsi="Times New Roman" w:cs="Times New Roman"/>
          <w:sz w:val="28"/>
          <w:szCs w:val="28"/>
          <w:lang w:eastAsia="ru-RU"/>
        </w:rPr>
        <w:t>Тодай-дзи</w:t>
      </w:r>
      <w:proofErr w:type="spellEnd"/>
      <w:r w:rsidRPr="0000017B">
        <w:rPr>
          <w:rFonts w:ascii="Times New Roman" w:eastAsia="Times New Roman" w:hAnsi="Times New Roman" w:cs="Times New Roman"/>
          <w:sz w:val="28"/>
          <w:szCs w:val="28"/>
          <w:lang w:eastAsia="ru-RU"/>
        </w:rPr>
        <w:t xml:space="preserve"> — храм Будды </w:t>
      </w:r>
      <w:proofErr w:type="spellStart"/>
      <w:r w:rsidRPr="0000017B">
        <w:rPr>
          <w:rFonts w:ascii="Times New Roman" w:eastAsia="Times New Roman" w:hAnsi="Times New Roman" w:cs="Times New Roman"/>
          <w:sz w:val="28"/>
          <w:szCs w:val="28"/>
          <w:lang w:eastAsia="ru-RU"/>
        </w:rPr>
        <w:t>Вайрочаны</w:t>
      </w:r>
      <w:proofErr w:type="spellEnd"/>
      <w:r w:rsidRPr="0000017B">
        <w:rPr>
          <w:rFonts w:ascii="Times New Roman" w:eastAsia="Times New Roman" w:hAnsi="Times New Roman" w:cs="Times New Roman"/>
          <w:sz w:val="28"/>
          <w:szCs w:val="28"/>
          <w:lang w:eastAsia="ru-RU"/>
        </w:rPr>
        <w:t>, Великого Будды. Завершен в 745 г.</w:t>
      </w:r>
    </w:p>
    <w:p w:rsidR="0000017B" w:rsidRPr="0000017B" w:rsidRDefault="0000017B" w:rsidP="0000017B">
      <w:pPr>
        <w:shd w:val="clear" w:color="auto" w:fill="FFFFFF"/>
        <w:spacing w:after="0" w:line="240" w:lineRule="auto"/>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 xml:space="preserve">Когда в VIII веке столицей становится </w:t>
      </w:r>
      <w:proofErr w:type="spellStart"/>
      <w:r w:rsidRPr="0000017B">
        <w:rPr>
          <w:rFonts w:ascii="Times New Roman" w:eastAsia="Times New Roman" w:hAnsi="Times New Roman" w:cs="Times New Roman"/>
          <w:color w:val="333333"/>
          <w:sz w:val="28"/>
          <w:szCs w:val="28"/>
          <w:lang w:eastAsia="ru-RU"/>
        </w:rPr>
        <w:t>Хэйан</w:t>
      </w:r>
      <w:proofErr w:type="spellEnd"/>
      <w:r w:rsidRPr="0000017B">
        <w:rPr>
          <w:rFonts w:ascii="Times New Roman" w:eastAsia="Times New Roman" w:hAnsi="Times New Roman" w:cs="Times New Roman"/>
          <w:color w:val="333333"/>
          <w:sz w:val="28"/>
          <w:szCs w:val="28"/>
          <w:lang w:eastAsia="ru-RU"/>
        </w:rPr>
        <w:t xml:space="preserve"> (впоследствии Киото), отношения между буддийским духовенством и аристократами становятся конфликтными. Воинскую службу теперь несут не крестьяне, а знатные люди. При дворе заметным влиянием пользуется род </w:t>
      </w:r>
      <w:proofErr w:type="spellStart"/>
      <w:r w:rsidRPr="0000017B">
        <w:rPr>
          <w:rFonts w:ascii="Times New Roman" w:eastAsia="Times New Roman" w:hAnsi="Times New Roman" w:cs="Times New Roman"/>
          <w:color w:val="333333"/>
          <w:sz w:val="28"/>
          <w:szCs w:val="28"/>
          <w:lang w:eastAsia="ru-RU"/>
        </w:rPr>
        <w:t>Фудзивара</w:t>
      </w:r>
      <w:proofErr w:type="spellEnd"/>
      <w:r w:rsidRPr="0000017B">
        <w:rPr>
          <w:rFonts w:ascii="Times New Roman" w:eastAsia="Times New Roman" w:hAnsi="Times New Roman" w:cs="Times New Roman"/>
          <w:color w:val="333333"/>
          <w:sz w:val="28"/>
          <w:szCs w:val="28"/>
          <w:lang w:eastAsia="ru-RU"/>
        </w:rPr>
        <w:t>, женщины из которого становятся императорскими жёнами.</w:t>
      </w:r>
    </w:p>
    <w:p w:rsidR="0000017B" w:rsidRPr="0000017B" w:rsidRDefault="0000017B" w:rsidP="0000017B">
      <w:pPr>
        <w:shd w:val="clear" w:color="auto" w:fill="FFFFFF"/>
        <w:spacing w:after="0" w:line="240" w:lineRule="auto"/>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 xml:space="preserve">Так как регулярная армия отсутствовала, для охраны и защиты земель появляются отряды самураев из тех, кто уже отслужил обязательный срок. Руководили ими знатные люди. Наиболее известны представители родов </w:t>
      </w:r>
      <w:proofErr w:type="spellStart"/>
      <w:r w:rsidRPr="0000017B">
        <w:rPr>
          <w:rFonts w:ascii="Times New Roman" w:eastAsia="Times New Roman" w:hAnsi="Times New Roman" w:cs="Times New Roman"/>
          <w:color w:val="333333"/>
          <w:sz w:val="28"/>
          <w:szCs w:val="28"/>
          <w:lang w:eastAsia="ru-RU"/>
        </w:rPr>
        <w:t>Минамото</w:t>
      </w:r>
      <w:proofErr w:type="spellEnd"/>
      <w:r w:rsidRPr="0000017B">
        <w:rPr>
          <w:rFonts w:ascii="Times New Roman" w:eastAsia="Times New Roman" w:hAnsi="Times New Roman" w:cs="Times New Roman"/>
          <w:color w:val="333333"/>
          <w:sz w:val="28"/>
          <w:szCs w:val="28"/>
          <w:lang w:eastAsia="ru-RU"/>
        </w:rPr>
        <w:t xml:space="preserve"> и </w:t>
      </w:r>
      <w:proofErr w:type="spellStart"/>
      <w:r w:rsidRPr="0000017B">
        <w:rPr>
          <w:rFonts w:ascii="Times New Roman" w:eastAsia="Times New Roman" w:hAnsi="Times New Roman" w:cs="Times New Roman"/>
          <w:color w:val="333333"/>
          <w:sz w:val="28"/>
          <w:szCs w:val="28"/>
          <w:lang w:eastAsia="ru-RU"/>
        </w:rPr>
        <w:t>Тайра</w:t>
      </w:r>
      <w:proofErr w:type="spellEnd"/>
      <w:r w:rsidRPr="0000017B">
        <w:rPr>
          <w:rFonts w:ascii="Times New Roman" w:eastAsia="Times New Roman" w:hAnsi="Times New Roman" w:cs="Times New Roman"/>
          <w:color w:val="333333"/>
          <w:sz w:val="28"/>
          <w:szCs w:val="28"/>
          <w:lang w:eastAsia="ru-RU"/>
        </w:rPr>
        <w:t>.</w:t>
      </w:r>
    </w:p>
    <w:p w:rsidR="0000017B" w:rsidRPr="0000017B" w:rsidRDefault="0000017B" w:rsidP="0000017B">
      <w:pPr>
        <w:shd w:val="clear" w:color="auto" w:fill="FFFFFF"/>
        <w:spacing w:after="0" w:line="240" w:lineRule="auto"/>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 xml:space="preserve">Императорам </w:t>
      </w:r>
      <w:proofErr w:type="spellStart"/>
      <w:r w:rsidRPr="0000017B">
        <w:rPr>
          <w:rFonts w:ascii="Times New Roman" w:eastAsia="Times New Roman" w:hAnsi="Times New Roman" w:cs="Times New Roman"/>
          <w:color w:val="333333"/>
          <w:sz w:val="28"/>
          <w:szCs w:val="28"/>
          <w:lang w:eastAsia="ru-RU"/>
        </w:rPr>
        <w:t>Го-Сандзё</w:t>
      </w:r>
      <w:proofErr w:type="spellEnd"/>
      <w:r w:rsidRPr="0000017B">
        <w:rPr>
          <w:rFonts w:ascii="Times New Roman" w:eastAsia="Times New Roman" w:hAnsi="Times New Roman" w:cs="Times New Roman"/>
          <w:color w:val="333333"/>
          <w:sz w:val="28"/>
          <w:szCs w:val="28"/>
          <w:lang w:eastAsia="ru-RU"/>
        </w:rPr>
        <w:t xml:space="preserve"> и затем </w:t>
      </w:r>
      <w:proofErr w:type="spellStart"/>
      <w:r w:rsidRPr="0000017B">
        <w:rPr>
          <w:rFonts w:ascii="Times New Roman" w:eastAsia="Times New Roman" w:hAnsi="Times New Roman" w:cs="Times New Roman"/>
          <w:color w:val="333333"/>
          <w:sz w:val="28"/>
          <w:szCs w:val="28"/>
          <w:lang w:eastAsia="ru-RU"/>
        </w:rPr>
        <w:t>Сиракаве</w:t>
      </w:r>
      <w:proofErr w:type="spellEnd"/>
      <w:r w:rsidRPr="0000017B">
        <w:rPr>
          <w:rFonts w:ascii="Times New Roman" w:eastAsia="Times New Roman" w:hAnsi="Times New Roman" w:cs="Times New Roman"/>
          <w:color w:val="333333"/>
          <w:sz w:val="28"/>
          <w:szCs w:val="28"/>
          <w:lang w:eastAsia="ru-RU"/>
        </w:rPr>
        <w:t xml:space="preserve"> удалось путём хитрых политических ходов отстранить от власти род </w:t>
      </w:r>
      <w:proofErr w:type="spellStart"/>
      <w:r w:rsidRPr="0000017B">
        <w:rPr>
          <w:rFonts w:ascii="Times New Roman" w:eastAsia="Times New Roman" w:hAnsi="Times New Roman" w:cs="Times New Roman"/>
          <w:color w:val="333333"/>
          <w:sz w:val="28"/>
          <w:szCs w:val="28"/>
          <w:lang w:eastAsia="ru-RU"/>
        </w:rPr>
        <w:t>Фудзивара</w:t>
      </w:r>
      <w:proofErr w:type="spellEnd"/>
      <w:r w:rsidRPr="0000017B">
        <w:rPr>
          <w:rFonts w:ascii="Times New Roman" w:eastAsia="Times New Roman" w:hAnsi="Times New Roman" w:cs="Times New Roman"/>
          <w:color w:val="333333"/>
          <w:sz w:val="28"/>
          <w:szCs w:val="28"/>
          <w:lang w:eastAsia="ru-RU"/>
        </w:rPr>
        <w:t>. В результате появилось «</w:t>
      </w:r>
      <w:proofErr w:type="spellStart"/>
      <w:r w:rsidRPr="0000017B">
        <w:rPr>
          <w:rFonts w:ascii="Times New Roman" w:eastAsia="Times New Roman" w:hAnsi="Times New Roman" w:cs="Times New Roman"/>
          <w:color w:val="333333"/>
          <w:sz w:val="28"/>
          <w:szCs w:val="28"/>
          <w:lang w:eastAsia="ru-RU"/>
        </w:rPr>
        <w:t>инсэй</w:t>
      </w:r>
      <w:proofErr w:type="spellEnd"/>
      <w:r w:rsidRPr="0000017B">
        <w:rPr>
          <w:rFonts w:ascii="Times New Roman" w:eastAsia="Times New Roman" w:hAnsi="Times New Roman" w:cs="Times New Roman"/>
          <w:color w:val="333333"/>
          <w:sz w:val="28"/>
          <w:szCs w:val="28"/>
          <w:lang w:eastAsia="ru-RU"/>
        </w:rPr>
        <w:t>» — правление императоров в отставке. Самураев выделили в самостоятельное сословие. Их сила и авторитет росли день ото дня.</w:t>
      </w:r>
    </w:p>
    <w:p w:rsidR="0000017B" w:rsidRPr="0000017B" w:rsidRDefault="0000017B" w:rsidP="0000017B">
      <w:pPr>
        <w:shd w:val="clear" w:color="auto" w:fill="FFFFFF"/>
        <w:spacing w:after="0" w:line="240" w:lineRule="auto"/>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 xml:space="preserve">В период </w:t>
      </w:r>
      <w:proofErr w:type="spellStart"/>
      <w:r w:rsidRPr="0000017B">
        <w:rPr>
          <w:rFonts w:ascii="Times New Roman" w:eastAsia="Times New Roman" w:hAnsi="Times New Roman" w:cs="Times New Roman"/>
          <w:color w:val="333333"/>
          <w:sz w:val="28"/>
          <w:szCs w:val="28"/>
          <w:lang w:eastAsia="ru-RU"/>
        </w:rPr>
        <w:t>Хэйан</w:t>
      </w:r>
      <w:proofErr w:type="spellEnd"/>
      <w:r w:rsidRPr="0000017B">
        <w:rPr>
          <w:rFonts w:ascii="Times New Roman" w:eastAsia="Times New Roman" w:hAnsi="Times New Roman" w:cs="Times New Roman"/>
          <w:color w:val="333333"/>
          <w:sz w:val="28"/>
          <w:szCs w:val="28"/>
          <w:lang w:eastAsia="ru-RU"/>
        </w:rPr>
        <w:t xml:space="preserve"> появляются буддийские секты </w:t>
      </w:r>
      <w:proofErr w:type="spellStart"/>
      <w:r w:rsidRPr="0000017B">
        <w:rPr>
          <w:rFonts w:ascii="Times New Roman" w:eastAsia="Times New Roman" w:hAnsi="Times New Roman" w:cs="Times New Roman"/>
          <w:color w:val="333333"/>
          <w:sz w:val="28"/>
          <w:szCs w:val="28"/>
          <w:lang w:eastAsia="ru-RU"/>
        </w:rPr>
        <w:t>Тэндай</w:t>
      </w:r>
      <w:proofErr w:type="spellEnd"/>
      <w:r w:rsidRPr="0000017B">
        <w:rPr>
          <w:rFonts w:ascii="Times New Roman" w:eastAsia="Times New Roman" w:hAnsi="Times New Roman" w:cs="Times New Roman"/>
          <w:color w:val="333333"/>
          <w:sz w:val="28"/>
          <w:szCs w:val="28"/>
          <w:lang w:eastAsia="ru-RU"/>
        </w:rPr>
        <w:t xml:space="preserve"> и </w:t>
      </w:r>
      <w:proofErr w:type="spellStart"/>
      <w:r w:rsidRPr="0000017B">
        <w:rPr>
          <w:rFonts w:ascii="Times New Roman" w:eastAsia="Times New Roman" w:hAnsi="Times New Roman" w:cs="Times New Roman"/>
          <w:color w:val="333333"/>
          <w:sz w:val="28"/>
          <w:szCs w:val="28"/>
          <w:lang w:eastAsia="ru-RU"/>
        </w:rPr>
        <w:t>Сингон</w:t>
      </w:r>
      <w:proofErr w:type="spellEnd"/>
      <w:r w:rsidRPr="0000017B">
        <w:rPr>
          <w:rFonts w:ascii="Times New Roman" w:eastAsia="Times New Roman" w:hAnsi="Times New Roman" w:cs="Times New Roman"/>
          <w:color w:val="333333"/>
          <w:sz w:val="28"/>
          <w:szCs w:val="28"/>
          <w:lang w:eastAsia="ru-RU"/>
        </w:rPr>
        <w:t>, призывавшие к уединению и получению просветления путём изучения священных текстов и моления. Отношения с Китаем ослабевают, и начинается расцвет самобытной японской культуры, ознаменованной появлением:</w:t>
      </w:r>
    </w:p>
    <w:p w:rsidR="0000017B" w:rsidRPr="0000017B" w:rsidRDefault="0000017B" w:rsidP="0000017B">
      <w:pPr>
        <w:numPr>
          <w:ilvl w:val="0"/>
          <w:numId w:val="6"/>
        </w:numPr>
        <w:shd w:val="clear" w:color="auto" w:fill="FFFFFF"/>
        <w:spacing w:after="0" w:line="240" w:lineRule="auto"/>
        <w:ind w:left="240"/>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живописи </w:t>
      </w:r>
      <w:proofErr w:type="spellStart"/>
      <w:r w:rsidRPr="0000017B">
        <w:rPr>
          <w:rFonts w:ascii="Times New Roman" w:eastAsia="Times New Roman" w:hAnsi="Times New Roman" w:cs="Times New Roman"/>
          <w:i/>
          <w:iCs/>
          <w:color w:val="333333"/>
          <w:sz w:val="28"/>
          <w:szCs w:val="28"/>
          <w:lang w:eastAsia="ru-RU"/>
        </w:rPr>
        <w:t>ямато</w:t>
      </w:r>
      <w:proofErr w:type="spellEnd"/>
      <w:r w:rsidRPr="0000017B">
        <w:rPr>
          <w:rFonts w:ascii="Times New Roman" w:eastAsia="Times New Roman" w:hAnsi="Times New Roman" w:cs="Times New Roman"/>
          <w:i/>
          <w:iCs/>
          <w:color w:val="333333"/>
          <w:sz w:val="28"/>
          <w:szCs w:val="28"/>
          <w:lang w:eastAsia="ru-RU"/>
        </w:rPr>
        <w:t>-э</w:t>
      </w:r>
      <w:r w:rsidRPr="0000017B">
        <w:rPr>
          <w:rFonts w:ascii="Times New Roman" w:eastAsia="Times New Roman" w:hAnsi="Times New Roman" w:cs="Times New Roman"/>
          <w:color w:val="333333"/>
          <w:sz w:val="28"/>
          <w:szCs w:val="28"/>
          <w:lang w:eastAsia="ru-RU"/>
        </w:rPr>
        <w:t>,</w:t>
      </w:r>
    </w:p>
    <w:p w:rsidR="0000017B" w:rsidRPr="0000017B" w:rsidRDefault="0000017B" w:rsidP="0000017B">
      <w:pPr>
        <w:numPr>
          <w:ilvl w:val="0"/>
          <w:numId w:val="6"/>
        </w:numPr>
        <w:shd w:val="clear" w:color="auto" w:fill="FFFFFF"/>
        <w:spacing w:after="0" w:line="240" w:lineRule="auto"/>
        <w:ind w:left="240"/>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национальной азбуки </w:t>
      </w:r>
      <w:proofErr w:type="spellStart"/>
      <w:r w:rsidRPr="0000017B">
        <w:rPr>
          <w:rFonts w:ascii="Times New Roman" w:eastAsia="Times New Roman" w:hAnsi="Times New Roman" w:cs="Times New Roman"/>
          <w:i/>
          <w:iCs/>
          <w:color w:val="333333"/>
          <w:sz w:val="28"/>
          <w:szCs w:val="28"/>
          <w:lang w:eastAsia="ru-RU"/>
        </w:rPr>
        <w:t>кана</w:t>
      </w:r>
      <w:proofErr w:type="spellEnd"/>
      <w:r w:rsidRPr="0000017B">
        <w:rPr>
          <w:rFonts w:ascii="Times New Roman" w:eastAsia="Times New Roman" w:hAnsi="Times New Roman" w:cs="Times New Roman"/>
          <w:color w:val="333333"/>
          <w:sz w:val="28"/>
          <w:szCs w:val="28"/>
          <w:lang w:eastAsia="ru-RU"/>
        </w:rPr>
        <w:t>,</w:t>
      </w:r>
    </w:p>
    <w:p w:rsidR="0000017B" w:rsidRPr="0000017B" w:rsidRDefault="0000017B" w:rsidP="0000017B">
      <w:pPr>
        <w:numPr>
          <w:ilvl w:val="0"/>
          <w:numId w:val="6"/>
        </w:numPr>
        <w:shd w:val="clear" w:color="auto" w:fill="FFFFFF"/>
        <w:spacing w:after="0" w:line="240" w:lineRule="auto"/>
        <w:ind w:left="240"/>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литературных произведений на её основе,</w:t>
      </w:r>
    </w:p>
    <w:p w:rsidR="0000017B" w:rsidRPr="0000017B" w:rsidRDefault="0000017B" w:rsidP="0000017B">
      <w:pPr>
        <w:numPr>
          <w:ilvl w:val="0"/>
          <w:numId w:val="6"/>
        </w:numPr>
        <w:shd w:val="clear" w:color="auto" w:fill="FFFFFF"/>
        <w:spacing w:after="0" w:line="240" w:lineRule="auto"/>
        <w:ind w:left="240"/>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дворцов с новыми веяниями в архитектуре,</w:t>
      </w:r>
    </w:p>
    <w:p w:rsidR="0000017B" w:rsidRPr="0000017B" w:rsidRDefault="0000017B" w:rsidP="0000017B">
      <w:pPr>
        <w:numPr>
          <w:ilvl w:val="0"/>
          <w:numId w:val="6"/>
        </w:numPr>
        <w:shd w:val="clear" w:color="auto" w:fill="FFFFFF"/>
        <w:spacing w:after="0" w:line="240" w:lineRule="auto"/>
        <w:ind w:left="240"/>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придворной культуры </w:t>
      </w:r>
      <w:proofErr w:type="spellStart"/>
      <w:r w:rsidRPr="0000017B">
        <w:rPr>
          <w:rFonts w:ascii="Times New Roman" w:eastAsia="Times New Roman" w:hAnsi="Times New Roman" w:cs="Times New Roman"/>
          <w:i/>
          <w:iCs/>
          <w:color w:val="333333"/>
          <w:sz w:val="28"/>
          <w:szCs w:val="28"/>
          <w:lang w:eastAsia="ru-RU"/>
        </w:rPr>
        <w:t>кокуфу</w:t>
      </w:r>
      <w:proofErr w:type="spellEnd"/>
      <w:r w:rsidRPr="0000017B">
        <w:rPr>
          <w:rFonts w:ascii="Times New Roman" w:eastAsia="Times New Roman" w:hAnsi="Times New Roman" w:cs="Times New Roman"/>
          <w:color w:val="333333"/>
          <w:sz w:val="28"/>
          <w:szCs w:val="28"/>
          <w:lang w:eastAsia="ru-RU"/>
        </w:rPr>
        <w:t>.</w:t>
      </w:r>
    </w:p>
    <w:p w:rsidR="0000017B" w:rsidRPr="0000017B" w:rsidRDefault="0000017B" w:rsidP="0000017B">
      <w:pPr>
        <w:spacing w:after="0" w:line="240" w:lineRule="auto"/>
        <w:rPr>
          <w:rFonts w:ascii="Times New Roman" w:eastAsia="Times New Roman" w:hAnsi="Times New Roman" w:cs="Times New Roman"/>
          <w:sz w:val="28"/>
          <w:szCs w:val="28"/>
          <w:lang w:eastAsia="ru-RU"/>
        </w:rPr>
      </w:pPr>
      <w:r w:rsidRPr="0000017B">
        <w:rPr>
          <w:rFonts w:ascii="Times New Roman" w:eastAsia="Times New Roman" w:hAnsi="Times New Roman" w:cs="Times New Roman"/>
          <w:noProof/>
          <w:sz w:val="28"/>
          <w:szCs w:val="28"/>
          <w:lang w:eastAsia="ru-RU"/>
        </w:rPr>
        <w:lastRenderedPageBreak/>
        <w:drawing>
          <wp:inline distT="0" distB="0" distL="0" distR="0" wp14:anchorId="57E1B642" wp14:editId="0919E004">
            <wp:extent cx="5238750" cy="3571875"/>
            <wp:effectExtent l="0" t="0" r="0" b="9525"/>
            <wp:docPr id="9" name="Рисунок 9" descr="в сад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в саду"/>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38750" cy="3571875"/>
                    </a:xfrm>
                    <a:prstGeom prst="rect">
                      <a:avLst/>
                    </a:prstGeom>
                    <a:noFill/>
                    <a:ln>
                      <a:noFill/>
                    </a:ln>
                  </pic:spPr>
                </pic:pic>
              </a:graphicData>
            </a:graphic>
          </wp:inline>
        </w:drawing>
      </w:r>
      <w:r w:rsidRPr="0000017B">
        <w:rPr>
          <w:rFonts w:ascii="Times New Roman" w:eastAsia="Times New Roman" w:hAnsi="Times New Roman" w:cs="Times New Roman"/>
          <w:sz w:val="28"/>
          <w:szCs w:val="28"/>
          <w:lang w:eastAsia="ru-RU"/>
        </w:rPr>
        <w:t xml:space="preserve">Период </w:t>
      </w:r>
      <w:proofErr w:type="spellStart"/>
      <w:r w:rsidRPr="0000017B">
        <w:rPr>
          <w:rFonts w:ascii="Times New Roman" w:eastAsia="Times New Roman" w:hAnsi="Times New Roman" w:cs="Times New Roman"/>
          <w:sz w:val="28"/>
          <w:szCs w:val="28"/>
          <w:lang w:eastAsia="ru-RU"/>
        </w:rPr>
        <w:t>Хэйан</w:t>
      </w:r>
      <w:proofErr w:type="spellEnd"/>
      <w:r w:rsidRPr="0000017B">
        <w:rPr>
          <w:rFonts w:ascii="Times New Roman" w:eastAsia="Times New Roman" w:hAnsi="Times New Roman" w:cs="Times New Roman"/>
          <w:sz w:val="28"/>
          <w:szCs w:val="28"/>
          <w:lang w:eastAsia="ru-RU"/>
        </w:rPr>
        <w:t>. Гравюра</w:t>
      </w:r>
    </w:p>
    <w:p w:rsidR="0000017B" w:rsidRPr="0000017B" w:rsidRDefault="0000017B" w:rsidP="0000017B">
      <w:pPr>
        <w:shd w:val="clear" w:color="auto" w:fill="FFFFFF"/>
        <w:spacing w:after="0" w:line="240" w:lineRule="auto"/>
        <w:outlineLvl w:val="1"/>
        <w:rPr>
          <w:rFonts w:ascii="Times New Roman" w:eastAsia="Times New Roman" w:hAnsi="Times New Roman" w:cs="Times New Roman"/>
          <w:b/>
          <w:bCs/>
          <w:color w:val="333333"/>
          <w:sz w:val="28"/>
          <w:szCs w:val="28"/>
          <w:lang w:eastAsia="ru-RU"/>
        </w:rPr>
      </w:pPr>
      <w:r w:rsidRPr="0000017B">
        <w:rPr>
          <w:rFonts w:ascii="Times New Roman" w:eastAsia="Times New Roman" w:hAnsi="Times New Roman" w:cs="Times New Roman"/>
          <w:b/>
          <w:bCs/>
          <w:color w:val="333333"/>
          <w:sz w:val="28"/>
          <w:szCs w:val="28"/>
          <w:lang w:eastAsia="ru-RU"/>
        </w:rPr>
        <w:t>Средневековье</w:t>
      </w:r>
    </w:p>
    <w:p w:rsidR="0000017B" w:rsidRPr="0000017B" w:rsidRDefault="0000017B" w:rsidP="0000017B">
      <w:pPr>
        <w:shd w:val="clear" w:color="auto" w:fill="FFFFFF"/>
        <w:spacing w:after="0" w:line="240" w:lineRule="auto"/>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 xml:space="preserve">В средние века в </w:t>
      </w:r>
      <w:proofErr w:type="spellStart"/>
      <w:r w:rsidRPr="0000017B">
        <w:rPr>
          <w:rFonts w:ascii="Times New Roman" w:eastAsia="Times New Roman" w:hAnsi="Times New Roman" w:cs="Times New Roman"/>
          <w:color w:val="333333"/>
          <w:sz w:val="28"/>
          <w:szCs w:val="28"/>
          <w:lang w:eastAsia="ru-RU"/>
        </w:rPr>
        <w:t>Ниппоне</w:t>
      </w:r>
      <w:proofErr w:type="spellEnd"/>
      <w:r w:rsidRPr="0000017B">
        <w:rPr>
          <w:rFonts w:ascii="Times New Roman" w:eastAsia="Times New Roman" w:hAnsi="Times New Roman" w:cs="Times New Roman"/>
          <w:color w:val="333333"/>
          <w:sz w:val="28"/>
          <w:szCs w:val="28"/>
          <w:lang w:eastAsia="ru-RU"/>
        </w:rPr>
        <w:t xml:space="preserve"> наступает пора самураев. Между их родами начинается борьба за власть, и в ней побеждают </w:t>
      </w:r>
      <w:proofErr w:type="spellStart"/>
      <w:r w:rsidRPr="0000017B">
        <w:rPr>
          <w:rFonts w:ascii="Times New Roman" w:eastAsia="Times New Roman" w:hAnsi="Times New Roman" w:cs="Times New Roman"/>
          <w:color w:val="333333"/>
          <w:sz w:val="28"/>
          <w:szCs w:val="28"/>
          <w:lang w:eastAsia="ru-RU"/>
        </w:rPr>
        <w:t>Тайра</w:t>
      </w:r>
      <w:proofErr w:type="spellEnd"/>
      <w:r w:rsidRPr="0000017B">
        <w:rPr>
          <w:rFonts w:ascii="Times New Roman" w:eastAsia="Times New Roman" w:hAnsi="Times New Roman" w:cs="Times New Roman"/>
          <w:color w:val="333333"/>
          <w:sz w:val="28"/>
          <w:szCs w:val="28"/>
          <w:lang w:eastAsia="ru-RU"/>
        </w:rPr>
        <w:t xml:space="preserve">. Побеждённый род </w:t>
      </w:r>
      <w:proofErr w:type="spellStart"/>
      <w:r w:rsidRPr="0000017B">
        <w:rPr>
          <w:rFonts w:ascii="Times New Roman" w:eastAsia="Times New Roman" w:hAnsi="Times New Roman" w:cs="Times New Roman"/>
          <w:color w:val="333333"/>
          <w:sz w:val="28"/>
          <w:szCs w:val="28"/>
          <w:lang w:eastAsia="ru-RU"/>
        </w:rPr>
        <w:t>Минамото</w:t>
      </w:r>
      <w:proofErr w:type="spellEnd"/>
      <w:r w:rsidRPr="0000017B">
        <w:rPr>
          <w:rFonts w:ascii="Times New Roman" w:eastAsia="Times New Roman" w:hAnsi="Times New Roman" w:cs="Times New Roman"/>
          <w:color w:val="333333"/>
          <w:sz w:val="28"/>
          <w:szCs w:val="28"/>
          <w:lang w:eastAsia="ru-RU"/>
        </w:rPr>
        <w:t xml:space="preserve"> составил им оппозицию.  Борьба не утихала, и позже </w:t>
      </w:r>
      <w:proofErr w:type="spellStart"/>
      <w:r w:rsidRPr="0000017B">
        <w:rPr>
          <w:rFonts w:ascii="Times New Roman" w:eastAsia="Times New Roman" w:hAnsi="Times New Roman" w:cs="Times New Roman"/>
          <w:color w:val="333333"/>
          <w:sz w:val="28"/>
          <w:szCs w:val="28"/>
          <w:lang w:eastAsia="ru-RU"/>
        </w:rPr>
        <w:t>Минамото</w:t>
      </w:r>
      <w:proofErr w:type="spellEnd"/>
      <w:r w:rsidRPr="0000017B">
        <w:rPr>
          <w:rFonts w:ascii="Times New Roman" w:eastAsia="Times New Roman" w:hAnsi="Times New Roman" w:cs="Times New Roman"/>
          <w:color w:val="333333"/>
          <w:sz w:val="28"/>
          <w:szCs w:val="28"/>
          <w:lang w:eastAsia="ru-RU"/>
        </w:rPr>
        <w:t xml:space="preserve"> свергли правление </w:t>
      </w:r>
      <w:proofErr w:type="spellStart"/>
      <w:r w:rsidRPr="0000017B">
        <w:rPr>
          <w:rFonts w:ascii="Times New Roman" w:eastAsia="Times New Roman" w:hAnsi="Times New Roman" w:cs="Times New Roman"/>
          <w:color w:val="333333"/>
          <w:sz w:val="28"/>
          <w:szCs w:val="28"/>
          <w:lang w:eastAsia="ru-RU"/>
        </w:rPr>
        <w:t>Тайра</w:t>
      </w:r>
      <w:proofErr w:type="spellEnd"/>
      <w:r w:rsidRPr="0000017B">
        <w:rPr>
          <w:rFonts w:ascii="Times New Roman" w:eastAsia="Times New Roman" w:hAnsi="Times New Roman" w:cs="Times New Roman"/>
          <w:color w:val="333333"/>
          <w:sz w:val="28"/>
          <w:szCs w:val="28"/>
          <w:lang w:eastAsia="ru-RU"/>
        </w:rPr>
        <w:t>.</w:t>
      </w:r>
    </w:p>
    <w:p w:rsidR="0000017B" w:rsidRPr="0000017B" w:rsidRDefault="0000017B" w:rsidP="0000017B">
      <w:pPr>
        <w:shd w:val="clear" w:color="auto" w:fill="FFFFFF"/>
        <w:spacing w:after="0" w:line="240" w:lineRule="auto"/>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 xml:space="preserve">В XII столетии формируется институт </w:t>
      </w:r>
      <w:proofErr w:type="spellStart"/>
      <w:r w:rsidRPr="0000017B">
        <w:rPr>
          <w:rFonts w:ascii="Times New Roman" w:eastAsia="Times New Roman" w:hAnsi="Times New Roman" w:cs="Times New Roman"/>
          <w:color w:val="333333"/>
          <w:sz w:val="28"/>
          <w:szCs w:val="28"/>
          <w:lang w:eastAsia="ru-RU"/>
        </w:rPr>
        <w:t>сёгуната</w:t>
      </w:r>
      <w:proofErr w:type="spellEnd"/>
      <w:r w:rsidRPr="0000017B">
        <w:rPr>
          <w:rFonts w:ascii="Times New Roman" w:eastAsia="Times New Roman" w:hAnsi="Times New Roman" w:cs="Times New Roman"/>
          <w:color w:val="333333"/>
          <w:sz w:val="28"/>
          <w:szCs w:val="28"/>
          <w:lang w:eastAsia="ru-RU"/>
        </w:rPr>
        <w:t xml:space="preserve">, и в средневековой Японии развивается двоевластие: киотского императора и </w:t>
      </w:r>
      <w:proofErr w:type="spellStart"/>
      <w:r w:rsidRPr="0000017B">
        <w:rPr>
          <w:rFonts w:ascii="Times New Roman" w:eastAsia="Times New Roman" w:hAnsi="Times New Roman" w:cs="Times New Roman"/>
          <w:color w:val="333333"/>
          <w:sz w:val="28"/>
          <w:szCs w:val="28"/>
          <w:lang w:eastAsia="ru-RU"/>
        </w:rPr>
        <w:t>сёгуна</w:t>
      </w:r>
      <w:proofErr w:type="spellEnd"/>
      <w:r w:rsidRPr="0000017B">
        <w:rPr>
          <w:rFonts w:ascii="Times New Roman" w:eastAsia="Times New Roman" w:hAnsi="Times New Roman" w:cs="Times New Roman"/>
          <w:color w:val="333333"/>
          <w:sz w:val="28"/>
          <w:szCs w:val="28"/>
          <w:lang w:eastAsia="ru-RU"/>
        </w:rPr>
        <w:t xml:space="preserve"> – в </w:t>
      </w:r>
      <w:proofErr w:type="spellStart"/>
      <w:r w:rsidRPr="0000017B">
        <w:rPr>
          <w:rFonts w:ascii="Times New Roman" w:eastAsia="Times New Roman" w:hAnsi="Times New Roman" w:cs="Times New Roman"/>
          <w:color w:val="333333"/>
          <w:sz w:val="28"/>
          <w:szCs w:val="28"/>
          <w:lang w:eastAsia="ru-RU"/>
        </w:rPr>
        <w:t>Камакуре</w:t>
      </w:r>
      <w:proofErr w:type="spellEnd"/>
      <w:r w:rsidRPr="0000017B">
        <w:rPr>
          <w:rFonts w:ascii="Times New Roman" w:eastAsia="Times New Roman" w:hAnsi="Times New Roman" w:cs="Times New Roman"/>
          <w:color w:val="333333"/>
          <w:sz w:val="28"/>
          <w:szCs w:val="28"/>
          <w:lang w:eastAsia="ru-RU"/>
        </w:rPr>
        <w:t xml:space="preserve">, представлявшего интересы самураев. Буддизмом начинают интересоваться самураи и простые люди. Среди них популярна секта </w:t>
      </w:r>
      <w:proofErr w:type="spellStart"/>
      <w:r w:rsidRPr="0000017B">
        <w:rPr>
          <w:rFonts w:ascii="Times New Roman" w:eastAsia="Times New Roman" w:hAnsi="Times New Roman" w:cs="Times New Roman"/>
          <w:color w:val="333333"/>
          <w:sz w:val="28"/>
          <w:szCs w:val="28"/>
          <w:lang w:eastAsia="ru-RU"/>
        </w:rPr>
        <w:t>Дзёдо</w:t>
      </w:r>
      <w:proofErr w:type="spellEnd"/>
      <w:r w:rsidRPr="0000017B">
        <w:rPr>
          <w:rFonts w:ascii="Times New Roman" w:eastAsia="Times New Roman" w:hAnsi="Times New Roman" w:cs="Times New Roman"/>
          <w:color w:val="333333"/>
          <w:sz w:val="28"/>
          <w:szCs w:val="28"/>
          <w:lang w:eastAsia="ru-RU"/>
        </w:rPr>
        <w:t xml:space="preserve">, проповедовавшая </w:t>
      </w:r>
      <w:proofErr w:type="spellStart"/>
      <w:r w:rsidRPr="0000017B">
        <w:rPr>
          <w:rFonts w:ascii="Times New Roman" w:eastAsia="Times New Roman" w:hAnsi="Times New Roman" w:cs="Times New Roman"/>
          <w:color w:val="333333"/>
          <w:sz w:val="28"/>
          <w:szCs w:val="28"/>
          <w:lang w:eastAsia="ru-RU"/>
        </w:rPr>
        <w:t>амидаизм</w:t>
      </w:r>
      <w:proofErr w:type="spellEnd"/>
      <w:r w:rsidRPr="0000017B">
        <w:rPr>
          <w:rFonts w:ascii="Times New Roman" w:eastAsia="Times New Roman" w:hAnsi="Times New Roman" w:cs="Times New Roman"/>
          <w:color w:val="333333"/>
          <w:sz w:val="28"/>
          <w:szCs w:val="28"/>
          <w:lang w:eastAsia="ru-RU"/>
        </w:rPr>
        <w:t>. Также известными становятся следующие </w:t>
      </w:r>
      <w:hyperlink r:id="rId17" w:tgtFrame="_blank" w:history="1">
        <w:r w:rsidRPr="0000017B">
          <w:rPr>
            <w:rFonts w:ascii="Times New Roman" w:eastAsia="Times New Roman" w:hAnsi="Times New Roman" w:cs="Times New Roman"/>
            <w:color w:val="428BCA"/>
            <w:sz w:val="28"/>
            <w:szCs w:val="28"/>
            <w:lang w:eastAsia="ru-RU"/>
          </w:rPr>
          <w:t>школы японского буддизма</w:t>
        </w:r>
      </w:hyperlink>
      <w:r w:rsidRPr="0000017B">
        <w:rPr>
          <w:rFonts w:ascii="Times New Roman" w:eastAsia="Times New Roman" w:hAnsi="Times New Roman" w:cs="Times New Roman"/>
          <w:color w:val="333333"/>
          <w:sz w:val="28"/>
          <w:szCs w:val="28"/>
          <w:lang w:eastAsia="ru-RU"/>
        </w:rPr>
        <w:t>:</w:t>
      </w:r>
    </w:p>
    <w:p w:rsidR="0000017B" w:rsidRPr="0000017B" w:rsidRDefault="0000017B" w:rsidP="0000017B">
      <w:pPr>
        <w:numPr>
          <w:ilvl w:val="0"/>
          <w:numId w:val="7"/>
        </w:numPr>
        <w:shd w:val="clear" w:color="auto" w:fill="FFFFFF"/>
        <w:spacing w:after="0" w:line="240" w:lineRule="auto"/>
        <w:ind w:left="240"/>
        <w:rPr>
          <w:rFonts w:ascii="Times New Roman" w:eastAsia="Times New Roman" w:hAnsi="Times New Roman" w:cs="Times New Roman"/>
          <w:color w:val="333333"/>
          <w:sz w:val="28"/>
          <w:szCs w:val="28"/>
          <w:lang w:eastAsia="ru-RU"/>
        </w:rPr>
      </w:pPr>
      <w:proofErr w:type="spellStart"/>
      <w:r w:rsidRPr="0000017B">
        <w:rPr>
          <w:rFonts w:ascii="Times New Roman" w:eastAsia="Times New Roman" w:hAnsi="Times New Roman" w:cs="Times New Roman"/>
          <w:color w:val="333333"/>
          <w:sz w:val="28"/>
          <w:szCs w:val="28"/>
          <w:lang w:eastAsia="ru-RU"/>
        </w:rPr>
        <w:t>Дзёдо-синсю</w:t>
      </w:r>
      <w:proofErr w:type="spellEnd"/>
      <w:r w:rsidRPr="0000017B">
        <w:rPr>
          <w:rFonts w:ascii="Times New Roman" w:eastAsia="Times New Roman" w:hAnsi="Times New Roman" w:cs="Times New Roman"/>
          <w:color w:val="333333"/>
          <w:sz w:val="28"/>
          <w:szCs w:val="28"/>
          <w:lang w:eastAsia="ru-RU"/>
        </w:rPr>
        <w:t>,</w:t>
      </w:r>
    </w:p>
    <w:p w:rsidR="0000017B" w:rsidRPr="0000017B" w:rsidRDefault="0000017B" w:rsidP="0000017B">
      <w:pPr>
        <w:numPr>
          <w:ilvl w:val="0"/>
          <w:numId w:val="7"/>
        </w:numPr>
        <w:shd w:val="clear" w:color="auto" w:fill="FFFFFF"/>
        <w:spacing w:after="0" w:line="240" w:lineRule="auto"/>
        <w:ind w:left="240"/>
        <w:rPr>
          <w:rFonts w:ascii="Times New Roman" w:eastAsia="Times New Roman" w:hAnsi="Times New Roman" w:cs="Times New Roman"/>
          <w:color w:val="333333"/>
          <w:sz w:val="28"/>
          <w:szCs w:val="28"/>
          <w:lang w:eastAsia="ru-RU"/>
        </w:rPr>
      </w:pPr>
      <w:proofErr w:type="spellStart"/>
      <w:r w:rsidRPr="0000017B">
        <w:rPr>
          <w:rFonts w:ascii="Times New Roman" w:eastAsia="Times New Roman" w:hAnsi="Times New Roman" w:cs="Times New Roman"/>
          <w:color w:val="333333"/>
          <w:sz w:val="28"/>
          <w:szCs w:val="28"/>
          <w:lang w:eastAsia="ru-RU"/>
        </w:rPr>
        <w:t>Нитирэн-сю</w:t>
      </w:r>
      <w:proofErr w:type="spellEnd"/>
      <w:r w:rsidRPr="0000017B">
        <w:rPr>
          <w:rFonts w:ascii="Times New Roman" w:eastAsia="Times New Roman" w:hAnsi="Times New Roman" w:cs="Times New Roman"/>
          <w:color w:val="333333"/>
          <w:sz w:val="28"/>
          <w:szCs w:val="28"/>
          <w:lang w:eastAsia="ru-RU"/>
        </w:rPr>
        <w:t>,</w:t>
      </w:r>
    </w:p>
    <w:p w:rsidR="0000017B" w:rsidRPr="0000017B" w:rsidRDefault="0000017B" w:rsidP="0000017B">
      <w:pPr>
        <w:numPr>
          <w:ilvl w:val="0"/>
          <w:numId w:val="7"/>
        </w:numPr>
        <w:shd w:val="clear" w:color="auto" w:fill="FFFFFF"/>
        <w:spacing w:after="0" w:line="240" w:lineRule="auto"/>
        <w:ind w:left="240"/>
        <w:rPr>
          <w:rFonts w:ascii="Times New Roman" w:eastAsia="Times New Roman" w:hAnsi="Times New Roman" w:cs="Times New Roman"/>
          <w:color w:val="333333"/>
          <w:sz w:val="28"/>
          <w:szCs w:val="28"/>
          <w:lang w:eastAsia="ru-RU"/>
        </w:rPr>
      </w:pPr>
      <w:proofErr w:type="spellStart"/>
      <w:r w:rsidRPr="0000017B">
        <w:rPr>
          <w:rFonts w:ascii="Times New Roman" w:eastAsia="Times New Roman" w:hAnsi="Times New Roman" w:cs="Times New Roman"/>
          <w:color w:val="333333"/>
          <w:sz w:val="28"/>
          <w:szCs w:val="28"/>
          <w:lang w:eastAsia="ru-RU"/>
        </w:rPr>
        <w:t>Сото</w:t>
      </w:r>
      <w:proofErr w:type="spellEnd"/>
      <w:r w:rsidRPr="0000017B">
        <w:rPr>
          <w:rFonts w:ascii="Times New Roman" w:eastAsia="Times New Roman" w:hAnsi="Times New Roman" w:cs="Times New Roman"/>
          <w:color w:val="333333"/>
          <w:sz w:val="28"/>
          <w:szCs w:val="28"/>
          <w:lang w:eastAsia="ru-RU"/>
        </w:rPr>
        <w:t>-Сю,</w:t>
      </w:r>
    </w:p>
    <w:p w:rsidR="0000017B" w:rsidRPr="0000017B" w:rsidRDefault="0000017B" w:rsidP="0000017B">
      <w:pPr>
        <w:numPr>
          <w:ilvl w:val="0"/>
          <w:numId w:val="7"/>
        </w:numPr>
        <w:shd w:val="clear" w:color="auto" w:fill="FFFFFF"/>
        <w:spacing w:after="0" w:line="240" w:lineRule="auto"/>
        <w:ind w:left="240"/>
        <w:rPr>
          <w:rFonts w:ascii="Times New Roman" w:eastAsia="Times New Roman" w:hAnsi="Times New Roman" w:cs="Times New Roman"/>
          <w:color w:val="333333"/>
          <w:sz w:val="28"/>
          <w:szCs w:val="28"/>
          <w:lang w:eastAsia="ru-RU"/>
        </w:rPr>
      </w:pPr>
      <w:proofErr w:type="spellStart"/>
      <w:r w:rsidRPr="0000017B">
        <w:rPr>
          <w:rFonts w:ascii="Times New Roman" w:eastAsia="Times New Roman" w:hAnsi="Times New Roman" w:cs="Times New Roman"/>
          <w:color w:val="333333"/>
          <w:sz w:val="28"/>
          <w:szCs w:val="28"/>
          <w:lang w:eastAsia="ru-RU"/>
        </w:rPr>
        <w:t>Риндзай</w:t>
      </w:r>
      <w:proofErr w:type="spellEnd"/>
      <w:r w:rsidRPr="0000017B">
        <w:rPr>
          <w:rFonts w:ascii="Times New Roman" w:eastAsia="Times New Roman" w:hAnsi="Times New Roman" w:cs="Times New Roman"/>
          <w:color w:val="333333"/>
          <w:sz w:val="28"/>
          <w:szCs w:val="28"/>
          <w:lang w:eastAsia="ru-RU"/>
        </w:rPr>
        <w:t>.</w:t>
      </w:r>
    </w:p>
    <w:p w:rsidR="0000017B" w:rsidRPr="0000017B" w:rsidRDefault="0000017B" w:rsidP="0000017B">
      <w:pPr>
        <w:shd w:val="clear" w:color="auto" w:fill="FFFFFF"/>
        <w:spacing w:after="0" w:line="240" w:lineRule="auto"/>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Если первая школа уделяла большое внимание грешникам, то последователи второй сосредоточились на Сутре Лотоса, а последние две проповедовали </w:t>
      </w:r>
      <w:hyperlink r:id="rId18" w:tgtFrame="_blank" w:history="1">
        <w:r w:rsidRPr="0000017B">
          <w:rPr>
            <w:rFonts w:ascii="Times New Roman" w:eastAsia="Times New Roman" w:hAnsi="Times New Roman" w:cs="Times New Roman"/>
            <w:color w:val="428BCA"/>
            <w:sz w:val="28"/>
            <w:szCs w:val="28"/>
            <w:lang w:eastAsia="ru-RU"/>
          </w:rPr>
          <w:t>дзэн-буддизм</w:t>
        </w:r>
      </w:hyperlink>
      <w:r w:rsidRPr="0000017B">
        <w:rPr>
          <w:rFonts w:ascii="Times New Roman" w:eastAsia="Times New Roman" w:hAnsi="Times New Roman" w:cs="Times New Roman"/>
          <w:color w:val="333333"/>
          <w:sz w:val="28"/>
          <w:szCs w:val="28"/>
          <w:lang w:eastAsia="ru-RU"/>
        </w:rPr>
        <w:t xml:space="preserve">. </w:t>
      </w:r>
      <w:proofErr w:type="spellStart"/>
      <w:r w:rsidRPr="0000017B">
        <w:rPr>
          <w:rFonts w:ascii="Times New Roman" w:eastAsia="Times New Roman" w:hAnsi="Times New Roman" w:cs="Times New Roman"/>
          <w:color w:val="333333"/>
          <w:sz w:val="28"/>
          <w:szCs w:val="28"/>
          <w:lang w:eastAsia="ru-RU"/>
        </w:rPr>
        <w:t>Сёгунат</w:t>
      </w:r>
      <w:proofErr w:type="spellEnd"/>
      <w:r w:rsidRPr="0000017B">
        <w:rPr>
          <w:rFonts w:ascii="Times New Roman" w:eastAsia="Times New Roman" w:hAnsi="Times New Roman" w:cs="Times New Roman"/>
          <w:color w:val="333333"/>
          <w:sz w:val="28"/>
          <w:szCs w:val="28"/>
          <w:lang w:eastAsia="ru-RU"/>
        </w:rPr>
        <w:t xml:space="preserve"> пришёл со временем в упадок, а правителем </w:t>
      </w:r>
      <w:proofErr w:type="spellStart"/>
      <w:r w:rsidRPr="0000017B">
        <w:rPr>
          <w:rFonts w:ascii="Times New Roman" w:eastAsia="Times New Roman" w:hAnsi="Times New Roman" w:cs="Times New Roman"/>
          <w:color w:val="333333"/>
          <w:sz w:val="28"/>
          <w:szCs w:val="28"/>
          <w:lang w:eastAsia="ru-RU"/>
        </w:rPr>
        <w:t>Го-Дайгу</w:t>
      </w:r>
      <w:proofErr w:type="spellEnd"/>
      <w:r w:rsidRPr="0000017B">
        <w:rPr>
          <w:rFonts w:ascii="Times New Roman" w:eastAsia="Times New Roman" w:hAnsi="Times New Roman" w:cs="Times New Roman"/>
          <w:color w:val="333333"/>
          <w:sz w:val="28"/>
          <w:szCs w:val="28"/>
          <w:lang w:eastAsia="ru-RU"/>
        </w:rPr>
        <w:t xml:space="preserve"> осуществилась попытка восстановить монархию (реставрация </w:t>
      </w:r>
      <w:proofErr w:type="spellStart"/>
      <w:r w:rsidRPr="0000017B">
        <w:rPr>
          <w:rFonts w:ascii="Times New Roman" w:eastAsia="Times New Roman" w:hAnsi="Times New Roman" w:cs="Times New Roman"/>
          <w:color w:val="333333"/>
          <w:sz w:val="28"/>
          <w:szCs w:val="28"/>
          <w:lang w:eastAsia="ru-RU"/>
        </w:rPr>
        <w:t>Кэмму</w:t>
      </w:r>
      <w:proofErr w:type="spellEnd"/>
      <w:r w:rsidRPr="0000017B">
        <w:rPr>
          <w:rFonts w:ascii="Times New Roman" w:eastAsia="Times New Roman" w:hAnsi="Times New Roman" w:cs="Times New Roman"/>
          <w:color w:val="333333"/>
          <w:sz w:val="28"/>
          <w:szCs w:val="28"/>
          <w:lang w:eastAsia="ru-RU"/>
        </w:rPr>
        <w:t>).</w:t>
      </w:r>
    </w:p>
    <w:p w:rsidR="0000017B" w:rsidRPr="0000017B" w:rsidRDefault="0000017B" w:rsidP="0000017B">
      <w:pPr>
        <w:spacing w:after="0" w:line="240" w:lineRule="auto"/>
        <w:rPr>
          <w:rFonts w:ascii="Times New Roman" w:eastAsia="Times New Roman" w:hAnsi="Times New Roman" w:cs="Times New Roman"/>
          <w:sz w:val="28"/>
          <w:szCs w:val="28"/>
          <w:lang w:eastAsia="ru-RU"/>
        </w:rPr>
      </w:pPr>
      <w:r w:rsidRPr="0000017B">
        <w:rPr>
          <w:rFonts w:ascii="Times New Roman" w:eastAsia="Times New Roman" w:hAnsi="Times New Roman" w:cs="Times New Roman"/>
          <w:noProof/>
          <w:sz w:val="28"/>
          <w:szCs w:val="28"/>
          <w:lang w:eastAsia="ru-RU"/>
        </w:rPr>
        <w:lastRenderedPageBreak/>
        <w:drawing>
          <wp:inline distT="0" distB="0" distL="0" distR="0" wp14:anchorId="22394EE8" wp14:editId="0B94D554">
            <wp:extent cx="5238750" cy="2867025"/>
            <wp:effectExtent l="0" t="0" r="0" b="9525"/>
            <wp:docPr id="10" name="Рисунок 10" descr="самура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самураи"/>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38750" cy="2867025"/>
                    </a:xfrm>
                    <a:prstGeom prst="rect">
                      <a:avLst/>
                    </a:prstGeom>
                    <a:noFill/>
                    <a:ln>
                      <a:noFill/>
                    </a:ln>
                  </pic:spPr>
                </pic:pic>
              </a:graphicData>
            </a:graphic>
          </wp:inline>
        </w:drawing>
      </w:r>
      <w:r w:rsidRPr="0000017B">
        <w:rPr>
          <w:rFonts w:ascii="Times New Roman" w:eastAsia="Times New Roman" w:hAnsi="Times New Roman" w:cs="Times New Roman"/>
          <w:sz w:val="28"/>
          <w:szCs w:val="28"/>
          <w:lang w:eastAsia="ru-RU"/>
        </w:rPr>
        <w:t xml:space="preserve">Период </w:t>
      </w:r>
      <w:proofErr w:type="spellStart"/>
      <w:r w:rsidRPr="0000017B">
        <w:rPr>
          <w:rFonts w:ascii="Times New Roman" w:eastAsia="Times New Roman" w:hAnsi="Times New Roman" w:cs="Times New Roman"/>
          <w:sz w:val="28"/>
          <w:szCs w:val="28"/>
          <w:lang w:eastAsia="ru-RU"/>
        </w:rPr>
        <w:t>сегунат</w:t>
      </w:r>
      <w:proofErr w:type="spellEnd"/>
      <w:r w:rsidRPr="0000017B">
        <w:rPr>
          <w:rFonts w:ascii="Times New Roman" w:eastAsia="Times New Roman" w:hAnsi="Times New Roman" w:cs="Times New Roman"/>
          <w:sz w:val="28"/>
          <w:szCs w:val="28"/>
          <w:lang w:eastAsia="ru-RU"/>
        </w:rPr>
        <w:t xml:space="preserve"> в Японии</w:t>
      </w:r>
    </w:p>
    <w:p w:rsidR="0000017B" w:rsidRPr="0000017B" w:rsidRDefault="0000017B" w:rsidP="0000017B">
      <w:pPr>
        <w:shd w:val="clear" w:color="auto" w:fill="FFFFFF"/>
        <w:spacing w:after="0" w:line="240" w:lineRule="auto"/>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 xml:space="preserve">Попытка была неудачной и закончилась расколом императорской власти и войной между кланами. В XIV веке возникает следующий </w:t>
      </w:r>
      <w:proofErr w:type="spellStart"/>
      <w:r w:rsidRPr="0000017B">
        <w:rPr>
          <w:rFonts w:ascii="Times New Roman" w:eastAsia="Times New Roman" w:hAnsi="Times New Roman" w:cs="Times New Roman"/>
          <w:color w:val="333333"/>
          <w:sz w:val="28"/>
          <w:szCs w:val="28"/>
          <w:lang w:eastAsia="ru-RU"/>
        </w:rPr>
        <w:t>сёгунат</w:t>
      </w:r>
      <w:proofErr w:type="spellEnd"/>
      <w:r w:rsidRPr="0000017B">
        <w:rPr>
          <w:rFonts w:ascii="Times New Roman" w:eastAsia="Times New Roman" w:hAnsi="Times New Roman" w:cs="Times New Roman"/>
          <w:color w:val="333333"/>
          <w:sz w:val="28"/>
          <w:szCs w:val="28"/>
          <w:lang w:eastAsia="ru-RU"/>
        </w:rPr>
        <w:t xml:space="preserve"> – </w:t>
      </w:r>
      <w:proofErr w:type="spellStart"/>
      <w:r w:rsidRPr="0000017B">
        <w:rPr>
          <w:rFonts w:ascii="Times New Roman" w:eastAsia="Times New Roman" w:hAnsi="Times New Roman" w:cs="Times New Roman"/>
          <w:color w:val="333333"/>
          <w:sz w:val="28"/>
          <w:szCs w:val="28"/>
          <w:lang w:eastAsia="ru-RU"/>
        </w:rPr>
        <w:t>Муромати</w:t>
      </w:r>
      <w:proofErr w:type="spellEnd"/>
      <w:r w:rsidRPr="0000017B">
        <w:rPr>
          <w:rFonts w:ascii="Times New Roman" w:eastAsia="Times New Roman" w:hAnsi="Times New Roman" w:cs="Times New Roman"/>
          <w:color w:val="333333"/>
          <w:sz w:val="28"/>
          <w:szCs w:val="28"/>
          <w:lang w:eastAsia="ru-RU"/>
        </w:rPr>
        <w:t xml:space="preserve">, а затем третий – </w:t>
      </w:r>
      <w:proofErr w:type="spellStart"/>
      <w:r w:rsidRPr="0000017B">
        <w:rPr>
          <w:rFonts w:ascii="Times New Roman" w:eastAsia="Times New Roman" w:hAnsi="Times New Roman" w:cs="Times New Roman"/>
          <w:color w:val="333333"/>
          <w:sz w:val="28"/>
          <w:szCs w:val="28"/>
          <w:lang w:eastAsia="ru-RU"/>
        </w:rPr>
        <w:t>Ёсимицу</w:t>
      </w:r>
      <w:proofErr w:type="spellEnd"/>
      <w:r w:rsidRPr="0000017B">
        <w:rPr>
          <w:rFonts w:ascii="Times New Roman" w:eastAsia="Times New Roman" w:hAnsi="Times New Roman" w:cs="Times New Roman"/>
          <w:color w:val="333333"/>
          <w:sz w:val="28"/>
          <w:szCs w:val="28"/>
          <w:lang w:eastAsia="ru-RU"/>
        </w:rPr>
        <w:t>.</w:t>
      </w:r>
    </w:p>
    <w:p w:rsidR="0000017B" w:rsidRPr="0000017B" w:rsidRDefault="0000017B" w:rsidP="0000017B">
      <w:pPr>
        <w:shd w:val="clear" w:color="auto" w:fill="FFFFFF"/>
        <w:spacing w:after="0" w:line="240" w:lineRule="auto"/>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В экономике, социальной сфере и культуре происходят такие изменения:</w:t>
      </w:r>
    </w:p>
    <w:p w:rsidR="0000017B" w:rsidRPr="0000017B" w:rsidRDefault="0000017B" w:rsidP="0000017B">
      <w:pPr>
        <w:numPr>
          <w:ilvl w:val="0"/>
          <w:numId w:val="8"/>
        </w:numPr>
        <w:shd w:val="clear" w:color="auto" w:fill="FFFFFF"/>
        <w:spacing w:after="0" w:line="240" w:lineRule="auto"/>
        <w:ind w:left="240"/>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появление водяных колёс,</w:t>
      </w:r>
    </w:p>
    <w:p w:rsidR="0000017B" w:rsidRPr="0000017B" w:rsidRDefault="0000017B" w:rsidP="0000017B">
      <w:pPr>
        <w:numPr>
          <w:ilvl w:val="0"/>
          <w:numId w:val="8"/>
        </w:numPr>
        <w:shd w:val="clear" w:color="auto" w:fill="FFFFFF"/>
        <w:spacing w:after="0" w:line="240" w:lineRule="auto"/>
        <w:ind w:left="240"/>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использование животных в качестве тягловой силы,</w:t>
      </w:r>
    </w:p>
    <w:p w:rsidR="0000017B" w:rsidRPr="0000017B" w:rsidRDefault="0000017B" w:rsidP="0000017B">
      <w:pPr>
        <w:numPr>
          <w:ilvl w:val="0"/>
          <w:numId w:val="8"/>
        </w:numPr>
        <w:shd w:val="clear" w:color="auto" w:fill="FFFFFF"/>
        <w:spacing w:after="0" w:line="240" w:lineRule="auto"/>
        <w:ind w:left="240"/>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высаживание новых культур в садоводстве,</w:t>
      </w:r>
    </w:p>
    <w:p w:rsidR="0000017B" w:rsidRPr="0000017B" w:rsidRDefault="0000017B" w:rsidP="0000017B">
      <w:pPr>
        <w:numPr>
          <w:ilvl w:val="0"/>
          <w:numId w:val="8"/>
        </w:numPr>
        <w:shd w:val="clear" w:color="auto" w:fill="FFFFFF"/>
        <w:spacing w:after="0" w:line="240" w:lineRule="auto"/>
        <w:ind w:left="240"/>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разведение хлопка,</w:t>
      </w:r>
    </w:p>
    <w:p w:rsidR="0000017B" w:rsidRPr="0000017B" w:rsidRDefault="0000017B" w:rsidP="0000017B">
      <w:pPr>
        <w:numPr>
          <w:ilvl w:val="0"/>
          <w:numId w:val="8"/>
        </w:numPr>
        <w:shd w:val="clear" w:color="auto" w:fill="FFFFFF"/>
        <w:spacing w:after="0" w:line="240" w:lineRule="auto"/>
        <w:ind w:left="240"/>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совершенствование кузнечной и литейной металлургии,</w:t>
      </w:r>
    </w:p>
    <w:p w:rsidR="0000017B" w:rsidRPr="0000017B" w:rsidRDefault="0000017B" w:rsidP="0000017B">
      <w:pPr>
        <w:numPr>
          <w:ilvl w:val="0"/>
          <w:numId w:val="8"/>
        </w:numPr>
        <w:shd w:val="clear" w:color="auto" w:fill="FFFFFF"/>
        <w:spacing w:after="0" w:line="240" w:lineRule="auto"/>
        <w:ind w:left="240"/>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проведение торговых ярмарок,</w:t>
      </w:r>
    </w:p>
    <w:p w:rsidR="0000017B" w:rsidRPr="0000017B" w:rsidRDefault="0000017B" w:rsidP="0000017B">
      <w:pPr>
        <w:numPr>
          <w:ilvl w:val="0"/>
          <w:numId w:val="8"/>
        </w:numPr>
        <w:shd w:val="clear" w:color="auto" w:fill="FFFFFF"/>
        <w:spacing w:after="0" w:line="240" w:lineRule="auto"/>
        <w:ind w:left="240"/>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создание сообществ перевозчиков и ростовщиков,</w:t>
      </w:r>
    </w:p>
    <w:p w:rsidR="0000017B" w:rsidRPr="0000017B" w:rsidRDefault="0000017B" w:rsidP="0000017B">
      <w:pPr>
        <w:numPr>
          <w:ilvl w:val="0"/>
          <w:numId w:val="8"/>
        </w:numPr>
        <w:shd w:val="clear" w:color="auto" w:fill="FFFFFF"/>
        <w:spacing w:after="0" w:line="240" w:lineRule="auto"/>
        <w:ind w:left="240"/>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формирование сообществ мещан для защиты от самураев,</w:t>
      </w:r>
    </w:p>
    <w:p w:rsidR="0000017B" w:rsidRPr="0000017B" w:rsidRDefault="0000017B" w:rsidP="0000017B">
      <w:pPr>
        <w:numPr>
          <w:ilvl w:val="0"/>
          <w:numId w:val="8"/>
        </w:numPr>
        <w:shd w:val="clear" w:color="auto" w:fill="FFFFFF"/>
        <w:spacing w:after="0" w:line="240" w:lineRule="auto"/>
        <w:ind w:left="240"/>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эволюция самоуправления,</w:t>
      </w:r>
    </w:p>
    <w:p w:rsidR="0000017B" w:rsidRPr="0000017B" w:rsidRDefault="0000017B" w:rsidP="0000017B">
      <w:pPr>
        <w:numPr>
          <w:ilvl w:val="0"/>
          <w:numId w:val="8"/>
        </w:numPr>
        <w:shd w:val="clear" w:color="auto" w:fill="FFFFFF"/>
        <w:spacing w:after="0" w:line="240" w:lineRule="auto"/>
        <w:ind w:left="240"/>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развитие </w:t>
      </w:r>
      <w:hyperlink r:id="rId20" w:tgtFrame="_blank" w:history="1">
        <w:r w:rsidRPr="0000017B">
          <w:rPr>
            <w:rFonts w:ascii="Times New Roman" w:eastAsia="Times New Roman" w:hAnsi="Times New Roman" w:cs="Times New Roman"/>
            <w:color w:val="428BCA"/>
            <w:sz w:val="28"/>
            <w:szCs w:val="28"/>
            <w:lang w:eastAsia="ru-RU"/>
          </w:rPr>
          <w:t>театра но</w:t>
        </w:r>
      </w:hyperlink>
      <w:r w:rsidRPr="0000017B">
        <w:rPr>
          <w:rFonts w:ascii="Times New Roman" w:eastAsia="Times New Roman" w:hAnsi="Times New Roman" w:cs="Times New Roman"/>
          <w:color w:val="333333"/>
          <w:sz w:val="28"/>
          <w:szCs w:val="28"/>
          <w:lang w:eastAsia="ru-RU"/>
        </w:rPr>
        <w:t>,</w:t>
      </w:r>
    </w:p>
    <w:p w:rsidR="0000017B" w:rsidRPr="0000017B" w:rsidRDefault="0000017B" w:rsidP="0000017B">
      <w:pPr>
        <w:numPr>
          <w:ilvl w:val="0"/>
          <w:numId w:val="8"/>
        </w:numPr>
        <w:shd w:val="clear" w:color="auto" w:fill="FFFFFF"/>
        <w:spacing w:after="0" w:line="240" w:lineRule="auto"/>
        <w:ind w:left="240"/>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оформление садов камней,</w:t>
      </w:r>
    </w:p>
    <w:p w:rsidR="0000017B" w:rsidRPr="0000017B" w:rsidRDefault="0000017B" w:rsidP="0000017B">
      <w:pPr>
        <w:numPr>
          <w:ilvl w:val="0"/>
          <w:numId w:val="8"/>
        </w:numPr>
        <w:shd w:val="clear" w:color="auto" w:fill="FFFFFF"/>
        <w:spacing w:after="0" w:line="240" w:lineRule="auto"/>
        <w:ind w:left="240"/>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использование татами,</w:t>
      </w:r>
    </w:p>
    <w:p w:rsidR="0000017B" w:rsidRPr="0000017B" w:rsidRDefault="0000017B" w:rsidP="0000017B">
      <w:pPr>
        <w:numPr>
          <w:ilvl w:val="0"/>
          <w:numId w:val="8"/>
        </w:numPr>
        <w:shd w:val="clear" w:color="auto" w:fill="FFFFFF"/>
        <w:spacing w:after="0" w:line="240" w:lineRule="auto"/>
        <w:ind w:left="240"/>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развитие искусств </w:t>
      </w:r>
      <w:hyperlink r:id="rId21" w:tgtFrame="_blank" w:history="1">
        <w:r w:rsidRPr="0000017B">
          <w:rPr>
            <w:rFonts w:ascii="Times New Roman" w:eastAsia="Times New Roman" w:hAnsi="Times New Roman" w:cs="Times New Roman"/>
            <w:color w:val="428BCA"/>
            <w:sz w:val="28"/>
            <w:szCs w:val="28"/>
            <w:lang w:eastAsia="ru-RU"/>
          </w:rPr>
          <w:t>икебаны</w:t>
        </w:r>
      </w:hyperlink>
      <w:r w:rsidRPr="0000017B">
        <w:rPr>
          <w:rFonts w:ascii="Times New Roman" w:eastAsia="Times New Roman" w:hAnsi="Times New Roman" w:cs="Times New Roman"/>
          <w:color w:val="333333"/>
          <w:sz w:val="28"/>
          <w:szCs w:val="28"/>
          <w:lang w:eastAsia="ru-RU"/>
        </w:rPr>
        <w:t> и </w:t>
      </w:r>
      <w:hyperlink r:id="rId22" w:tgtFrame="_blank" w:history="1">
        <w:r w:rsidRPr="0000017B">
          <w:rPr>
            <w:rFonts w:ascii="Times New Roman" w:eastAsia="Times New Roman" w:hAnsi="Times New Roman" w:cs="Times New Roman"/>
            <w:color w:val="428BCA"/>
            <w:sz w:val="28"/>
            <w:szCs w:val="28"/>
            <w:lang w:eastAsia="ru-RU"/>
          </w:rPr>
          <w:t>чайной церемонии</w:t>
        </w:r>
      </w:hyperlink>
      <w:r w:rsidRPr="0000017B">
        <w:rPr>
          <w:rFonts w:ascii="Times New Roman" w:eastAsia="Times New Roman" w:hAnsi="Times New Roman" w:cs="Times New Roman"/>
          <w:color w:val="333333"/>
          <w:sz w:val="28"/>
          <w:szCs w:val="28"/>
          <w:lang w:eastAsia="ru-RU"/>
        </w:rPr>
        <w:t> и др.</w:t>
      </w:r>
    </w:p>
    <w:p w:rsidR="0000017B" w:rsidRPr="0000017B" w:rsidRDefault="0000017B" w:rsidP="0000017B">
      <w:pPr>
        <w:shd w:val="clear" w:color="auto" w:fill="FFFFFF"/>
        <w:spacing w:after="0" w:line="240" w:lineRule="auto"/>
        <w:outlineLvl w:val="1"/>
        <w:rPr>
          <w:rFonts w:ascii="Times New Roman" w:eastAsia="Times New Roman" w:hAnsi="Times New Roman" w:cs="Times New Roman"/>
          <w:b/>
          <w:bCs/>
          <w:color w:val="333333"/>
          <w:sz w:val="28"/>
          <w:szCs w:val="28"/>
          <w:lang w:eastAsia="ru-RU"/>
        </w:rPr>
      </w:pPr>
      <w:r w:rsidRPr="0000017B">
        <w:rPr>
          <w:rFonts w:ascii="Times New Roman" w:eastAsia="Times New Roman" w:hAnsi="Times New Roman" w:cs="Times New Roman"/>
          <w:b/>
          <w:bCs/>
          <w:color w:val="333333"/>
          <w:sz w:val="28"/>
          <w:szCs w:val="28"/>
          <w:lang w:eastAsia="ru-RU"/>
        </w:rPr>
        <w:t>Стремление к объединению</w:t>
      </w:r>
    </w:p>
    <w:p w:rsidR="0000017B" w:rsidRPr="0000017B" w:rsidRDefault="0000017B" w:rsidP="0000017B">
      <w:pPr>
        <w:shd w:val="clear" w:color="auto" w:fill="FFFFFF"/>
        <w:spacing w:after="0" w:line="240" w:lineRule="auto"/>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 xml:space="preserve">В XVI веке Японию удалось объединить усилиями </w:t>
      </w:r>
      <w:proofErr w:type="spellStart"/>
      <w:r w:rsidRPr="0000017B">
        <w:rPr>
          <w:rFonts w:ascii="Times New Roman" w:eastAsia="Times New Roman" w:hAnsi="Times New Roman" w:cs="Times New Roman"/>
          <w:color w:val="333333"/>
          <w:sz w:val="28"/>
          <w:szCs w:val="28"/>
          <w:lang w:eastAsia="ru-RU"/>
        </w:rPr>
        <w:t>Тоётоми</w:t>
      </w:r>
      <w:proofErr w:type="spellEnd"/>
      <w:r w:rsidRPr="0000017B">
        <w:rPr>
          <w:rFonts w:ascii="Times New Roman" w:eastAsia="Times New Roman" w:hAnsi="Times New Roman" w:cs="Times New Roman"/>
          <w:color w:val="333333"/>
          <w:sz w:val="28"/>
          <w:szCs w:val="28"/>
          <w:lang w:eastAsia="ru-RU"/>
        </w:rPr>
        <w:t xml:space="preserve"> </w:t>
      </w:r>
      <w:proofErr w:type="spellStart"/>
      <w:r w:rsidRPr="0000017B">
        <w:rPr>
          <w:rFonts w:ascii="Times New Roman" w:eastAsia="Times New Roman" w:hAnsi="Times New Roman" w:cs="Times New Roman"/>
          <w:color w:val="333333"/>
          <w:sz w:val="28"/>
          <w:szCs w:val="28"/>
          <w:lang w:eastAsia="ru-RU"/>
        </w:rPr>
        <w:t>Хидэёси</w:t>
      </w:r>
      <w:proofErr w:type="spellEnd"/>
      <w:r w:rsidRPr="0000017B">
        <w:rPr>
          <w:rFonts w:ascii="Times New Roman" w:eastAsia="Times New Roman" w:hAnsi="Times New Roman" w:cs="Times New Roman"/>
          <w:color w:val="333333"/>
          <w:sz w:val="28"/>
          <w:szCs w:val="28"/>
          <w:lang w:eastAsia="ru-RU"/>
        </w:rPr>
        <w:t>. Среди простого люда развивается гедонизм, в жизни превыше всего ставятся удовольствия.  Получают дальнейшее развитие живопись, астрономия, медицина, морская навигация, издательское дело, благодаря открытости влиянию Европы. Входит в моду европейская одежда.</w:t>
      </w:r>
    </w:p>
    <w:p w:rsidR="001A06EB" w:rsidRDefault="0000017B" w:rsidP="0000017B">
      <w:pPr>
        <w:spacing w:after="0" w:line="240" w:lineRule="auto"/>
        <w:rPr>
          <w:rFonts w:ascii="Times New Roman" w:eastAsia="Times New Roman" w:hAnsi="Times New Roman" w:cs="Times New Roman"/>
          <w:sz w:val="28"/>
          <w:szCs w:val="28"/>
          <w:lang w:eastAsia="ru-RU"/>
        </w:rPr>
      </w:pPr>
      <w:r w:rsidRPr="0000017B">
        <w:rPr>
          <w:rFonts w:ascii="Times New Roman" w:eastAsia="Times New Roman" w:hAnsi="Times New Roman" w:cs="Times New Roman"/>
          <w:noProof/>
          <w:sz w:val="28"/>
          <w:szCs w:val="28"/>
          <w:lang w:eastAsia="ru-RU"/>
        </w:rPr>
        <w:lastRenderedPageBreak/>
        <w:drawing>
          <wp:inline distT="0" distB="0" distL="0" distR="0" wp14:anchorId="3B48A850" wp14:editId="6D6DE93D">
            <wp:extent cx="5238750" cy="3371850"/>
            <wp:effectExtent l="0" t="0" r="0" b="0"/>
            <wp:docPr id="11" name="Рисунок 11" descr="городская жизн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городская жизнь"/>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38750" cy="3371850"/>
                    </a:xfrm>
                    <a:prstGeom prst="rect">
                      <a:avLst/>
                    </a:prstGeom>
                    <a:noFill/>
                    <a:ln>
                      <a:noFill/>
                    </a:ln>
                  </pic:spPr>
                </pic:pic>
              </a:graphicData>
            </a:graphic>
          </wp:inline>
        </w:drawing>
      </w:r>
    </w:p>
    <w:p w:rsidR="0000017B" w:rsidRPr="0000017B" w:rsidRDefault="0000017B" w:rsidP="0000017B">
      <w:pPr>
        <w:spacing w:after="0" w:line="240" w:lineRule="auto"/>
        <w:rPr>
          <w:rFonts w:ascii="Times New Roman" w:eastAsia="Times New Roman" w:hAnsi="Times New Roman" w:cs="Times New Roman"/>
          <w:sz w:val="28"/>
          <w:szCs w:val="28"/>
          <w:lang w:eastAsia="ru-RU"/>
        </w:rPr>
      </w:pPr>
      <w:r w:rsidRPr="0000017B">
        <w:rPr>
          <w:rFonts w:ascii="Times New Roman" w:eastAsia="Times New Roman" w:hAnsi="Times New Roman" w:cs="Times New Roman"/>
          <w:sz w:val="28"/>
          <w:szCs w:val="28"/>
          <w:lang w:eastAsia="ru-RU"/>
        </w:rPr>
        <w:t xml:space="preserve">Эпоха </w:t>
      </w:r>
      <w:proofErr w:type="spellStart"/>
      <w:r w:rsidRPr="0000017B">
        <w:rPr>
          <w:rFonts w:ascii="Times New Roman" w:eastAsia="Times New Roman" w:hAnsi="Times New Roman" w:cs="Times New Roman"/>
          <w:sz w:val="28"/>
          <w:szCs w:val="28"/>
          <w:lang w:eastAsia="ru-RU"/>
        </w:rPr>
        <w:t>Эдо</w:t>
      </w:r>
      <w:proofErr w:type="spellEnd"/>
      <w:r w:rsidRPr="0000017B">
        <w:rPr>
          <w:rFonts w:ascii="Times New Roman" w:eastAsia="Times New Roman" w:hAnsi="Times New Roman" w:cs="Times New Roman"/>
          <w:sz w:val="28"/>
          <w:szCs w:val="28"/>
          <w:lang w:eastAsia="ru-RU"/>
        </w:rPr>
        <w:t>. Японская гравюра</w:t>
      </w:r>
    </w:p>
    <w:p w:rsidR="0000017B" w:rsidRPr="0000017B" w:rsidRDefault="0000017B" w:rsidP="0000017B">
      <w:pPr>
        <w:shd w:val="clear" w:color="auto" w:fill="FFFFFF"/>
        <w:spacing w:after="0" w:line="240" w:lineRule="auto"/>
        <w:rPr>
          <w:rFonts w:ascii="Times New Roman" w:eastAsia="Times New Roman" w:hAnsi="Times New Roman" w:cs="Times New Roman"/>
          <w:color w:val="333333"/>
          <w:sz w:val="28"/>
          <w:szCs w:val="28"/>
          <w:lang w:eastAsia="ru-RU"/>
        </w:rPr>
      </w:pPr>
      <w:proofErr w:type="spellStart"/>
      <w:r w:rsidRPr="0000017B">
        <w:rPr>
          <w:rFonts w:ascii="Times New Roman" w:eastAsia="Times New Roman" w:hAnsi="Times New Roman" w:cs="Times New Roman"/>
          <w:color w:val="333333"/>
          <w:sz w:val="28"/>
          <w:szCs w:val="28"/>
          <w:lang w:eastAsia="ru-RU"/>
        </w:rPr>
        <w:t>Токугава</w:t>
      </w:r>
      <w:proofErr w:type="spellEnd"/>
      <w:r w:rsidRPr="0000017B">
        <w:rPr>
          <w:rFonts w:ascii="Times New Roman" w:eastAsia="Times New Roman" w:hAnsi="Times New Roman" w:cs="Times New Roman"/>
          <w:color w:val="333333"/>
          <w:sz w:val="28"/>
          <w:szCs w:val="28"/>
          <w:lang w:eastAsia="ru-RU"/>
        </w:rPr>
        <w:t xml:space="preserve"> </w:t>
      </w:r>
      <w:proofErr w:type="spellStart"/>
      <w:r w:rsidRPr="0000017B">
        <w:rPr>
          <w:rFonts w:ascii="Times New Roman" w:eastAsia="Times New Roman" w:hAnsi="Times New Roman" w:cs="Times New Roman"/>
          <w:color w:val="333333"/>
          <w:sz w:val="28"/>
          <w:szCs w:val="28"/>
          <w:lang w:eastAsia="ru-RU"/>
        </w:rPr>
        <w:t>Иэясу</w:t>
      </w:r>
      <w:proofErr w:type="spellEnd"/>
      <w:r w:rsidRPr="0000017B">
        <w:rPr>
          <w:rFonts w:ascii="Times New Roman" w:eastAsia="Times New Roman" w:hAnsi="Times New Roman" w:cs="Times New Roman"/>
          <w:color w:val="333333"/>
          <w:sz w:val="28"/>
          <w:szCs w:val="28"/>
          <w:lang w:eastAsia="ru-RU"/>
        </w:rPr>
        <w:t xml:space="preserve"> становится четвёртым и последним </w:t>
      </w:r>
      <w:proofErr w:type="spellStart"/>
      <w:r w:rsidRPr="0000017B">
        <w:rPr>
          <w:rFonts w:ascii="Times New Roman" w:eastAsia="Times New Roman" w:hAnsi="Times New Roman" w:cs="Times New Roman"/>
          <w:color w:val="333333"/>
          <w:sz w:val="28"/>
          <w:szCs w:val="28"/>
          <w:lang w:eastAsia="ru-RU"/>
        </w:rPr>
        <w:t>сёгуном</w:t>
      </w:r>
      <w:proofErr w:type="spellEnd"/>
      <w:r w:rsidRPr="0000017B">
        <w:rPr>
          <w:rFonts w:ascii="Times New Roman" w:eastAsia="Times New Roman" w:hAnsi="Times New Roman" w:cs="Times New Roman"/>
          <w:color w:val="333333"/>
          <w:sz w:val="28"/>
          <w:szCs w:val="28"/>
          <w:lang w:eastAsia="ru-RU"/>
        </w:rPr>
        <w:t xml:space="preserve">. Время его правления получило название периода </w:t>
      </w:r>
      <w:proofErr w:type="spellStart"/>
      <w:r w:rsidRPr="0000017B">
        <w:rPr>
          <w:rFonts w:ascii="Times New Roman" w:eastAsia="Times New Roman" w:hAnsi="Times New Roman" w:cs="Times New Roman"/>
          <w:color w:val="333333"/>
          <w:sz w:val="28"/>
          <w:szCs w:val="28"/>
          <w:lang w:eastAsia="ru-RU"/>
        </w:rPr>
        <w:t>Эдо</w:t>
      </w:r>
      <w:proofErr w:type="spellEnd"/>
      <w:r w:rsidRPr="0000017B">
        <w:rPr>
          <w:rFonts w:ascii="Times New Roman" w:eastAsia="Times New Roman" w:hAnsi="Times New Roman" w:cs="Times New Roman"/>
          <w:color w:val="333333"/>
          <w:sz w:val="28"/>
          <w:szCs w:val="28"/>
          <w:lang w:eastAsia="ru-RU"/>
        </w:rPr>
        <w:t xml:space="preserve">. Общество расслаивается </w:t>
      </w:r>
      <w:proofErr w:type="gramStart"/>
      <w:r w:rsidRPr="0000017B">
        <w:rPr>
          <w:rFonts w:ascii="Times New Roman" w:eastAsia="Times New Roman" w:hAnsi="Times New Roman" w:cs="Times New Roman"/>
          <w:color w:val="333333"/>
          <w:sz w:val="28"/>
          <w:szCs w:val="28"/>
          <w:lang w:eastAsia="ru-RU"/>
        </w:rPr>
        <w:t>на</w:t>
      </w:r>
      <w:proofErr w:type="gramEnd"/>
      <w:r w:rsidRPr="0000017B">
        <w:rPr>
          <w:rFonts w:ascii="Times New Roman" w:eastAsia="Times New Roman" w:hAnsi="Times New Roman" w:cs="Times New Roman"/>
          <w:color w:val="333333"/>
          <w:sz w:val="28"/>
          <w:szCs w:val="28"/>
          <w:lang w:eastAsia="ru-RU"/>
        </w:rPr>
        <w:t>:</w:t>
      </w:r>
    </w:p>
    <w:p w:rsidR="0000017B" w:rsidRPr="0000017B" w:rsidRDefault="0000017B" w:rsidP="0000017B">
      <w:pPr>
        <w:numPr>
          <w:ilvl w:val="0"/>
          <w:numId w:val="9"/>
        </w:numPr>
        <w:shd w:val="clear" w:color="auto" w:fill="FFFFFF"/>
        <w:spacing w:after="0" w:line="240" w:lineRule="auto"/>
        <w:ind w:left="240"/>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самураев,</w:t>
      </w:r>
    </w:p>
    <w:p w:rsidR="0000017B" w:rsidRPr="0000017B" w:rsidRDefault="0000017B" w:rsidP="0000017B">
      <w:pPr>
        <w:numPr>
          <w:ilvl w:val="0"/>
          <w:numId w:val="9"/>
        </w:numPr>
        <w:shd w:val="clear" w:color="auto" w:fill="FFFFFF"/>
        <w:spacing w:after="0" w:line="240" w:lineRule="auto"/>
        <w:ind w:left="240"/>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купцов,</w:t>
      </w:r>
    </w:p>
    <w:p w:rsidR="0000017B" w:rsidRPr="0000017B" w:rsidRDefault="0000017B" w:rsidP="0000017B">
      <w:pPr>
        <w:numPr>
          <w:ilvl w:val="0"/>
          <w:numId w:val="9"/>
        </w:numPr>
        <w:shd w:val="clear" w:color="auto" w:fill="FFFFFF"/>
        <w:spacing w:after="0" w:line="240" w:lineRule="auto"/>
        <w:ind w:left="240"/>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ремесленников, </w:t>
      </w:r>
    </w:p>
    <w:p w:rsidR="0000017B" w:rsidRPr="0000017B" w:rsidRDefault="0000017B" w:rsidP="0000017B">
      <w:pPr>
        <w:numPr>
          <w:ilvl w:val="0"/>
          <w:numId w:val="9"/>
        </w:numPr>
        <w:shd w:val="clear" w:color="auto" w:fill="FFFFFF"/>
        <w:spacing w:after="0" w:line="240" w:lineRule="auto"/>
        <w:ind w:left="240"/>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крестьян,</w:t>
      </w:r>
    </w:p>
    <w:p w:rsidR="0000017B" w:rsidRPr="0000017B" w:rsidRDefault="0000017B" w:rsidP="0000017B">
      <w:pPr>
        <w:numPr>
          <w:ilvl w:val="0"/>
          <w:numId w:val="9"/>
        </w:numPr>
        <w:shd w:val="clear" w:color="auto" w:fill="FFFFFF"/>
        <w:spacing w:after="0" w:line="240" w:lineRule="auto"/>
        <w:ind w:left="240"/>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париев – «нечистых».</w:t>
      </w:r>
    </w:p>
    <w:p w:rsidR="0000017B" w:rsidRPr="0000017B" w:rsidRDefault="0000017B" w:rsidP="0000017B">
      <w:pPr>
        <w:shd w:val="clear" w:color="auto" w:fill="FFFFFF"/>
        <w:spacing w:after="0" w:line="240" w:lineRule="auto"/>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В качестве религии на первый план выходит </w:t>
      </w:r>
      <w:proofErr w:type="spellStart"/>
      <w:r w:rsidRPr="0000017B">
        <w:rPr>
          <w:rFonts w:ascii="Times New Roman" w:eastAsia="Times New Roman" w:hAnsi="Times New Roman" w:cs="Times New Roman"/>
          <w:color w:val="333333"/>
          <w:sz w:val="28"/>
          <w:szCs w:val="28"/>
          <w:lang w:eastAsia="ru-RU"/>
        </w:rPr>
        <w:fldChar w:fldCharType="begin"/>
      </w:r>
      <w:r w:rsidRPr="0000017B">
        <w:rPr>
          <w:rFonts w:ascii="Times New Roman" w:eastAsia="Times New Roman" w:hAnsi="Times New Roman" w:cs="Times New Roman"/>
          <w:color w:val="333333"/>
          <w:sz w:val="28"/>
          <w:szCs w:val="28"/>
          <w:lang w:eastAsia="ru-RU"/>
        </w:rPr>
        <w:instrText xml:space="preserve"> HYPERLINK "http://o-buddizme.ru/ucheniya-vostoka/konfucianstvo" \t "_blank" </w:instrText>
      </w:r>
      <w:r w:rsidRPr="0000017B">
        <w:rPr>
          <w:rFonts w:ascii="Times New Roman" w:eastAsia="Times New Roman" w:hAnsi="Times New Roman" w:cs="Times New Roman"/>
          <w:color w:val="333333"/>
          <w:sz w:val="28"/>
          <w:szCs w:val="28"/>
          <w:lang w:eastAsia="ru-RU"/>
        </w:rPr>
        <w:fldChar w:fldCharType="separate"/>
      </w:r>
      <w:r w:rsidRPr="0000017B">
        <w:rPr>
          <w:rFonts w:ascii="Times New Roman" w:eastAsia="Times New Roman" w:hAnsi="Times New Roman" w:cs="Times New Roman"/>
          <w:color w:val="428BCA"/>
          <w:sz w:val="28"/>
          <w:szCs w:val="28"/>
          <w:lang w:eastAsia="ru-RU"/>
        </w:rPr>
        <w:t>неоконфуцианство</w:t>
      </w:r>
      <w:proofErr w:type="spellEnd"/>
      <w:r w:rsidRPr="0000017B">
        <w:rPr>
          <w:rFonts w:ascii="Times New Roman" w:eastAsia="Times New Roman" w:hAnsi="Times New Roman" w:cs="Times New Roman"/>
          <w:color w:val="333333"/>
          <w:sz w:val="28"/>
          <w:szCs w:val="28"/>
          <w:lang w:eastAsia="ru-RU"/>
        </w:rPr>
        <w:fldChar w:fldCharType="end"/>
      </w:r>
      <w:r w:rsidRPr="0000017B">
        <w:rPr>
          <w:rFonts w:ascii="Times New Roman" w:eastAsia="Times New Roman" w:hAnsi="Times New Roman" w:cs="Times New Roman"/>
          <w:color w:val="333333"/>
          <w:sz w:val="28"/>
          <w:szCs w:val="28"/>
          <w:lang w:eastAsia="ru-RU"/>
        </w:rPr>
        <w:t>. В целом, жизнь населения в этот период отличается стабильностью.</w:t>
      </w:r>
    </w:p>
    <w:p w:rsidR="0000017B" w:rsidRPr="0000017B" w:rsidRDefault="0000017B" w:rsidP="0000017B">
      <w:pPr>
        <w:shd w:val="clear" w:color="auto" w:fill="FFFFFF"/>
        <w:spacing w:after="0" w:line="240" w:lineRule="auto"/>
        <w:outlineLvl w:val="1"/>
        <w:rPr>
          <w:rFonts w:ascii="Times New Roman" w:eastAsia="Times New Roman" w:hAnsi="Times New Roman" w:cs="Times New Roman"/>
          <w:b/>
          <w:bCs/>
          <w:color w:val="333333"/>
          <w:sz w:val="28"/>
          <w:szCs w:val="28"/>
          <w:lang w:eastAsia="ru-RU"/>
        </w:rPr>
      </w:pPr>
      <w:r w:rsidRPr="0000017B">
        <w:rPr>
          <w:rFonts w:ascii="Times New Roman" w:eastAsia="Times New Roman" w:hAnsi="Times New Roman" w:cs="Times New Roman"/>
          <w:b/>
          <w:bCs/>
          <w:color w:val="333333"/>
          <w:sz w:val="28"/>
          <w:szCs w:val="28"/>
          <w:lang w:eastAsia="ru-RU"/>
        </w:rPr>
        <w:t>Новое время</w:t>
      </w:r>
    </w:p>
    <w:p w:rsidR="0000017B" w:rsidRPr="0000017B" w:rsidRDefault="0000017B" w:rsidP="0000017B">
      <w:pPr>
        <w:shd w:val="clear" w:color="auto" w:fill="FFFFFF"/>
        <w:spacing w:after="0" w:line="240" w:lineRule="auto"/>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 xml:space="preserve">В XVIII-XIX авторитет </w:t>
      </w:r>
      <w:proofErr w:type="spellStart"/>
      <w:r w:rsidRPr="0000017B">
        <w:rPr>
          <w:rFonts w:ascii="Times New Roman" w:eastAsia="Times New Roman" w:hAnsi="Times New Roman" w:cs="Times New Roman"/>
          <w:color w:val="333333"/>
          <w:sz w:val="28"/>
          <w:szCs w:val="28"/>
          <w:lang w:eastAsia="ru-RU"/>
        </w:rPr>
        <w:t>сёгуната</w:t>
      </w:r>
      <w:proofErr w:type="spellEnd"/>
      <w:r w:rsidRPr="0000017B">
        <w:rPr>
          <w:rFonts w:ascii="Times New Roman" w:eastAsia="Times New Roman" w:hAnsi="Times New Roman" w:cs="Times New Roman"/>
          <w:color w:val="333333"/>
          <w:sz w:val="28"/>
          <w:szCs w:val="28"/>
          <w:lang w:eastAsia="ru-RU"/>
        </w:rPr>
        <w:t xml:space="preserve"> пошатнулся, и произошла реставрация императорской власти при помощи императора </w:t>
      </w:r>
      <w:proofErr w:type="spellStart"/>
      <w:r w:rsidRPr="0000017B">
        <w:rPr>
          <w:rFonts w:ascii="Times New Roman" w:eastAsia="Times New Roman" w:hAnsi="Times New Roman" w:cs="Times New Roman"/>
          <w:color w:val="333333"/>
          <w:sz w:val="28"/>
          <w:szCs w:val="28"/>
          <w:lang w:eastAsia="ru-RU"/>
        </w:rPr>
        <w:t>Мэйдзи</w:t>
      </w:r>
      <w:proofErr w:type="spellEnd"/>
      <w:r w:rsidRPr="0000017B">
        <w:rPr>
          <w:rFonts w:ascii="Times New Roman" w:eastAsia="Times New Roman" w:hAnsi="Times New Roman" w:cs="Times New Roman"/>
          <w:color w:val="333333"/>
          <w:sz w:val="28"/>
          <w:szCs w:val="28"/>
          <w:lang w:eastAsia="ru-RU"/>
        </w:rPr>
        <w:t xml:space="preserve">. Пятисотлетнее правление </w:t>
      </w:r>
      <w:proofErr w:type="spellStart"/>
      <w:r w:rsidRPr="0000017B">
        <w:rPr>
          <w:rFonts w:ascii="Times New Roman" w:eastAsia="Times New Roman" w:hAnsi="Times New Roman" w:cs="Times New Roman"/>
          <w:color w:val="333333"/>
          <w:sz w:val="28"/>
          <w:szCs w:val="28"/>
          <w:lang w:eastAsia="ru-RU"/>
        </w:rPr>
        <w:t>сёгунов</w:t>
      </w:r>
      <w:proofErr w:type="spellEnd"/>
      <w:r w:rsidRPr="0000017B">
        <w:rPr>
          <w:rFonts w:ascii="Times New Roman" w:eastAsia="Times New Roman" w:hAnsi="Times New Roman" w:cs="Times New Roman"/>
          <w:color w:val="333333"/>
          <w:sz w:val="28"/>
          <w:szCs w:val="28"/>
          <w:lang w:eastAsia="ru-RU"/>
        </w:rPr>
        <w:t xml:space="preserve"> закончилось. С тех пор Япония стала промышленной державой мирового уровня.</w:t>
      </w:r>
    </w:p>
    <w:p w:rsidR="0000017B" w:rsidRPr="0000017B" w:rsidRDefault="0000017B" w:rsidP="0000017B">
      <w:pPr>
        <w:shd w:val="clear" w:color="auto" w:fill="FFFFFF"/>
        <w:spacing w:after="0" w:line="240" w:lineRule="auto"/>
        <w:jc w:val="center"/>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noProof/>
          <w:color w:val="333333"/>
          <w:sz w:val="28"/>
          <w:szCs w:val="28"/>
          <w:lang w:eastAsia="ru-RU"/>
        </w:rPr>
        <w:lastRenderedPageBreak/>
        <w:drawing>
          <wp:inline distT="0" distB="0" distL="0" distR="0" wp14:anchorId="30071586" wp14:editId="1AD17200">
            <wp:extent cx="5238750" cy="3324225"/>
            <wp:effectExtent l="0" t="0" r="0" b="9525"/>
            <wp:docPr id="12" name="Рисунок 12" descr="у храм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у храма"/>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38750" cy="3324225"/>
                    </a:xfrm>
                    <a:prstGeom prst="rect">
                      <a:avLst/>
                    </a:prstGeom>
                    <a:noFill/>
                    <a:ln>
                      <a:noFill/>
                    </a:ln>
                  </pic:spPr>
                </pic:pic>
              </a:graphicData>
            </a:graphic>
          </wp:inline>
        </w:drawing>
      </w:r>
    </w:p>
    <w:p w:rsidR="0000017B" w:rsidRPr="0000017B" w:rsidRDefault="0000017B" w:rsidP="0000017B">
      <w:pPr>
        <w:shd w:val="clear" w:color="auto" w:fill="FFFFFF"/>
        <w:spacing w:after="0" w:line="240" w:lineRule="auto"/>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Страна переживала взлёты и падения, периоды милитаристских настроений и экспансионизма. Сейчас же Япония держит курс на либеральную демократию и входит в ряд влиятельнейших стран мира с высоким уровнем технологий и экономического развития.</w:t>
      </w:r>
    </w:p>
    <w:p w:rsidR="0000017B" w:rsidRPr="0000017B" w:rsidRDefault="0000017B" w:rsidP="0000017B">
      <w:pPr>
        <w:shd w:val="clear" w:color="auto" w:fill="FFFFFF"/>
        <w:spacing w:after="0" w:line="240" w:lineRule="auto"/>
        <w:outlineLvl w:val="1"/>
        <w:rPr>
          <w:rFonts w:ascii="Times New Roman" w:eastAsia="Times New Roman" w:hAnsi="Times New Roman" w:cs="Times New Roman"/>
          <w:b/>
          <w:bCs/>
          <w:color w:val="333333"/>
          <w:sz w:val="28"/>
          <w:szCs w:val="28"/>
          <w:lang w:eastAsia="ru-RU"/>
        </w:rPr>
      </w:pPr>
      <w:r w:rsidRPr="0000017B">
        <w:rPr>
          <w:rFonts w:ascii="Times New Roman" w:eastAsia="Times New Roman" w:hAnsi="Times New Roman" w:cs="Times New Roman"/>
          <w:b/>
          <w:bCs/>
          <w:color w:val="333333"/>
          <w:sz w:val="28"/>
          <w:szCs w:val="28"/>
          <w:lang w:eastAsia="ru-RU"/>
        </w:rPr>
        <w:t>Заключение</w:t>
      </w:r>
    </w:p>
    <w:p w:rsidR="0000017B" w:rsidRPr="0000017B" w:rsidRDefault="0000017B" w:rsidP="0000017B">
      <w:pPr>
        <w:shd w:val="clear" w:color="auto" w:fill="FFFFFF"/>
        <w:spacing w:after="0" w:line="240" w:lineRule="auto"/>
        <w:rPr>
          <w:rFonts w:ascii="Times New Roman" w:eastAsia="Times New Roman" w:hAnsi="Times New Roman" w:cs="Times New Roman"/>
          <w:color w:val="333333"/>
          <w:sz w:val="28"/>
          <w:szCs w:val="28"/>
          <w:lang w:eastAsia="ru-RU"/>
        </w:rPr>
      </w:pPr>
      <w:r w:rsidRPr="0000017B">
        <w:rPr>
          <w:rFonts w:ascii="Times New Roman" w:eastAsia="Times New Roman" w:hAnsi="Times New Roman" w:cs="Times New Roman"/>
          <w:color w:val="333333"/>
          <w:sz w:val="28"/>
          <w:szCs w:val="28"/>
          <w:lang w:eastAsia="ru-RU"/>
        </w:rPr>
        <w:t>Япония — это место, где восходит солнце. Так буквально переводится название </w:t>
      </w:r>
      <w:r w:rsidRPr="0000017B">
        <w:rPr>
          <w:rFonts w:ascii="Times New Roman" w:eastAsia="Times New Roman" w:hAnsi="Times New Roman" w:cs="Times New Roman"/>
          <w:i/>
          <w:iCs/>
          <w:color w:val="333333"/>
          <w:sz w:val="28"/>
          <w:szCs w:val="28"/>
          <w:lang w:eastAsia="ru-RU"/>
        </w:rPr>
        <w:t>«Ниппон»</w:t>
      </w:r>
      <w:r w:rsidRPr="0000017B">
        <w:rPr>
          <w:rFonts w:ascii="Times New Roman" w:eastAsia="Times New Roman" w:hAnsi="Times New Roman" w:cs="Times New Roman"/>
          <w:color w:val="333333"/>
          <w:sz w:val="28"/>
          <w:szCs w:val="28"/>
          <w:lang w:eastAsia="ru-RU"/>
        </w:rPr>
        <w:t> — современной демократической страны, которая сумела сохранить древние традициями самобытной восточной культуры.</w:t>
      </w:r>
    </w:p>
    <w:p w:rsidR="003F793A" w:rsidRDefault="003F793A"/>
    <w:p w:rsidR="00036990" w:rsidRDefault="00036990"/>
    <w:p w:rsidR="00036990" w:rsidRDefault="00036990"/>
    <w:p w:rsidR="00036990" w:rsidRDefault="00036990"/>
    <w:p w:rsidR="00036990" w:rsidRDefault="00036990"/>
    <w:p w:rsidR="00036990" w:rsidRDefault="00036990"/>
    <w:p w:rsidR="00036990" w:rsidRDefault="00036990"/>
    <w:p w:rsidR="00036990" w:rsidRDefault="00036990"/>
    <w:p w:rsidR="00036990" w:rsidRDefault="00036990"/>
    <w:p w:rsidR="00036990" w:rsidRDefault="00036990"/>
    <w:p w:rsidR="00036990" w:rsidRDefault="00036990"/>
    <w:p w:rsidR="00036990" w:rsidRDefault="00036990"/>
    <w:p w:rsidR="00036990" w:rsidRDefault="00036990"/>
    <w:p w:rsidR="00036990" w:rsidRPr="00036990" w:rsidRDefault="00036990" w:rsidP="00036990">
      <w:pPr>
        <w:spacing w:after="225" w:line="420" w:lineRule="atLeast"/>
        <w:outlineLvl w:val="0"/>
        <w:rPr>
          <w:rFonts w:ascii="Arial" w:eastAsia="Times New Roman" w:hAnsi="Arial" w:cs="Arial"/>
          <w:b/>
          <w:bCs/>
          <w:color w:val="000000"/>
          <w:kern w:val="36"/>
          <w:sz w:val="39"/>
          <w:szCs w:val="39"/>
          <w:lang w:eastAsia="ru-RU"/>
        </w:rPr>
      </w:pPr>
      <w:r w:rsidRPr="00036990">
        <w:rPr>
          <w:rFonts w:ascii="Arial" w:eastAsia="Times New Roman" w:hAnsi="Arial" w:cs="Arial"/>
          <w:b/>
          <w:bCs/>
          <w:color w:val="000000"/>
          <w:kern w:val="36"/>
          <w:sz w:val="39"/>
          <w:szCs w:val="39"/>
          <w:lang w:eastAsia="ru-RU"/>
        </w:rPr>
        <w:lastRenderedPageBreak/>
        <w:t>Журавль в японской культуре</w:t>
      </w:r>
    </w:p>
    <w:p w:rsidR="00036990" w:rsidRPr="00036990" w:rsidRDefault="00036990" w:rsidP="00036990">
      <w:pPr>
        <w:spacing w:before="150" w:after="150" w:line="330" w:lineRule="atLeast"/>
        <w:rPr>
          <w:rFonts w:ascii="Times New Roman" w:eastAsia="Times New Roman" w:hAnsi="Times New Roman" w:cs="Times New Roman"/>
          <w:color w:val="000000"/>
          <w:sz w:val="28"/>
          <w:szCs w:val="28"/>
          <w:lang w:eastAsia="ru-RU"/>
        </w:rPr>
      </w:pPr>
      <w:r w:rsidRPr="00036990">
        <w:rPr>
          <w:rFonts w:ascii="Times New Roman" w:eastAsia="Times New Roman" w:hAnsi="Times New Roman" w:cs="Times New Roman"/>
          <w:noProof/>
          <w:color w:val="000000"/>
          <w:sz w:val="24"/>
          <w:szCs w:val="24"/>
          <w:lang w:eastAsia="ru-RU"/>
        </w:rPr>
        <w:drawing>
          <wp:inline distT="0" distB="0" distL="0" distR="0" wp14:anchorId="71167F3B" wp14:editId="071BEC8E">
            <wp:extent cx="5876925" cy="3940402"/>
            <wp:effectExtent l="0" t="0" r="0" b="3175"/>
            <wp:docPr id="13" name="Рисунок 13" descr="http://nihon-go.ru/wp-content/uploads/1-45-1024x6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nihon-go.ru/wp-content/uploads/1-45-1024x686.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76925" cy="3940402"/>
                    </a:xfrm>
                    <a:prstGeom prst="rect">
                      <a:avLst/>
                    </a:prstGeom>
                    <a:noFill/>
                    <a:ln>
                      <a:noFill/>
                    </a:ln>
                  </pic:spPr>
                </pic:pic>
              </a:graphicData>
            </a:graphic>
          </wp:inline>
        </w:drawing>
      </w:r>
      <w:r w:rsidRPr="00036990">
        <w:rPr>
          <w:rFonts w:ascii="Times New Roman" w:eastAsia="Times New Roman" w:hAnsi="Times New Roman" w:cs="Times New Roman"/>
          <w:color w:val="000000"/>
          <w:sz w:val="28"/>
          <w:szCs w:val="28"/>
          <w:lang w:eastAsia="ru-RU"/>
        </w:rPr>
        <w:t xml:space="preserve">В культурах многих стран журавль является символом удачи, преданности, внимательности, и японская культура не исключение.  На самом деле, плывущие по небу журавли не оставят равнодушным ни одного человека. Журавль – перелетная птица, и считается, что весной, возвращаясь из теплых краев, журавль с собой приносит тепло, а улетая осенью, говорит, что близится зима. Для японцев красноголовый журавль </w:t>
      </w:r>
      <w:proofErr w:type="spellStart"/>
      <w:r w:rsidRPr="00036990">
        <w:rPr>
          <w:rFonts w:ascii="Times New Roman" w:eastAsia="MS Mincho" w:hAnsi="Times New Roman" w:cs="Times New Roman"/>
          <w:color w:val="000000"/>
          <w:sz w:val="28"/>
          <w:szCs w:val="28"/>
          <w:lang w:eastAsia="ru-RU"/>
        </w:rPr>
        <w:t>丹頂鶴</w:t>
      </w:r>
      <w:proofErr w:type="spellEnd"/>
      <w:r w:rsidRPr="00036990">
        <w:rPr>
          <w:rFonts w:ascii="Times New Roman" w:eastAsia="Times New Roman" w:hAnsi="Times New Roman" w:cs="Times New Roman"/>
          <w:color w:val="000000"/>
          <w:sz w:val="28"/>
          <w:szCs w:val="28"/>
          <w:lang w:eastAsia="ru-RU"/>
        </w:rPr>
        <w:t xml:space="preserve"> </w:t>
      </w:r>
      <w:proofErr w:type="gramStart"/>
      <w:r w:rsidRPr="00036990">
        <w:rPr>
          <w:rFonts w:ascii="Times New Roman" w:eastAsia="Times New Roman" w:hAnsi="Times New Roman" w:cs="Times New Roman"/>
          <w:color w:val="000000"/>
          <w:sz w:val="28"/>
          <w:szCs w:val="28"/>
          <w:lang w:eastAsia="ru-RU"/>
        </w:rPr>
        <w:t xml:space="preserve">( </w:t>
      </w:r>
      <w:proofErr w:type="spellStart"/>
      <w:proofErr w:type="gramEnd"/>
      <w:r w:rsidRPr="00036990">
        <w:rPr>
          <w:rFonts w:ascii="Times New Roman" w:eastAsia="Times New Roman" w:hAnsi="Times New Roman" w:cs="Times New Roman"/>
          <w:color w:val="000000"/>
          <w:sz w:val="28"/>
          <w:szCs w:val="28"/>
          <w:lang w:eastAsia="ru-RU"/>
        </w:rPr>
        <w:t>tancho:zuru</w:t>
      </w:r>
      <w:proofErr w:type="spellEnd"/>
      <w:r w:rsidRPr="00036990">
        <w:rPr>
          <w:rFonts w:ascii="Times New Roman" w:eastAsia="Times New Roman" w:hAnsi="Times New Roman" w:cs="Times New Roman"/>
          <w:color w:val="000000"/>
          <w:sz w:val="28"/>
          <w:szCs w:val="28"/>
          <w:lang w:eastAsia="ru-RU"/>
        </w:rPr>
        <w:t xml:space="preserve">) символизирует процветание и долголетие. Даже есть </w:t>
      </w:r>
      <w:proofErr w:type="gramStart"/>
      <w:r w:rsidRPr="00036990">
        <w:rPr>
          <w:rFonts w:ascii="Times New Roman" w:eastAsia="Times New Roman" w:hAnsi="Times New Roman" w:cs="Times New Roman"/>
          <w:color w:val="000000"/>
          <w:sz w:val="28"/>
          <w:szCs w:val="28"/>
          <w:lang w:eastAsia="ru-RU"/>
        </w:rPr>
        <w:t>расхожее</w:t>
      </w:r>
      <w:proofErr w:type="gramEnd"/>
      <w:r w:rsidRPr="00036990">
        <w:rPr>
          <w:rFonts w:ascii="Times New Roman" w:eastAsia="Times New Roman" w:hAnsi="Times New Roman" w:cs="Times New Roman"/>
          <w:color w:val="000000"/>
          <w:sz w:val="28"/>
          <w:szCs w:val="28"/>
          <w:lang w:eastAsia="ru-RU"/>
        </w:rPr>
        <w:t xml:space="preserve"> выражение: «Журавль живет тысячу лет, черепаха – десять тысяч лет», и обозначает оно пожелание долгих лет жизни. В качестве образа или символа журавль появляется во многих традиционных видах искусства Японии.</w:t>
      </w:r>
    </w:p>
    <w:p w:rsidR="00036990" w:rsidRPr="00036990" w:rsidRDefault="00036990" w:rsidP="00036990">
      <w:pPr>
        <w:spacing w:before="300" w:after="300" w:line="300" w:lineRule="atLeast"/>
        <w:outlineLvl w:val="2"/>
        <w:rPr>
          <w:rFonts w:ascii="Times New Roman" w:eastAsia="Times New Roman" w:hAnsi="Times New Roman" w:cs="Times New Roman"/>
          <w:b/>
          <w:bCs/>
          <w:color w:val="000000"/>
          <w:sz w:val="27"/>
          <w:szCs w:val="27"/>
          <w:lang w:eastAsia="ru-RU"/>
        </w:rPr>
      </w:pPr>
      <w:r w:rsidRPr="00036990">
        <w:rPr>
          <w:rFonts w:ascii="Times New Roman" w:eastAsia="Times New Roman" w:hAnsi="Times New Roman" w:cs="Times New Roman"/>
          <w:b/>
          <w:bCs/>
          <w:color w:val="000000"/>
          <w:sz w:val="27"/>
          <w:szCs w:val="27"/>
          <w:lang w:eastAsia="ru-RU"/>
        </w:rPr>
        <w:t>Японский журавль: легенды и сказания</w:t>
      </w:r>
    </w:p>
    <w:p w:rsidR="00036990" w:rsidRPr="00036990" w:rsidRDefault="00036990" w:rsidP="00036990">
      <w:pPr>
        <w:spacing w:before="150" w:after="150" w:line="330" w:lineRule="atLeast"/>
        <w:rPr>
          <w:rFonts w:ascii="Times New Roman" w:eastAsia="Times New Roman" w:hAnsi="Times New Roman" w:cs="Times New Roman"/>
          <w:color w:val="000000"/>
          <w:sz w:val="24"/>
          <w:szCs w:val="24"/>
          <w:lang w:eastAsia="ru-RU"/>
        </w:rPr>
      </w:pPr>
      <w:r w:rsidRPr="00036990">
        <w:rPr>
          <w:rFonts w:ascii="Times New Roman" w:eastAsia="Times New Roman" w:hAnsi="Times New Roman" w:cs="Times New Roman"/>
          <w:noProof/>
          <w:color w:val="000000"/>
          <w:sz w:val="24"/>
          <w:szCs w:val="24"/>
          <w:lang w:eastAsia="ru-RU"/>
        </w:rPr>
        <w:drawing>
          <wp:inline distT="0" distB="0" distL="0" distR="0" wp14:anchorId="554EA946" wp14:editId="45C0CA48">
            <wp:extent cx="2543175" cy="1923777"/>
            <wp:effectExtent l="0" t="0" r="0" b="635"/>
            <wp:docPr id="14" name="Рисунок 14" descr="http://nihon-go.ru/wp-content/uploads/2-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nihon-go.ru/wp-content/uploads/2-34.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545687" cy="1925677"/>
                    </a:xfrm>
                    <a:prstGeom prst="rect">
                      <a:avLst/>
                    </a:prstGeom>
                    <a:noFill/>
                    <a:ln>
                      <a:noFill/>
                    </a:ln>
                  </pic:spPr>
                </pic:pic>
              </a:graphicData>
            </a:graphic>
          </wp:inline>
        </w:drawing>
      </w:r>
    </w:p>
    <w:p w:rsidR="00036990" w:rsidRPr="00036990" w:rsidRDefault="00036990" w:rsidP="00036990">
      <w:pPr>
        <w:spacing w:before="150" w:after="150" w:line="330" w:lineRule="atLeast"/>
        <w:rPr>
          <w:rFonts w:ascii="Times New Roman" w:eastAsia="Times New Roman" w:hAnsi="Times New Roman" w:cs="Times New Roman"/>
          <w:color w:val="000000"/>
          <w:sz w:val="28"/>
          <w:szCs w:val="28"/>
          <w:lang w:eastAsia="ru-RU"/>
        </w:rPr>
      </w:pPr>
      <w:r w:rsidRPr="00036990">
        <w:rPr>
          <w:rFonts w:ascii="Times New Roman" w:eastAsia="Times New Roman" w:hAnsi="Times New Roman" w:cs="Times New Roman"/>
          <w:color w:val="000000"/>
          <w:sz w:val="28"/>
          <w:szCs w:val="28"/>
          <w:lang w:eastAsia="ru-RU"/>
        </w:rPr>
        <w:lastRenderedPageBreak/>
        <w:t xml:space="preserve">Образ журавля встречается во многих литературных произведениях. Например, в сказании об Острове вечной юности. Там повествуется о том, что в японском восточном море в плохую погоду виднеется диковинное дерево. Стоит оно на чудесном острове, где всегда царит весна, где вечно цветут цветы и резвятся журавли. Некоторые смельчаки </w:t>
      </w:r>
      <w:proofErr w:type="gramStart"/>
      <w:r w:rsidRPr="00036990">
        <w:rPr>
          <w:rFonts w:ascii="Times New Roman" w:eastAsia="Times New Roman" w:hAnsi="Times New Roman" w:cs="Times New Roman"/>
          <w:color w:val="000000"/>
          <w:sz w:val="28"/>
          <w:szCs w:val="28"/>
          <w:lang w:eastAsia="ru-RU"/>
        </w:rPr>
        <w:t>отваживались</w:t>
      </w:r>
      <w:proofErr w:type="gramEnd"/>
      <w:r w:rsidRPr="00036990">
        <w:rPr>
          <w:rFonts w:ascii="Times New Roman" w:eastAsia="Times New Roman" w:hAnsi="Times New Roman" w:cs="Times New Roman"/>
          <w:color w:val="000000"/>
          <w:sz w:val="28"/>
          <w:szCs w:val="28"/>
          <w:lang w:eastAsia="ru-RU"/>
        </w:rPr>
        <w:t xml:space="preserve"> уходить в море на поиски этого острова, многие погибали, а некоторые путали его с вершиной китайской горы. Жестокий император Китая </w:t>
      </w:r>
      <w:proofErr w:type="gramStart"/>
      <w:r w:rsidRPr="00036990">
        <w:rPr>
          <w:rFonts w:ascii="Times New Roman" w:eastAsia="Times New Roman" w:hAnsi="Times New Roman" w:cs="Times New Roman"/>
          <w:color w:val="000000"/>
          <w:sz w:val="28"/>
          <w:szCs w:val="28"/>
          <w:lang w:eastAsia="ru-RU"/>
        </w:rPr>
        <w:t>прознал</w:t>
      </w:r>
      <w:proofErr w:type="gramEnd"/>
      <w:r w:rsidRPr="00036990">
        <w:rPr>
          <w:rFonts w:ascii="Times New Roman" w:eastAsia="Times New Roman" w:hAnsi="Times New Roman" w:cs="Times New Roman"/>
          <w:color w:val="000000"/>
          <w:sz w:val="28"/>
          <w:szCs w:val="28"/>
          <w:lang w:eastAsia="ru-RU"/>
        </w:rPr>
        <w:t xml:space="preserve"> о волшебном острове и послал своего верного поданного </w:t>
      </w:r>
      <w:proofErr w:type="spellStart"/>
      <w:r w:rsidRPr="00036990">
        <w:rPr>
          <w:rFonts w:ascii="Times New Roman" w:eastAsia="Times New Roman" w:hAnsi="Times New Roman" w:cs="Times New Roman"/>
          <w:color w:val="000000"/>
          <w:sz w:val="28"/>
          <w:szCs w:val="28"/>
          <w:lang w:eastAsia="ru-RU"/>
        </w:rPr>
        <w:t>Йо</w:t>
      </w:r>
      <w:proofErr w:type="spellEnd"/>
      <w:r w:rsidRPr="00036990">
        <w:rPr>
          <w:rFonts w:ascii="Times New Roman" w:eastAsia="Times New Roman" w:hAnsi="Times New Roman" w:cs="Times New Roman"/>
          <w:color w:val="000000"/>
          <w:sz w:val="28"/>
          <w:szCs w:val="28"/>
          <w:lang w:eastAsia="ru-RU"/>
        </w:rPr>
        <w:t xml:space="preserve">-Фуку найти его и принести ему оттуда траву бессмертия. И вот верноподданный отправился в путешествие. Прошло много времени с начала плавания, как вдруг </w:t>
      </w:r>
      <w:proofErr w:type="spellStart"/>
      <w:r w:rsidRPr="00036990">
        <w:rPr>
          <w:rFonts w:ascii="Times New Roman" w:eastAsia="Times New Roman" w:hAnsi="Times New Roman" w:cs="Times New Roman"/>
          <w:color w:val="000000"/>
          <w:sz w:val="28"/>
          <w:szCs w:val="28"/>
          <w:lang w:eastAsia="ru-RU"/>
        </w:rPr>
        <w:t>Йо</w:t>
      </w:r>
      <w:proofErr w:type="spellEnd"/>
      <w:r w:rsidRPr="00036990">
        <w:rPr>
          <w:rFonts w:ascii="Times New Roman" w:eastAsia="Times New Roman" w:hAnsi="Times New Roman" w:cs="Times New Roman"/>
          <w:color w:val="000000"/>
          <w:sz w:val="28"/>
          <w:szCs w:val="28"/>
          <w:lang w:eastAsia="ru-RU"/>
        </w:rPr>
        <w:t xml:space="preserve">-Фуку увидел холмы, которых не видал никогда. Он понял, что нашел нужный остров, и в ту же минуту мысли об императоре покинули его. </w:t>
      </w:r>
      <w:proofErr w:type="spellStart"/>
      <w:r w:rsidRPr="00036990">
        <w:rPr>
          <w:rFonts w:ascii="Times New Roman" w:eastAsia="Times New Roman" w:hAnsi="Times New Roman" w:cs="Times New Roman"/>
          <w:color w:val="000000"/>
          <w:sz w:val="28"/>
          <w:szCs w:val="28"/>
          <w:lang w:eastAsia="ru-RU"/>
        </w:rPr>
        <w:t>Йо</w:t>
      </w:r>
      <w:proofErr w:type="spellEnd"/>
      <w:r w:rsidRPr="00036990">
        <w:rPr>
          <w:rFonts w:ascii="Times New Roman" w:eastAsia="Times New Roman" w:hAnsi="Times New Roman" w:cs="Times New Roman"/>
          <w:color w:val="000000"/>
          <w:sz w:val="28"/>
          <w:szCs w:val="28"/>
          <w:lang w:eastAsia="ru-RU"/>
        </w:rPr>
        <w:t xml:space="preserve">-Фуку решил, что он не хочет никогда оставлять это место. Несколько столетий </w:t>
      </w:r>
      <w:proofErr w:type="gramStart"/>
      <w:r w:rsidRPr="00036990">
        <w:rPr>
          <w:rFonts w:ascii="Times New Roman" w:eastAsia="Times New Roman" w:hAnsi="Times New Roman" w:cs="Times New Roman"/>
          <w:color w:val="000000"/>
          <w:sz w:val="28"/>
          <w:szCs w:val="28"/>
          <w:lang w:eastAsia="ru-RU"/>
        </w:rPr>
        <w:t>спустя</w:t>
      </w:r>
      <w:proofErr w:type="gramEnd"/>
      <w:r w:rsidRPr="00036990">
        <w:rPr>
          <w:rFonts w:ascii="Times New Roman" w:eastAsia="Times New Roman" w:hAnsi="Times New Roman" w:cs="Times New Roman"/>
          <w:color w:val="000000"/>
          <w:sz w:val="28"/>
          <w:szCs w:val="28"/>
          <w:lang w:eastAsia="ru-RU"/>
        </w:rPr>
        <w:t xml:space="preserve"> </w:t>
      </w:r>
      <w:proofErr w:type="gramStart"/>
      <w:r w:rsidRPr="00036990">
        <w:rPr>
          <w:rFonts w:ascii="Times New Roman" w:eastAsia="Times New Roman" w:hAnsi="Times New Roman" w:cs="Times New Roman"/>
          <w:color w:val="000000"/>
          <w:sz w:val="28"/>
          <w:szCs w:val="28"/>
          <w:lang w:eastAsia="ru-RU"/>
        </w:rPr>
        <w:t>на</w:t>
      </w:r>
      <w:proofErr w:type="gramEnd"/>
      <w:r w:rsidRPr="00036990">
        <w:rPr>
          <w:rFonts w:ascii="Times New Roman" w:eastAsia="Times New Roman" w:hAnsi="Times New Roman" w:cs="Times New Roman"/>
          <w:color w:val="000000"/>
          <w:sz w:val="28"/>
          <w:szCs w:val="28"/>
          <w:lang w:eastAsia="ru-RU"/>
        </w:rPr>
        <w:t xml:space="preserve"> остров вечной юности попал одинокий лодочник </w:t>
      </w:r>
      <w:proofErr w:type="spellStart"/>
      <w:r w:rsidRPr="00036990">
        <w:rPr>
          <w:rFonts w:ascii="Times New Roman" w:eastAsia="Times New Roman" w:hAnsi="Times New Roman" w:cs="Times New Roman"/>
          <w:color w:val="000000"/>
          <w:sz w:val="28"/>
          <w:szCs w:val="28"/>
          <w:lang w:eastAsia="ru-RU"/>
        </w:rPr>
        <w:t>Вазобиове</w:t>
      </w:r>
      <w:proofErr w:type="spellEnd"/>
      <w:r w:rsidRPr="00036990">
        <w:rPr>
          <w:rFonts w:ascii="Times New Roman" w:eastAsia="Times New Roman" w:hAnsi="Times New Roman" w:cs="Times New Roman"/>
          <w:color w:val="000000"/>
          <w:sz w:val="28"/>
          <w:szCs w:val="28"/>
          <w:lang w:eastAsia="ru-RU"/>
        </w:rPr>
        <w:t xml:space="preserve">, который тоже решил остаться здесь. Прошли года, и </w:t>
      </w:r>
      <w:proofErr w:type="spellStart"/>
      <w:r w:rsidRPr="00036990">
        <w:rPr>
          <w:rFonts w:ascii="Times New Roman" w:eastAsia="Times New Roman" w:hAnsi="Times New Roman" w:cs="Times New Roman"/>
          <w:color w:val="000000"/>
          <w:sz w:val="28"/>
          <w:szCs w:val="28"/>
          <w:lang w:eastAsia="ru-RU"/>
        </w:rPr>
        <w:t>Вазобиове</w:t>
      </w:r>
      <w:proofErr w:type="spellEnd"/>
      <w:r w:rsidRPr="00036990">
        <w:rPr>
          <w:rFonts w:ascii="Times New Roman" w:eastAsia="Times New Roman" w:hAnsi="Times New Roman" w:cs="Times New Roman"/>
          <w:color w:val="000000"/>
          <w:sz w:val="28"/>
          <w:szCs w:val="28"/>
          <w:lang w:eastAsia="ru-RU"/>
        </w:rPr>
        <w:t xml:space="preserve"> заскучал по родной Японии, но уплыть с острова не смог. И тут он увидел журавля и сказал ему: «Я знаю, что только птицы могут покидать этот остров, но все же прошу тебя, отнеси меня в Японию, на мою родину, я бы хотел ее повидать еще только раз и затем умереть!» Журавль выполнил просьбу и, пронеся его по воздуху, вернул в Японию, где </w:t>
      </w:r>
      <w:proofErr w:type="spellStart"/>
      <w:r w:rsidRPr="00036990">
        <w:rPr>
          <w:rFonts w:ascii="Times New Roman" w:eastAsia="Times New Roman" w:hAnsi="Times New Roman" w:cs="Times New Roman"/>
          <w:color w:val="000000"/>
          <w:sz w:val="28"/>
          <w:szCs w:val="28"/>
          <w:lang w:eastAsia="ru-RU"/>
        </w:rPr>
        <w:t>Вазобиове</w:t>
      </w:r>
      <w:proofErr w:type="spellEnd"/>
      <w:r w:rsidRPr="00036990">
        <w:rPr>
          <w:rFonts w:ascii="Times New Roman" w:eastAsia="Times New Roman" w:hAnsi="Times New Roman" w:cs="Times New Roman"/>
          <w:color w:val="000000"/>
          <w:sz w:val="28"/>
          <w:szCs w:val="28"/>
          <w:lang w:eastAsia="ru-RU"/>
        </w:rPr>
        <w:t xml:space="preserve"> посадил апельсиновую ветвь с Острова вечной юности и нашел покой.  Журавль выступает в этом сказании символом мудрости и незыблемости, при </w:t>
      </w:r>
      <w:proofErr w:type="gramStart"/>
      <w:r w:rsidRPr="00036990">
        <w:rPr>
          <w:rFonts w:ascii="Times New Roman" w:eastAsia="Times New Roman" w:hAnsi="Times New Roman" w:cs="Times New Roman"/>
          <w:color w:val="000000"/>
          <w:sz w:val="28"/>
          <w:szCs w:val="28"/>
          <w:lang w:eastAsia="ru-RU"/>
        </w:rPr>
        <w:t>этом</w:t>
      </w:r>
      <w:proofErr w:type="gramEnd"/>
      <w:r w:rsidRPr="00036990">
        <w:rPr>
          <w:rFonts w:ascii="Times New Roman" w:eastAsia="Times New Roman" w:hAnsi="Times New Roman" w:cs="Times New Roman"/>
          <w:color w:val="000000"/>
          <w:sz w:val="28"/>
          <w:szCs w:val="28"/>
          <w:lang w:eastAsia="ru-RU"/>
        </w:rPr>
        <w:t xml:space="preserve"> не теряя своей главной символики, – долголетия.</w:t>
      </w:r>
    </w:p>
    <w:p w:rsidR="00036990" w:rsidRPr="00036990" w:rsidRDefault="00036990" w:rsidP="00036990">
      <w:pPr>
        <w:spacing w:before="150" w:after="150" w:line="330" w:lineRule="atLeast"/>
        <w:rPr>
          <w:rFonts w:ascii="Times New Roman" w:eastAsia="Times New Roman" w:hAnsi="Times New Roman" w:cs="Times New Roman"/>
          <w:color w:val="000000"/>
          <w:sz w:val="28"/>
          <w:szCs w:val="28"/>
          <w:lang w:eastAsia="ru-RU"/>
        </w:rPr>
      </w:pPr>
      <w:r w:rsidRPr="00036990">
        <w:rPr>
          <w:rFonts w:ascii="Times New Roman" w:eastAsia="Times New Roman" w:hAnsi="Times New Roman" w:cs="Times New Roman"/>
          <w:color w:val="000000"/>
          <w:sz w:val="28"/>
          <w:szCs w:val="28"/>
          <w:lang w:eastAsia="ru-RU"/>
        </w:rPr>
        <w:t>Также очень широко известна, особенно среди японцев, история про раненого журавля, который, согласно легенде, превратился в прекрасную девушку. Эта девушка вышла замуж за юношу, который спас ее. Девушка владела даром: она ткала потрясающие ткани из своих перьев, которые собирала, превращаясь в журавля. Но в один момент муж подглядел, как она ткет ткани, и девушка обернулась в журавля и улетела прочь. Считается, что журавль, превратившийся в человека, путешествует и ищет людей, которые бы нуждались в его помощи. Журавли в таких историях являются символом чистоты и добродетели, готовности к бескорыстной помощи.</w:t>
      </w:r>
    </w:p>
    <w:p w:rsidR="00036990" w:rsidRPr="00036990" w:rsidRDefault="00036990" w:rsidP="00036990">
      <w:pPr>
        <w:spacing w:before="300" w:after="300" w:line="300" w:lineRule="atLeast"/>
        <w:outlineLvl w:val="2"/>
        <w:rPr>
          <w:rFonts w:ascii="Times New Roman" w:eastAsia="Times New Roman" w:hAnsi="Times New Roman" w:cs="Times New Roman"/>
          <w:b/>
          <w:bCs/>
          <w:color w:val="000000"/>
          <w:sz w:val="28"/>
          <w:szCs w:val="28"/>
          <w:lang w:eastAsia="ru-RU"/>
        </w:rPr>
      </w:pPr>
      <w:r w:rsidRPr="00036990">
        <w:rPr>
          <w:rFonts w:ascii="Times New Roman" w:eastAsia="Times New Roman" w:hAnsi="Times New Roman" w:cs="Times New Roman"/>
          <w:b/>
          <w:bCs/>
          <w:color w:val="000000"/>
          <w:sz w:val="28"/>
          <w:szCs w:val="28"/>
          <w:lang w:eastAsia="ru-RU"/>
        </w:rPr>
        <w:t>Японский журавль в изобразительном искусстве</w:t>
      </w:r>
    </w:p>
    <w:p w:rsidR="00036990" w:rsidRPr="00036990" w:rsidRDefault="00036990" w:rsidP="00036990">
      <w:pPr>
        <w:spacing w:before="150" w:after="150" w:line="330" w:lineRule="atLeast"/>
        <w:rPr>
          <w:rFonts w:ascii="Times New Roman" w:eastAsia="Times New Roman" w:hAnsi="Times New Roman" w:cs="Times New Roman"/>
          <w:color w:val="000000"/>
          <w:sz w:val="28"/>
          <w:szCs w:val="28"/>
          <w:lang w:eastAsia="ru-RU"/>
        </w:rPr>
      </w:pPr>
      <w:r w:rsidRPr="00036990">
        <w:rPr>
          <w:rFonts w:ascii="Times New Roman" w:eastAsia="Times New Roman" w:hAnsi="Times New Roman" w:cs="Times New Roman"/>
          <w:color w:val="000000"/>
          <w:sz w:val="28"/>
          <w:szCs w:val="28"/>
          <w:lang w:eastAsia="ru-RU"/>
        </w:rPr>
        <w:t>Как говорилось ранее, журавль – птица, символизирующая бессмертие, процветание, счастье  и любовь. Изображение журавлей в японской культуре передавали тончайшие смысловые оттенки.</w:t>
      </w:r>
    </w:p>
    <w:p w:rsidR="00036990" w:rsidRPr="00036990" w:rsidRDefault="00036990" w:rsidP="00036990">
      <w:pPr>
        <w:spacing w:before="150" w:after="150" w:line="330" w:lineRule="atLeast"/>
        <w:rPr>
          <w:rFonts w:ascii="Times New Roman" w:eastAsia="Times New Roman" w:hAnsi="Times New Roman" w:cs="Times New Roman"/>
          <w:color w:val="000000"/>
          <w:sz w:val="28"/>
          <w:szCs w:val="28"/>
          <w:lang w:eastAsia="ru-RU"/>
        </w:rPr>
      </w:pPr>
      <w:r w:rsidRPr="00036990">
        <w:rPr>
          <w:rFonts w:ascii="Times New Roman" w:eastAsia="Times New Roman" w:hAnsi="Times New Roman" w:cs="Times New Roman"/>
          <w:color w:val="000000"/>
          <w:sz w:val="28"/>
          <w:szCs w:val="28"/>
          <w:lang w:eastAsia="ru-RU"/>
        </w:rPr>
        <w:t xml:space="preserve">Например, посмотрим на гравюру </w:t>
      </w:r>
      <w:proofErr w:type="spellStart"/>
      <w:r w:rsidRPr="00036990">
        <w:rPr>
          <w:rFonts w:ascii="Times New Roman" w:eastAsia="Times New Roman" w:hAnsi="Times New Roman" w:cs="Times New Roman"/>
          <w:color w:val="000000"/>
          <w:sz w:val="28"/>
          <w:szCs w:val="28"/>
          <w:lang w:eastAsia="ru-RU"/>
        </w:rPr>
        <w:t>Китао</w:t>
      </w:r>
      <w:proofErr w:type="spellEnd"/>
      <w:r w:rsidRPr="00036990">
        <w:rPr>
          <w:rFonts w:ascii="Times New Roman" w:eastAsia="Times New Roman" w:hAnsi="Times New Roman" w:cs="Times New Roman"/>
          <w:color w:val="000000"/>
          <w:sz w:val="28"/>
          <w:szCs w:val="28"/>
          <w:lang w:eastAsia="ru-RU"/>
        </w:rPr>
        <w:t xml:space="preserve"> </w:t>
      </w:r>
      <w:proofErr w:type="spellStart"/>
      <w:r w:rsidRPr="00036990">
        <w:rPr>
          <w:rFonts w:ascii="Times New Roman" w:eastAsia="Times New Roman" w:hAnsi="Times New Roman" w:cs="Times New Roman"/>
          <w:color w:val="000000"/>
          <w:sz w:val="28"/>
          <w:szCs w:val="28"/>
          <w:lang w:eastAsia="ru-RU"/>
        </w:rPr>
        <w:t>Сигэмаса</w:t>
      </w:r>
      <w:proofErr w:type="spellEnd"/>
      <w:r w:rsidRPr="00036990">
        <w:rPr>
          <w:rFonts w:ascii="Times New Roman" w:eastAsia="Times New Roman" w:hAnsi="Times New Roman" w:cs="Times New Roman"/>
          <w:color w:val="000000"/>
          <w:sz w:val="28"/>
          <w:szCs w:val="28"/>
          <w:lang w:eastAsia="ru-RU"/>
        </w:rPr>
        <w:t xml:space="preserve">. Это </w:t>
      </w:r>
      <w:proofErr w:type="spellStart"/>
      <w:r w:rsidRPr="00036990">
        <w:rPr>
          <w:rFonts w:ascii="Times New Roman" w:eastAsia="MS Mincho" w:hAnsi="Times New Roman" w:cs="Times New Roman"/>
          <w:color w:val="000000"/>
          <w:sz w:val="28"/>
          <w:szCs w:val="28"/>
          <w:lang w:eastAsia="ru-RU"/>
        </w:rPr>
        <w:t>刷り物</w:t>
      </w:r>
      <w:proofErr w:type="spellEnd"/>
      <w:r w:rsidRPr="00036990">
        <w:rPr>
          <w:rFonts w:ascii="Times New Roman" w:eastAsia="Times New Roman" w:hAnsi="Times New Roman" w:cs="Times New Roman"/>
          <w:color w:val="000000"/>
          <w:sz w:val="28"/>
          <w:szCs w:val="28"/>
          <w:lang w:eastAsia="ru-RU"/>
        </w:rPr>
        <w:t xml:space="preserve"> (</w:t>
      </w:r>
      <w:proofErr w:type="spellStart"/>
      <w:r w:rsidRPr="00036990">
        <w:rPr>
          <w:rFonts w:ascii="Times New Roman" w:eastAsia="Times New Roman" w:hAnsi="Times New Roman" w:cs="Times New Roman"/>
          <w:color w:val="000000"/>
          <w:sz w:val="28"/>
          <w:szCs w:val="28"/>
          <w:lang w:eastAsia="ru-RU"/>
        </w:rPr>
        <w:t>surimono</w:t>
      </w:r>
      <w:proofErr w:type="spellEnd"/>
      <w:r w:rsidRPr="00036990">
        <w:rPr>
          <w:rFonts w:ascii="Times New Roman" w:eastAsia="Times New Roman" w:hAnsi="Times New Roman" w:cs="Times New Roman"/>
          <w:color w:val="000000"/>
          <w:sz w:val="28"/>
          <w:szCs w:val="28"/>
          <w:lang w:eastAsia="ru-RU"/>
        </w:rPr>
        <w:t>) – поздравительная открытка,  их делали специально на праздники и знаменательные даты. Прекрасен сюжет гравюры: пара журавлей символизирует  счастливый и долгий семейный союз, муж с женой, словно эти журавли, способны преодолеть любые невзгоды, взлететь над ними.</w:t>
      </w:r>
    </w:p>
    <w:p w:rsidR="00036990" w:rsidRPr="00036990" w:rsidRDefault="00036990" w:rsidP="00036990">
      <w:pPr>
        <w:spacing w:before="150" w:after="150" w:line="330" w:lineRule="atLeast"/>
        <w:rPr>
          <w:rFonts w:ascii="Times New Roman" w:eastAsia="Times New Roman" w:hAnsi="Times New Roman" w:cs="Times New Roman"/>
          <w:color w:val="000000"/>
          <w:sz w:val="24"/>
          <w:szCs w:val="24"/>
          <w:lang w:eastAsia="ru-RU"/>
        </w:rPr>
      </w:pPr>
      <w:r w:rsidRPr="00036990">
        <w:rPr>
          <w:rFonts w:ascii="Times New Roman" w:eastAsia="Times New Roman" w:hAnsi="Times New Roman" w:cs="Times New Roman"/>
          <w:noProof/>
          <w:color w:val="000000"/>
          <w:sz w:val="24"/>
          <w:szCs w:val="24"/>
          <w:lang w:eastAsia="ru-RU"/>
        </w:rPr>
        <w:lastRenderedPageBreak/>
        <w:drawing>
          <wp:inline distT="0" distB="0" distL="0" distR="0" wp14:anchorId="101CFC8F" wp14:editId="4311A99B">
            <wp:extent cx="3667125" cy="4499094"/>
            <wp:effectExtent l="0" t="0" r="0" b="0"/>
            <wp:docPr id="15" name="Рисунок 15" descr="http://nihon-go.ru/wp-content/uploads/---------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nihon-go.ru/wp-content/uploads/---------1-1.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667125" cy="4499094"/>
                    </a:xfrm>
                    <a:prstGeom prst="rect">
                      <a:avLst/>
                    </a:prstGeom>
                    <a:noFill/>
                    <a:ln>
                      <a:noFill/>
                    </a:ln>
                  </pic:spPr>
                </pic:pic>
              </a:graphicData>
            </a:graphic>
          </wp:inline>
        </w:drawing>
      </w:r>
    </w:p>
    <w:p w:rsidR="00036990" w:rsidRPr="00036990" w:rsidRDefault="00036990" w:rsidP="00036990">
      <w:pPr>
        <w:spacing w:before="150" w:after="150" w:line="330" w:lineRule="atLeast"/>
        <w:rPr>
          <w:rFonts w:ascii="Times New Roman" w:eastAsia="Times New Roman" w:hAnsi="Times New Roman" w:cs="Times New Roman"/>
          <w:color w:val="000000"/>
          <w:sz w:val="28"/>
          <w:szCs w:val="28"/>
          <w:lang w:eastAsia="ru-RU"/>
        </w:rPr>
      </w:pPr>
      <w:r w:rsidRPr="00036990">
        <w:rPr>
          <w:rFonts w:ascii="Times New Roman" w:eastAsia="Times New Roman" w:hAnsi="Times New Roman" w:cs="Times New Roman"/>
          <w:color w:val="000000"/>
          <w:sz w:val="28"/>
          <w:szCs w:val="28"/>
          <w:lang w:eastAsia="ru-RU"/>
        </w:rPr>
        <w:t xml:space="preserve">Или же работа </w:t>
      </w:r>
      <w:proofErr w:type="spellStart"/>
      <w:r w:rsidRPr="00036990">
        <w:rPr>
          <w:rFonts w:ascii="Times New Roman" w:eastAsia="Times New Roman" w:hAnsi="Times New Roman" w:cs="Times New Roman"/>
          <w:color w:val="000000"/>
          <w:sz w:val="28"/>
          <w:szCs w:val="28"/>
          <w:lang w:eastAsia="ru-RU"/>
        </w:rPr>
        <w:t>Киёхары</w:t>
      </w:r>
      <w:proofErr w:type="spellEnd"/>
      <w:r w:rsidRPr="00036990">
        <w:rPr>
          <w:rFonts w:ascii="Times New Roman" w:eastAsia="Times New Roman" w:hAnsi="Times New Roman" w:cs="Times New Roman"/>
          <w:color w:val="000000"/>
          <w:sz w:val="28"/>
          <w:szCs w:val="28"/>
          <w:lang w:eastAsia="ru-RU"/>
        </w:rPr>
        <w:t xml:space="preserve"> </w:t>
      </w:r>
      <w:proofErr w:type="spellStart"/>
      <w:r w:rsidRPr="00036990">
        <w:rPr>
          <w:rFonts w:ascii="Times New Roman" w:eastAsia="Times New Roman" w:hAnsi="Times New Roman" w:cs="Times New Roman"/>
          <w:color w:val="000000"/>
          <w:sz w:val="28"/>
          <w:szCs w:val="28"/>
          <w:lang w:eastAsia="ru-RU"/>
        </w:rPr>
        <w:t>Юкинобу</w:t>
      </w:r>
      <w:proofErr w:type="spellEnd"/>
      <w:r w:rsidRPr="00036990">
        <w:rPr>
          <w:rFonts w:ascii="Times New Roman" w:eastAsia="Times New Roman" w:hAnsi="Times New Roman" w:cs="Times New Roman"/>
          <w:color w:val="000000"/>
          <w:sz w:val="28"/>
          <w:szCs w:val="28"/>
          <w:lang w:eastAsia="ru-RU"/>
        </w:rPr>
        <w:t xml:space="preserve"> «Тысяча журавлей среди сосен и бамбука».</w:t>
      </w:r>
    </w:p>
    <w:p w:rsidR="00036990" w:rsidRPr="00036990" w:rsidRDefault="00036990" w:rsidP="00036990">
      <w:pPr>
        <w:spacing w:before="150" w:after="150" w:line="330" w:lineRule="atLeast"/>
        <w:rPr>
          <w:rFonts w:ascii="Times New Roman" w:eastAsia="Times New Roman" w:hAnsi="Times New Roman" w:cs="Times New Roman"/>
          <w:color w:val="000000"/>
          <w:sz w:val="24"/>
          <w:szCs w:val="24"/>
          <w:lang w:eastAsia="ru-RU"/>
        </w:rPr>
      </w:pPr>
      <w:r w:rsidRPr="00036990">
        <w:rPr>
          <w:rFonts w:ascii="Times New Roman" w:eastAsia="Times New Roman" w:hAnsi="Times New Roman" w:cs="Times New Roman"/>
          <w:noProof/>
          <w:color w:val="000000"/>
          <w:sz w:val="24"/>
          <w:szCs w:val="24"/>
          <w:lang w:eastAsia="ru-RU"/>
        </w:rPr>
        <w:drawing>
          <wp:inline distT="0" distB="0" distL="0" distR="0" wp14:anchorId="17A466DE" wp14:editId="190B1809">
            <wp:extent cx="3400425" cy="4073777"/>
            <wp:effectExtent l="0" t="0" r="0" b="3175"/>
            <wp:docPr id="16" name="Рисунок 16" descr="http://nihon-go.ru/wp-content/uploads/66_p-855x1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nihon-go.ru/wp-content/uploads/66_p-855x1024.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404647" cy="4078835"/>
                    </a:xfrm>
                    <a:prstGeom prst="rect">
                      <a:avLst/>
                    </a:prstGeom>
                    <a:noFill/>
                    <a:ln>
                      <a:noFill/>
                    </a:ln>
                  </pic:spPr>
                </pic:pic>
              </a:graphicData>
            </a:graphic>
          </wp:inline>
        </w:drawing>
      </w:r>
    </w:p>
    <w:p w:rsidR="00036990" w:rsidRPr="00036990" w:rsidRDefault="00036990" w:rsidP="00036990">
      <w:pPr>
        <w:spacing w:before="150" w:after="150" w:line="330" w:lineRule="atLeast"/>
        <w:rPr>
          <w:rFonts w:ascii="Times New Roman" w:eastAsia="Times New Roman" w:hAnsi="Times New Roman" w:cs="Times New Roman"/>
          <w:color w:val="000000"/>
          <w:sz w:val="28"/>
          <w:szCs w:val="28"/>
          <w:lang w:eastAsia="ru-RU"/>
        </w:rPr>
      </w:pPr>
      <w:r w:rsidRPr="00036990">
        <w:rPr>
          <w:rFonts w:ascii="Times New Roman" w:eastAsia="Times New Roman" w:hAnsi="Times New Roman" w:cs="Times New Roman"/>
          <w:color w:val="000000"/>
          <w:sz w:val="28"/>
          <w:szCs w:val="28"/>
          <w:lang w:eastAsia="ru-RU"/>
        </w:rPr>
        <w:lastRenderedPageBreak/>
        <w:t xml:space="preserve">Резвящиеся среди сосен журавли означали стойкость и могущество, так как сосна является символом внутренней силы, непоколебимости и упорства. Бамбук способен вынести и знойное лето, и ледяную зиму, он символизирует защиту и выносливость. Изображения журавлей среди бамбука означают удачу, связанную со счастливой и долгой жизнью. Неслучайно для написания этой картины художник выбрал сочетание трех растений: сливы, бамбука и сосны. Их еще называют «три друга холодной зимы». Когда эти деревья изображены вместе, то символизируют крепкую дружбу, способную противостоять любой беде. Можно привести еще уйму примеров, и во всех журавль будет символизировать стойкость и уверенность. Считается, что самое раннее полотно с изображением журавля, дошедшее до нас, – работа </w:t>
      </w:r>
      <w:proofErr w:type="spellStart"/>
      <w:r w:rsidRPr="00036990">
        <w:rPr>
          <w:rFonts w:ascii="Times New Roman" w:eastAsia="Times New Roman" w:hAnsi="Times New Roman" w:cs="Times New Roman"/>
          <w:color w:val="000000"/>
          <w:sz w:val="28"/>
          <w:szCs w:val="28"/>
          <w:lang w:eastAsia="ru-RU"/>
        </w:rPr>
        <w:t>Еситоси</w:t>
      </w:r>
      <w:proofErr w:type="spellEnd"/>
      <w:r w:rsidRPr="00036990">
        <w:rPr>
          <w:rFonts w:ascii="Times New Roman" w:eastAsia="Times New Roman" w:hAnsi="Times New Roman" w:cs="Times New Roman"/>
          <w:color w:val="000000"/>
          <w:sz w:val="28"/>
          <w:szCs w:val="28"/>
          <w:lang w:eastAsia="ru-RU"/>
        </w:rPr>
        <w:t xml:space="preserve"> </w:t>
      </w:r>
      <w:proofErr w:type="spellStart"/>
      <w:r w:rsidRPr="00036990">
        <w:rPr>
          <w:rFonts w:ascii="Times New Roman" w:eastAsia="Times New Roman" w:hAnsi="Times New Roman" w:cs="Times New Roman"/>
          <w:color w:val="000000"/>
          <w:sz w:val="28"/>
          <w:szCs w:val="28"/>
          <w:lang w:eastAsia="ru-RU"/>
        </w:rPr>
        <w:t>Тайсо</w:t>
      </w:r>
      <w:proofErr w:type="spellEnd"/>
      <w:r w:rsidRPr="00036990">
        <w:rPr>
          <w:rFonts w:ascii="Times New Roman" w:eastAsia="Times New Roman" w:hAnsi="Times New Roman" w:cs="Times New Roman"/>
          <w:color w:val="000000"/>
          <w:sz w:val="28"/>
          <w:szCs w:val="28"/>
          <w:lang w:eastAsia="ru-RU"/>
        </w:rPr>
        <w:t xml:space="preserve">, который изобразил основателя </w:t>
      </w:r>
      <w:proofErr w:type="spellStart"/>
      <w:r w:rsidRPr="00036990">
        <w:rPr>
          <w:rFonts w:ascii="Times New Roman" w:eastAsia="Times New Roman" w:hAnsi="Times New Roman" w:cs="Times New Roman"/>
          <w:color w:val="000000"/>
          <w:sz w:val="28"/>
          <w:szCs w:val="28"/>
          <w:lang w:eastAsia="ru-RU"/>
        </w:rPr>
        <w:t>сегуната</w:t>
      </w:r>
      <w:proofErr w:type="spellEnd"/>
      <w:r w:rsidRPr="00036990">
        <w:rPr>
          <w:rFonts w:ascii="Times New Roman" w:eastAsia="Times New Roman" w:hAnsi="Times New Roman" w:cs="Times New Roman"/>
          <w:color w:val="000000"/>
          <w:sz w:val="28"/>
          <w:szCs w:val="28"/>
          <w:lang w:eastAsia="ru-RU"/>
        </w:rPr>
        <w:t xml:space="preserve"> </w:t>
      </w:r>
      <w:proofErr w:type="spellStart"/>
      <w:r w:rsidRPr="00036990">
        <w:rPr>
          <w:rFonts w:ascii="Times New Roman" w:eastAsia="Times New Roman" w:hAnsi="Times New Roman" w:cs="Times New Roman"/>
          <w:color w:val="000000"/>
          <w:sz w:val="28"/>
          <w:szCs w:val="28"/>
          <w:lang w:eastAsia="ru-RU"/>
        </w:rPr>
        <w:t>Камакура</w:t>
      </w:r>
      <w:proofErr w:type="spellEnd"/>
      <w:r w:rsidRPr="00036990">
        <w:rPr>
          <w:rFonts w:ascii="Times New Roman" w:eastAsia="Times New Roman" w:hAnsi="Times New Roman" w:cs="Times New Roman"/>
          <w:color w:val="000000"/>
          <w:sz w:val="28"/>
          <w:szCs w:val="28"/>
          <w:lang w:eastAsia="ru-RU"/>
        </w:rPr>
        <w:t xml:space="preserve"> – </w:t>
      </w:r>
      <w:proofErr w:type="spellStart"/>
      <w:r w:rsidRPr="00036990">
        <w:rPr>
          <w:rFonts w:ascii="Times New Roman" w:eastAsia="Times New Roman" w:hAnsi="Times New Roman" w:cs="Times New Roman"/>
          <w:color w:val="000000"/>
          <w:sz w:val="28"/>
          <w:szCs w:val="28"/>
          <w:lang w:eastAsia="ru-RU"/>
        </w:rPr>
        <w:t>Минамото</w:t>
      </w:r>
      <w:proofErr w:type="spellEnd"/>
      <w:r w:rsidRPr="00036990">
        <w:rPr>
          <w:rFonts w:ascii="Times New Roman" w:eastAsia="Times New Roman" w:hAnsi="Times New Roman" w:cs="Times New Roman"/>
          <w:color w:val="000000"/>
          <w:sz w:val="28"/>
          <w:szCs w:val="28"/>
          <w:lang w:eastAsia="ru-RU"/>
        </w:rPr>
        <w:t xml:space="preserve">-но </w:t>
      </w:r>
      <w:proofErr w:type="spellStart"/>
      <w:r w:rsidRPr="00036990">
        <w:rPr>
          <w:rFonts w:ascii="Times New Roman" w:eastAsia="Times New Roman" w:hAnsi="Times New Roman" w:cs="Times New Roman"/>
          <w:color w:val="000000"/>
          <w:sz w:val="28"/>
          <w:szCs w:val="28"/>
          <w:lang w:eastAsia="ru-RU"/>
        </w:rPr>
        <w:t>Ёритомо</w:t>
      </w:r>
      <w:proofErr w:type="spellEnd"/>
      <w:r w:rsidRPr="00036990">
        <w:rPr>
          <w:rFonts w:ascii="Times New Roman" w:eastAsia="Times New Roman" w:hAnsi="Times New Roman" w:cs="Times New Roman"/>
          <w:color w:val="000000"/>
          <w:sz w:val="28"/>
          <w:szCs w:val="28"/>
          <w:lang w:eastAsia="ru-RU"/>
        </w:rPr>
        <w:t>, выпускающего в небо тысячу журавлей.</w:t>
      </w:r>
    </w:p>
    <w:p w:rsidR="00036990" w:rsidRDefault="00036990"/>
    <w:p w:rsidR="00036990" w:rsidRDefault="00036990"/>
    <w:p w:rsidR="00036990" w:rsidRDefault="00036990"/>
    <w:p w:rsidR="00036990" w:rsidRDefault="00036990"/>
    <w:p w:rsidR="00036990" w:rsidRDefault="00036990"/>
    <w:p w:rsidR="00036990" w:rsidRDefault="00036990"/>
    <w:p w:rsidR="00036990" w:rsidRDefault="00036990"/>
    <w:p w:rsidR="00036990" w:rsidRDefault="00036990"/>
    <w:p w:rsidR="00036990" w:rsidRDefault="00036990"/>
    <w:p w:rsidR="00036990" w:rsidRDefault="00036990"/>
    <w:p w:rsidR="00036990" w:rsidRDefault="00036990"/>
    <w:p w:rsidR="00036990" w:rsidRDefault="00036990"/>
    <w:p w:rsidR="00036990" w:rsidRDefault="00036990"/>
    <w:p w:rsidR="00036990" w:rsidRDefault="00036990"/>
    <w:p w:rsidR="00036990" w:rsidRDefault="00036990"/>
    <w:p w:rsidR="00036990" w:rsidRDefault="00036990"/>
    <w:p w:rsidR="00036990" w:rsidRDefault="00036990"/>
    <w:p w:rsidR="00036990" w:rsidRDefault="00036990"/>
    <w:p w:rsidR="00036990" w:rsidRDefault="00036990"/>
    <w:p w:rsidR="00036990" w:rsidRDefault="00036990"/>
    <w:p w:rsidR="00036990" w:rsidRPr="00036990" w:rsidRDefault="00036990" w:rsidP="00036990">
      <w:pPr>
        <w:spacing w:before="300" w:after="300" w:line="300" w:lineRule="atLeast"/>
        <w:outlineLvl w:val="2"/>
        <w:rPr>
          <w:rFonts w:ascii="Times New Roman" w:eastAsia="Times New Roman" w:hAnsi="Times New Roman" w:cs="Times New Roman"/>
          <w:b/>
          <w:bCs/>
          <w:color w:val="000000"/>
          <w:sz w:val="27"/>
          <w:szCs w:val="27"/>
          <w:lang w:eastAsia="ru-RU"/>
        </w:rPr>
      </w:pPr>
      <w:proofErr w:type="spellStart"/>
      <w:r w:rsidRPr="00036990">
        <w:rPr>
          <w:rFonts w:ascii="Times New Roman" w:eastAsia="Times New Roman" w:hAnsi="Times New Roman" w:cs="Times New Roman"/>
          <w:b/>
          <w:bCs/>
          <w:color w:val="000000"/>
          <w:sz w:val="27"/>
          <w:szCs w:val="27"/>
          <w:lang w:eastAsia="ru-RU"/>
        </w:rPr>
        <w:lastRenderedPageBreak/>
        <w:t>Садако</w:t>
      </w:r>
      <w:proofErr w:type="spellEnd"/>
      <w:r w:rsidRPr="00036990">
        <w:rPr>
          <w:rFonts w:ascii="Times New Roman" w:eastAsia="Times New Roman" w:hAnsi="Times New Roman" w:cs="Times New Roman"/>
          <w:b/>
          <w:bCs/>
          <w:color w:val="000000"/>
          <w:sz w:val="27"/>
          <w:szCs w:val="27"/>
          <w:lang w:eastAsia="ru-RU"/>
        </w:rPr>
        <w:t xml:space="preserve"> </w:t>
      </w:r>
      <w:proofErr w:type="spellStart"/>
      <w:r w:rsidRPr="00036990">
        <w:rPr>
          <w:rFonts w:ascii="Times New Roman" w:eastAsia="Times New Roman" w:hAnsi="Times New Roman" w:cs="Times New Roman"/>
          <w:b/>
          <w:bCs/>
          <w:color w:val="000000"/>
          <w:sz w:val="27"/>
          <w:szCs w:val="27"/>
          <w:lang w:eastAsia="ru-RU"/>
        </w:rPr>
        <w:t>Сасаки</w:t>
      </w:r>
      <w:proofErr w:type="spellEnd"/>
      <w:r w:rsidRPr="00036990">
        <w:rPr>
          <w:rFonts w:ascii="Times New Roman" w:eastAsia="Times New Roman" w:hAnsi="Times New Roman" w:cs="Times New Roman"/>
          <w:b/>
          <w:bCs/>
          <w:color w:val="000000"/>
          <w:sz w:val="27"/>
          <w:szCs w:val="27"/>
          <w:lang w:eastAsia="ru-RU"/>
        </w:rPr>
        <w:t xml:space="preserve"> и 1000 журавлей</w:t>
      </w:r>
    </w:p>
    <w:p w:rsidR="00036990" w:rsidRPr="00036990" w:rsidRDefault="00036990" w:rsidP="00036990">
      <w:pPr>
        <w:spacing w:before="150" w:after="150" w:line="240" w:lineRule="auto"/>
        <w:rPr>
          <w:rFonts w:ascii="Times New Roman" w:eastAsia="Times New Roman" w:hAnsi="Times New Roman" w:cs="Times New Roman"/>
          <w:color w:val="000000"/>
          <w:sz w:val="24"/>
          <w:szCs w:val="24"/>
          <w:lang w:eastAsia="ru-RU"/>
        </w:rPr>
      </w:pPr>
      <w:r w:rsidRPr="00036990">
        <w:rPr>
          <w:rFonts w:ascii="Times New Roman" w:eastAsia="Times New Roman" w:hAnsi="Times New Roman" w:cs="Times New Roman"/>
          <w:noProof/>
          <w:color w:val="000000"/>
          <w:sz w:val="24"/>
          <w:szCs w:val="24"/>
          <w:lang w:eastAsia="ru-RU"/>
        </w:rPr>
        <w:drawing>
          <wp:inline distT="0" distB="0" distL="0" distR="0" wp14:anchorId="6089594E" wp14:editId="1033E360">
            <wp:extent cx="2576853" cy="3848100"/>
            <wp:effectExtent l="0" t="0" r="0" b="0"/>
            <wp:docPr id="17" name="Рисунок 17" descr="http://nihon-go.ru/wp-content/uploads/3-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nihon-go.ru/wp-content/uploads/3-32.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576853" cy="3848100"/>
                    </a:xfrm>
                    <a:prstGeom prst="rect">
                      <a:avLst/>
                    </a:prstGeom>
                    <a:noFill/>
                    <a:ln>
                      <a:noFill/>
                    </a:ln>
                  </pic:spPr>
                </pic:pic>
              </a:graphicData>
            </a:graphic>
          </wp:inline>
        </w:drawing>
      </w:r>
    </w:p>
    <w:p w:rsidR="00036990" w:rsidRPr="00036990" w:rsidRDefault="00036990" w:rsidP="00036990">
      <w:pPr>
        <w:spacing w:before="150" w:after="150" w:line="240" w:lineRule="auto"/>
        <w:rPr>
          <w:rFonts w:ascii="Times New Roman" w:eastAsia="Times New Roman" w:hAnsi="Times New Roman" w:cs="Times New Roman"/>
          <w:color w:val="000000"/>
          <w:sz w:val="28"/>
          <w:szCs w:val="28"/>
          <w:lang w:eastAsia="ru-RU"/>
        </w:rPr>
      </w:pPr>
      <w:proofErr w:type="spellStart"/>
      <w:r w:rsidRPr="00036990">
        <w:rPr>
          <w:rFonts w:ascii="Times New Roman" w:eastAsia="Times New Roman" w:hAnsi="Times New Roman" w:cs="Times New Roman"/>
          <w:color w:val="000000"/>
          <w:sz w:val="28"/>
          <w:szCs w:val="28"/>
          <w:lang w:eastAsia="ru-RU"/>
        </w:rPr>
        <w:t>Садако</w:t>
      </w:r>
      <w:proofErr w:type="spellEnd"/>
      <w:r w:rsidRPr="00036990">
        <w:rPr>
          <w:rFonts w:ascii="Times New Roman" w:eastAsia="Times New Roman" w:hAnsi="Times New Roman" w:cs="Times New Roman"/>
          <w:color w:val="000000"/>
          <w:sz w:val="28"/>
          <w:szCs w:val="28"/>
          <w:lang w:eastAsia="ru-RU"/>
        </w:rPr>
        <w:t xml:space="preserve"> </w:t>
      </w:r>
      <w:proofErr w:type="spellStart"/>
      <w:r w:rsidRPr="00036990">
        <w:rPr>
          <w:rFonts w:ascii="Times New Roman" w:eastAsia="Times New Roman" w:hAnsi="Times New Roman" w:cs="Times New Roman"/>
          <w:color w:val="000000"/>
          <w:sz w:val="28"/>
          <w:szCs w:val="28"/>
          <w:lang w:eastAsia="ru-RU"/>
        </w:rPr>
        <w:t>Сасаки</w:t>
      </w:r>
      <w:proofErr w:type="spellEnd"/>
      <w:r w:rsidRPr="00036990">
        <w:rPr>
          <w:rFonts w:ascii="Times New Roman" w:eastAsia="Times New Roman" w:hAnsi="Times New Roman" w:cs="Times New Roman"/>
          <w:color w:val="000000"/>
          <w:sz w:val="28"/>
          <w:szCs w:val="28"/>
          <w:lang w:eastAsia="ru-RU"/>
        </w:rPr>
        <w:t xml:space="preserve"> была самой обычной японской девочкой, проживающей в городе Хиросима. Но в возрасте двух лет она в числе других горожан пережила сброс атомной бомбы, хоть и находилась на расстоянии двух километров от места взрыва. </w:t>
      </w:r>
      <w:proofErr w:type="gramStart"/>
      <w:r w:rsidRPr="00036990">
        <w:rPr>
          <w:rFonts w:ascii="Times New Roman" w:eastAsia="Times New Roman" w:hAnsi="Times New Roman" w:cs="Times New Roman"/>
          <w:color w:val="000000"/>
          <w:sz w:val="28"/>
          <w:szCs w:val="28"/>
          <w:lang w:eastAsia="ru-RU"/>
        </w:rPr>
        <w:t>Примерно через месяц выжившие, находившиеся рядом с Хиросимой, начали умирать от непонятной болезни.</w:t>
      </w:r>
      <w:proofErr w:type="gramEnd"/>
      <w:r w:rsidRPr="00036990">
        <w:rPr>
          <w:rFonts w:ascii="Times New Roman" w:eastAsia="Times New Roman" w:hAnsi="Times New Roman" w:cs="Times New Roman"/>
          <w:color w:val="000000"/>
          <w:sz w:val="28"/>
          <w:szCs w:val="28"/>
          <w:lang w:eastAsia="ru-RU"/>
        </w:rPr>
        <w:t xml:space="preserve"> </w:t>
      </w:r>
      <w:proofErr w:type="spellStart"/>
      <w:r w:rsidRPr="00036990">
        <w:rPr>
          <w:rFonts w:ascii="Times New Roman" w:eastAsia="Times New Roman" w:hAnsi="Times New Roman" w:cs="Times New Roman"/>
          <w:color w:val="000000"/>
          <w:sz w:val="28"/>
          <w:szCs w:val="28"/>
          <w:lang w:eastAsia="ru-RU"/>
        </w:rPr>
        <w:t>Садако</w:t>
      </w:r>
      <w:proofErr w:type="spellEnd"/>
      <w:r w:rsidRPr="00036990">
        <w:rPr>
          <w:rFonts w:ascii="Times New Roman" w:eastAsia="Times New Roman" w:hAnsi="Times New Roman" w:cs="Times New Roman"/>
          <w:color w:val="000000"/>
          <w:sz w:val="28"/>
          <w:szCs w:val="28"/>
          <w:lang w:eastAsia="ru-RU"/>
        </w:rPr>
        <w:t xml:space="preserve"> же прожила 10 лет, не подозревая, что у нее лучевая болезнь. В ноябре 1954 года, когда </w:t>
      </w:r>
      <w:proofErr w:type="spellStart"/>
      <w:r w:rsidRPr="00036990">
        <w:rPr>
          <w:rFonts w:ascii="Times New Roman" w:eastAsia="Times New Roman" w:hAnsi="Times New Roman" w:cs="Times New Roman"/>
          <w:color w:val="000000"/>
          <w:sz w:val="28"/>
          <w:szCs w:val="28"/>
          <w:lang w:eastAsia="ru-RU"/>
        </w:rPr>
        <w:t>Садако</w:t>
      </w:r>
      <w:proofErr w:type="spellEnd"/>
      <w:r w:rsidRPr="00036990">
        <w:rPr>
          <w:rFonts w:ascii="Times New Roman" w:eastAsia="Times New Roman" w:hAnsi="Times New Roman" w:cs="Times New Roman"/>
          <w:color w:val="000000"/>
          <w:sz w:val="28"/>
          <w:szCs w:val="28"/>
          <w:lang w:eastAsia="ru-RU"/>
        </w:rPr>
        <w:t xml:space="preserve"> бежала школьную эстафету, произошел первый приступ, и в феврале 1955 года ее госпитализировали с диагнозом «лейкемия».  Во время пребывания в больнице к </w:t>
      </w:r>
      <w:proofErr w:type="spellStart"/>
      <w:r w:rsidRPr="00036990">
        <w:rPr>
          <w:rFonts w:ascii="Times New Roman" w:eastAsia="Times New Roman" w:hAnsi="Times New Roman" w:cs="Times New Roman"/>
          <w:color w:val="000000"/>
          <w:sz w:val="28"/>
          <w:szCs w:val="28"/>
          <w:lang w:eastAsia="ru-RU"/>
        </w:rPr>
        <w:t>Сасаки</w:t>
      </w:r>
      <w:proofErr w:type="spellEnd"/>
      <w:r w:rsidRPr="00036990">
        <w:rPr>
          <w:rFonts w:ascii="Times New Roman" w:eastAsia="Times New Roman" w:hAnsi="Times New Roman" w:cs="Times New Roman"/>
          <w:color w:val="000000"/>
          <w:sz w:val="28"/>
          <w:szCs w:val="28"/>
          <w:lang w:eastAsia="ru-RU"/>
        </w:rPr>
        <w:t xml:space="preserve"> пришла ее подруга </w:t>
      </w:r>
      <w:proofErr w:type="spellStart"/>
      <w:r w:rsidRPr="00036990">
        <w:rPr>
          <w:rFonts w:ascii="Times New Roman" w:eastAsia="Times New Roman" w:hAnsi="Times New Roman" w:cs="Times New Roman"/>
          <w:color w:val="000000"/>
          <w:sz w:val="28"/>
          <w:szCs w:val="28"/>
          <w:lang w:eastAsia="ru-RU"/>
        </w:rPr>
        <w:t>Чизуко</w:t>
      </w:r>
      <w:proofErr w:type="spellEnd"/>
      <w:r w:rsidRPr="00036990">
        <w:rPr>
          <w:rFonts w:ascii="Times New Roman" w:eastAsia="Times New Roman" w:hAnsi="Times New Roman" w:cs="Times New Roman"/>
          <w:color w:val="000000"/>
          <w:sz w:val="28"/>
          <w:szCs w:val="28"/>
          <w:lang w:eastAsia="ru-RU"/>
        </w:rPr>
        <w:t xml:space="preserve">, которая рассказала ей легенду: считается, что журавль живет тысячу лет, и если сделать тысячу бумажных журавликов, то больной обязательно поправится. </w:t>
      </w:r>
      <w:proofErr w:type="spellStart"/>
      <w:r w:rsidRPr="00036990">
        <w:rPr>
          <w:rFonts w:ascii="Times New Roman" w:eastAsia="Times New Roman" w:hAnsi="Times New Roman" w:cs="Times New Roman"/>
          <w:color w:val="000000"/>
          <w:sz w:val="28"/>
          <w:szCs w:val="28"/>
          <w:lang w:eastAsia="ru-RU"/>
        </w:rPr>
        <w:t>Садако</w:t>
      </w:r>
      <w:proofErr w:type="spellEnd"/>
      <w:r w:rsidRPr="00036990">
        <w:rPr>
          <w:rFonts w:ascii="Times New Roman" w:eastAsia="Times New Roman" w:hAnsi="Times New Roman" w:cs="Times New Roman"/>
          <w:color w:val="000000"/>
          <w:sz w:val="28"/>
          <w:szCs w:val="28"/>
          <w:lang w:eastAsia="ru-RU"/>
        </w:rPr>
        <w:t xml:space="preserve"> поверила в эту легенду и начала делать журавликов из всего, что попадалось ей под руки. К сожалению, девочка успела сделать только 644 журавлика. 25 октября 1955 года </w:t>
      </w:r>
      <w:proofErr w:type="spellStart"/>
      <w:r w:rsidRPr="00036990">
        <w:rPr>
          <w:rFonts w:ascii="Times New Roman" w:eastAsia="Times New Roman" w:hAnsi="Times New Roman" w:cs="Times New Roman"/>
          <w:color w:val="000000"/>
          <w:sz w:val="28"/>
          <w:szCs w:val="28"/>
          <w:lang w:eastAsia="ru-RU"/>
        </w:rPr>
        <w:t>Садако</w:t>
      </w:r>
      <w:proofErr w:type="spellEnd"/>
      <w:r w:rsidRPr="00036990">
        <w:rPr>
          <w:rFonts w:ascii="Times New Roman" w:eastAsia="Times New Roman" w:hAnsi="Times New Roman" w:cs="Times New Roman"/>
          <w:color w:val="000000"/>
          <w:sz w:val="28"/>
          <w:szCs w:val="28"/>
          <w:lang w:eastAsia="ru-RU"/>
        </w:rPr>
        <w:t xml:space="preserve"> умерла. Эта история открывает нам новый смысл, которые японцы начали вкладывать в образ журавля с тех пор. Журавль стал символом надежды. </w:t>
      </w:r>
      <w:proofErr w:type="gramStart"/>
      <w:r w:rsidRPr="00036990">
        <w:rPr>
          <w:rFonts w:ascii="Times New Roman" w:eastAsia="Times New Roman" w:hAnsi="Times New Roman" w:cs="Times New Roman"/>
          <w:color w:val="000000"/>
          <w:sz w:val="28"/>
          <w:szCs w:val="28"/>
          <w:lang w:eastAsia="ru-RU"/>
        </w:rPr>
        <w:t>И сейчас японские дети узнают о той истории уже не через оригами, а через песенку, посвящённую произошедшему, в которой поется о девочке, складывающей журавликов.</w:t>
      </w:r>
      <w:proofErr w:type="gramEnd"/>
    </w:p>
    <w:p w:rsidR="00036990" w:rsidRDefault="00036990" w:rsidP="00036990">
      <w:pPr>
        <w:spacing w:before="150" w:after="150" w:line="240" w:lineRule="auto"/>
        <w:rPr>
          <w:rFonts w:ascii="Times New Roman" w:eastAsia="Times New Roman" w:hAnsi="Times New Roman" w:cs="Times New Roman"/>
          <w:color w:val="000000"/>
          <w:sz w:val="28"/>
          <w:szCs w:val="28"/>
          <w:lang w:eastAsia="ru-RU"/>
        </w:rPr>
      </w:pPr>
      <w:r w:rsidRPr="00036990">
        <w:rPr>
          <w:rFonts w:ascii="Times New Roman" w:eastAsia="Times New Roman" w:hAnsi="Times New Roman" w:cs="Times New Roman"/>
          <w:color w:val="000000"/>
          <w:sz w:val="28"/>
          <w:szCs w:val="28"/>
          <w:lang w:eastAsia="ru-RU"/>
        </w:rPr>
        <w:t>Журавль был и остается одним из самых распространённых символов, который проникает во все уголки жизни современного японца. Даже на свадебных накидках японских невест изображен журавль, словно пожелание долгого и крепкого союза возлюбленной паре.</w:t>
      </w:r>
    </w:p>
    <w:p w:rsidR="003A2126" w:rsidRDefault="003A2126" w:rsidP="00036990">
      <w:pPr>
        <w:spacing w:before="150" w:after="150" w:line="240" w:lineRule="auto"/>
        <w:rPr>
          <w:rFonts w:ascii="Times New Roman" w:eastAsia="Times New Roman" w:hAnsi="Times New Roman" w:cs="Times New Roman"/>
          <w:color w:val="000000"/>
          <w:sz w:val="28"/>
          <w:szCs w:val="28"/>
          <w:lang w:eastAsia="ru-RU"/>
        </w:rPr>
      </w:pPr>
    </w:p>
    <w:p w:rsidR="003B4059" w:rsidRDefault="003B4059" w:rsidP="00036990">
      <w:pPr>
        <w:spacing w:before="150" w:after="150" w:line="240" w:lineRule="auto"/>
        <w:rPr>
          <w:rFonts w:ascii="Times New Roman" w:eastAsia="Times New Roman" w:hAnsi="Times New Roman" w:cs="Times New Roman"/>
          <w:color w:val="000000"/>
          <w:sz w:val="28"/>
          <w:szCs w:val="28"/>
          <w:lang w:eastAsia="ru-RU"/>
        </w:rPr>
      </w:pPr>
      <w:proofErr w:type="spellStart"/>
      <w:r w:rsidRPr="003B4059">
        <w:rPr>
          <w:rFonts w:ascii="Times New Roman" w:eastAsia="Times New Roman" w:hAnsi="Times New Roman" w:cs="Times New Roman"/>
          <w:b/>
          <w:color w:val="000000"/>
          <w:sz w:val="40"/>
          <w:szCs w:val="40"/>
          <w:lang w:eastAsia="ru-RU"/>
        </w:rPr>
        <w:lastRenderedPageBreak/>
        <w:t>Toyota</w:t>
      </w:r>
      <w:proofErr w:type="spellEnd"/>
      <w:r w:rsidRPr="003B4059">
        <w:rPr>
          <w:rFonts w:ascii="Times New Roman" w:eastAsia="Times New Roman" w:hAnsi="Times New Roman" w:cs="Times New Roman"/>
          <w:b/>
          <w:color w:val="000000"/>
          <w:sz w:val="40"/>
          <w:szCs w:val="40"/>
          <w:lang w:eastAsia="ru-RU"/>
        </w:rPr>
        <w:t xml:space="preserve"> </w:t>
      </w:r>
      <w:proofErr w:type="spellStart"/>
      <w:r w:rsidRPr="003B4059">
        <w:rPr>
          <w:rFonts w:ascii="Times New Roman" w:eastAsia="Times New Roman" w:hAnsi="Times New Roman" w:cs="Times New Roman"/>
          <w:b/>
          <w:color w:val="000000"/>
          <w:sz w:val="40"/>
          <w:szCs w:val="40"/>
          <w:lang w:eastAsia="ru-RU"/>
        </w:rPr>
        <w:t>Camry</w:t>
      </w:r>
      <w:proofErr w:type="spellEnd"/>
      <w:r>
        <w:rPr>
          <w:rFonts w:ascii="Times New Roman" w:eastAsia="Times New Roman" w:hAnsi="Times New Roman" w:cs="Times New Roman"/>
          <w:color w:val="000000"/>
          <w:sz w:val="28"/>
          <w:szCs w:val="28"/>
          <w:lang w:eastAsia="ru-RU"/>
        </w:rPr>
        <w:t xml:space="preserve"> – технические характеристики.</w:t>
      </w:r>
    </w:p>
    <w:p w:rsidR="003A2126" w:rsidRDefault="003B4059" w:rsidP="00036990">
      <w:pPr>
        <w:spacing w:before="150" w:after="150" w:line="240" w:lineRule="auto"/>
        <w:rPr>
          <w:rFonts w:ascii="Times New Roman" w:eastAsia="Times New Roman" w:hAnsi="Times New Roman" w:cs="Times New Roman"/>
          <w:color w:val="000000"/>
          <w:sz w:val="28"/>
          <w:szCs w:val="28"/>
          <w:lang w:eastAsia="ru-RU"/>
        </w:rPr>
      </w:pPr>
      <w:proofErr w:type="spellStart"/>
      <w:r w:rsidRPr="003B4059">
        <w:rPr>
          <w:rFonts w:ascii="Times New Roman" w:eastAsia="Times New Roman" w:hAnsi="Times New Roman" w:cs="Times New Roman"/>
          <w:color w:val="000000"/>
          <w:sz w:val="28"/>
          <w:szCs w:val="28"/>
          <w:lang w:eastAsia="ru-RU"/>
        </w:rPr>
        <w:t>Toyota</w:t>
      </w:r>
      <w:proofErr w:type="spellEnd"/>
      <w:r w:rsidRPr="003B4059">
        <w:rPr>
          <w:rFonts w:ascii="Times New Roman" w:eastAsia="Times New Roman" w:hAnsi="Times New Roman" w:cs="Times New Roman"/>
          <w:color w:val="000000"/>
          <w:sz w:val="28"/>
          <w:szCs w:val="28"/>
          <w:lang w:eastAsia="ru-RU"/>
        </w:rPr>
        <w:t xml:space="preserve"> </w:t>
      </w:r>
      <w:proofErr w:type="spellStart"/>
      <w:r w:rsidRPr="003B4059">
        <w:rPr>
          <w:rFonts w:ascii="Times New Roman" w:eastAsia="Times New Roman" w:hAnsi="Times New Roman" w:cs="Times New Roman"/>
          <w:color w:val="000000"/>
          <w:sz w:val="28"/>
          <w:szCs w:val="28"/>
          <w:lang w:eastAsia="ru-RU"/>
        </w:rPr>
        <w:t>Camry</w:t>
      </w:r>
      <w:proofErr w:type="spellEnd"/>
      <w:r w:rsidRPr="003B4059">
        <w:rPr>
          <w:rFonts w:ascii="Times New Roman" w:eastAsia="Times New Roman" w:hAnsi="Times New Roman" w:cs="Times New Roman"/>
          <w:color w:val="000000"/>
          <w:sz w:val="28"/>
          <w:szCs w:val="28"/>
          <w:lang w:eastAsia="ru-RU"/>
        </w:rPr>
        <w:t xml:space="preserve"> — один из самых популярных автомобилей на мировом рынке! Только в Соединенных Штатах Америки </w:t>
      </w:r>
      <w:proofErr w:type="spellStart"/>
      <w:r w:rsidRPr="003B4059">
        <w:rPr>
          <w:rFonts w:ascii="Times New Roman" w:eastAsia="Times New Roman" w:hAnsi="Times New Roman" w:cs="Times New Roman"/>
          <w:color w:val="000000"/>
          <w:sz w:val="28"/>
          <w:szCs w:val="28"/>
          <w:lang w:eastAsia="ru-RU"/>
        </w:rPr>
        <w:t>Camry</w:t>
      </w:r>
      <w:proofErr w:type="spellEnd"/>
      <w:r w:rsidRPr="003B4059">
        <w:rPr>
          <w:rFonts w:ascii="Times New Roman" w:eastAsia="Times New Roman" w:hAnsi="Times New Roman" w:cs="Times New Roman"/>
          <w:color w:val="000000"/>
          <w:sz w:val="28"/>
          <w:szCs w:val="28"/>
          <w:lang w:eastAsia="ru-RU"/>
        </w:rPr>
        <w:t xml:space="preserve"> удерживала титул лидера продаж целых 18 лет – с 1997 по 2015 год, а в Австралии детище </w:t>
      </w:r>
      <w:proofErr w:type="spellStart"/>
      <w:r w:rsidRPr="003B4059">
        <w:rPr>
          <w:rFonts w:ascii="Times New Roman" w:eastAsia="Times New Roman" w:hAnsi="Times New Roman" w:cs="Times New Roman"/>
          <w:color w:val="000000"/>
          <w:sz w:val="28"/>
          <w:szCs w:val="28"/>
          <w:lang w:eastAsia="ru-RU"/>
        </w:rPr>
        <w:t>Toyota</w:t>
      </w:r>
      <w:proofErr w:type="spellEnd"/>
      <w:r w:rsidRPr="003B4059">
        <w:rPr>
          <w:rFonts w:ascii="Times New Roman" w:eastAsia="Times New Roman" w:hAnsi="Times New Roman" w:cs="Times New Roman"/>
          <w:color w:val="000000"/>
          <w:sz w:val="28"/>
          <w:szCs w:val="28"/>
          <w:lang w:eastAsia="ru-RU"/>
        </w:rPr>
        <w:t xml:space="preserve"> и до сих пор, вот уже более двадцати лет, является самым продаваемым автомобилем в стране. Этот большой и комфортабельный седан может оснащаться двигателями объемом 2, 2.5 или 3.5 литра. </w:t>
      </w:r>
      <w:proofErr w:type="gramStart"/>
      <w:r w:rsidRPr="003B4059">
        <w:rPr>
          <w:rFonts w:ascii="Times New Roman" w:eastAsia="Times New Roman" w:hAnsi="Times New Roman" w:cs="Times New Roman"/>
          <w:color w:val="000000"/>
          <w:sz w:val="28"/>
          <w:szCs w:val="28"/>
          <w:lang w:eastAsia="ru-RU"/>
        </w:rPr>
        <w:t xml:space="preserve">Самая мощная версия выдает 249 </w:t>
      </w:r>
      <w:proofErr w:type="spellStart"/>
      <w:r w:rsidRPr="003B4059">
        <w:rPr>
          <w:rFonts w:ascii="Times New Roman" w:eastAsia="Times New Roman" w:hAnsi="Times New Roman" w:cs="Times New Roman"/>
          <w:color w:val="000000"/>
          <w:sz w:val="28"/>
          <w:szCs w:val="28"/>
          <w:lang w:eastAsia="ru-RU"/>
        </w:rPr>
        <w:t>л.с</w:t>
      </w:r>
      <w:proofErr w:type="spellEnd"/>
      <w:r w:rsidRPr="003B4059">
        <w:rPr>
          <w:rFonts w:ascii="Times New Roman" w:eastAsia="Times New Roman" w:hAnsi="Times New Roman" w:cs="Times New Roman"/>
          <w:color w:val="000000"/>
          <w:sz w:val="28"/>
          <w:szCs w:val="28"/>
          <w:lang w:eastAsia="ru-RU"/>
        </w:rPr>
        <w:t>. и способна разогнать почти пятиметровый автомобиль до 100 км/ч всего </w:t>
      </w:r>
      <w:hyperlink r:id="rId30" w:history="1">
        <w:r w:rsidRPr="003B4059">
          <w:rPr>
            <w:rStyle w:val="a5"/>
            <w:rFonts w:ascii="Times New Roman" w:eastAsia="Times New Roman" w:hAnsi="Times New Roman" w:cs="Times New Roman"/>
            <w:color w:val="auto"/>
            <w:sz w:val="28"/>
            <w:szCs w:val="28"/>
            <w:lang w:eastAsia="ru-RU"/>
          </w:rPr>
          <w:t>за</w:t>
        </w:r>
      </w:hyperlink>
      <w:r w:rsidRPr="003B4059">
        <w:rPr>
          <w:rFonts w:ascii="Times New Roman" w:eastAsia="Times New Roman" w:hAnsi="Times New Roman" w:cs="Times New Roman"/>
          <w:sz w:val="28"/>
          <w:szCs w:val="28"/>
          <w:lang w:eastAsia="ru-RU"/>
        </w:rPr>
        <w:t> </w:t>
      </w:r>
      <w:r w:rsidRPr="003B4059">
        <w:rPr>
          <w:rFonts w:ascii="Times New Roman" w:eastAsia="Times New Roman" w:hAnsi="Times New Roman" w:cs="Times New Roman"/>
          <w:color w:val="000000"/>
          <w:sz w:val="28"/>
          <w:szCs w:val="28"/>
          <w:lang w:eastAsia="ru-RU"/>
        </w:rPr>
        <w:t>7.1 секунды!</w:t>
      </w:r>
      <w:bookmarkStart w:id="0" w:name="_GoBack"/>
      <w:bookmarkEnd w:id="0"/>
      <w:proofErr w:type="gramEnd"/>
    </w:p>
    <w:p w:rsidR="003B4059" w:rsidRPr="00036990" w:rsidRDefault="003B4059" w:rsidP="00036990">
      <w:pPr>
        <w:spacing w:before="150" w:after="150" w:line="240" w:lineRule="auto"/>
        <w:rPr>
          <w:rFonts w:ascii="Times New Roman" w:eastAsia="Times New Roman" w:hAnsi="Times New Roman" w:cs="Times New Roman"/>
          <w:color w:val="000000"/>
          <w:sz w:val="28"/>
          <w:szCs w:val="28"/>
          <w:lang w:eastAsia="ru-RU"/>
        </w:rPr>
      </w:pPr>
    </w:p>
    <w:p w:rsidR="003B4059" w:rsidRDefault="003B4059">
      <w:r>
        <w:rPr>
          <w:noProof/>
          <w:lang w:eastAsia="ru-RU"/>
        </w:rPr>
        <w:drawing>
          <wp:inline distT="0" distB="0" distL="0" distR="0" wp14:anchorId="1A269197" wp14:editId="20763332">
            <wp:extent cx="6115050" cy="470535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1"/>
                    <a:srcRect l="11218" t="11965" r="8654" b="4843"/>
                    <a:stretch/>
                  </pic:blipFill>
                  <pic:spPr bwMode="auto">
                    <a:xfrm>
                      <a:off x="0" y="0"/>
                      <a:ext cx="6112956" cy="4703739"/>
                    </a:xfrm>
                    <a:prstGeom prst="rect">
                      <a:avLst/>
                    </a:prstGeom>
                    <a:ln>
                      <a:noFill/>
                    </a:ln>
                    <a:extLst>
                      <a:ext uri="{53640926-AAD7-44D8-BBD7-CCE9431645EC}">
                        <a14:shadowObscured xmlns:a14="http://schemas.microsoft.com/office/drawing/2010/main"/>
                      </a:ext>
                    </a:extLst>
                  </pic:spPr>
                </pic:pic>
              </a:graphicData>
            </a:graphic>
          </wp:inline>
        </w:drawing>
      </w:r>
    </w:p>
    <w:p w:rsidR="003B4059" w:rsidRPr="003B4059" w:rsidRDefault="003B4059" w:rsidP="003B4059"/>
    <w:p w:rsidR="003B4059" w:rsidRPr="003B4059" w:rsidRDefault="003B4059" w:rsidP="003B4059"/>
    <w:p w:rsidR="003B4059" w:rsidRPr="003B4059" w:rsidRDefault="003B4059" w:rsidP="003B4059"/>
    <w:p w:rsidR="003B4059" w:rsidRDefault="003B4059" w:rsidP="003B4059"/>
    <w:p w:rsidR="00036990" w:rsidRDefault="00036990" w:rsidP="003B4059"/>
    <w:p w:rsidR="003B4059" w:rsidRDefault="003B4059" w:rsidP="003B4059"/>
    <w:p w:rsidR="003B4059" w:rsidRPr="003B4059" w:rsidRDefault="003B4059" w:rsidP="003B4059">
      <w:r>
        <w:rPr>
          <w:noProof/>
          <w:lang w:eastAsia="ru-RU"/>
        </w:rPr>
        <w:lastRenderedPageBreak/>
        <w:drawing>
          <wp:inline distT="0" distB="0" distL="0" distR="0" wp14:anchorId="1824E7A6" wp14:editId="119EE3FC">
            <wp:extent cx="6000750" cy="3438525"/>
            <wp:effectExtent l="0" t="0" r="0" b="952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2"/>
                    <a:srcRect l="11538" t="34475" r="8975" b="6551"/>
                    <a:stretch/>
                  </pic:blipFill>
                  <pic:spPr bwMode="auto">
                    <a:xfrm>
                      <a:off x="0" y="0"/>
                      <a:ext cx="5999293" cy="3437690"/>
                    </a:xfrm>
                    <a:prstGeom prst="rect">
                      <a:avLst/>
                    </a:prstGeom>
                    <a:ln>
                      <a:noFill/>
                    </a:ln>
                    <a:extLst>
                      <a:ext uri="{53640926-AAD7-44D8-BBD7-CCE9431645EC}">
                        <a14:shadowObscured xmlns:a14="http://schemas.microsoft.com/office/drawing/2010/main"/>
                      </a:ext>
                    </a:extLst>
                  </pic:spPr>
                </pic:pic>
              </a:graphicData>
            </a:graphic>
          </wp:inline>
        </w:drawing>
      </w:r>
    </w:p>
    <w:sectPr w:rsidR="003B4059" w:rsidRPr="003B4059">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Helvetica">
    <w:panose1 w:val="020B050402020202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576CF4"/>
    <w:multiLevelType w:val="multilevel"/>
    <w:tmpl w:val="1C124D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7974F63"/>
    <w:multiLevelType w:val="multilevel"/>
    <w:tmpl w:val="9FDC3D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B595A27"/>
    <w:multiLevelType w:val="multilevel"/>
    <w:tmpl w:val="A420F2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3A324950"/>
    <w:multiLevelType w:val="multilevel"/>
    <w:tmpl w:val="A89858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3FFA162A"/>
    <w:multiLevelType w:val="multilevel"/>
    <w:tmpl w:val="02E8F8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46A27F5E"/>
    <w:multiLevelType w:val="multilevel"/>
    <w:tmpl w:val="030680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48715E16"/>
    <w:multiLevelType w:val="multilevel"/>
    <w:tmpl w:val="6980F2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4F302F10"/>
    <w:multiLevelType w:val="multilevel"/>
    <w:tmpl w:val="8A821F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5796519E"/>
    <w:multiLevelType w:val="multilevel"/>
    <w:tmpl w:val="CD70FF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6"/>
  </w:num>
  <w:num w:numId="2">
    <w:abstractNumId w:val="7"/>
  </w:num>
  <w:num w:numId="3">
    <w:abstractNumId w:val="2"/>
  </w:num>
  <w:num w:numId="4">
    <w:abstractNumId w:val="4"/>
  </w:num>
  <w:num w:numId="5">
    <w:abstractNumId w:val="1"/>
  </w:num>
  <w:num w:numId="6">
    <w:abstractNumId w:val="5"/>
  </w:num>
  <w:num w:numId="7">
    <w:abstractNumId w:val="8"/>
  </w:num>
  <w:num w:numId="8">
    <w:abstractNumId w:val="3"/>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17B"/>
    <w:rsid w:val="0000017B"/>
    <w:rsid w:val="00036990"/>
    <w:rsid w:val="001A06EB"/>
    <w:rsid w:val="003A2126"/>
    <w:rsid w:val="003B4059"/>
    <w:rsid w:val="003F793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00017B"/>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00017B"/>
    <w:rPr>
      <w:rFonts w:ascii="Tahoma" w:hAnsi="Tahoma" w:cs="Tahoma"/>
      <w:sz w:val="16"/>
      <w:szCs w:val="16"/>
    </w:rPr>
  </w:style>
  <w:style w:type="character" w:styleId="a5">
    <w:name w:val="Hyperlink"/>
    <w:basedOn w:val="a0"/>
    <w:uiPriority w:val="99"/>
    <w:unhideWhenUsed/>
    <w:rsid w:val="003B4059"/>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00017B"/>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00017B"/>
    <w:rPr>
      <w:rFonts w:ascii="Tahoma" w:hAnsi="Tahoma" w:cs="Tahoma"/>
      <w:sz w:val="16"/>
      <w:szCs w:val="16"/>
    </w:rPr>
  </w:style>
  <w:style w:type="character" w:styleId="a5">
    <w:name w:val="Hyperlink"/>
    <w:basedOn w:val="a0"/>
    <w:uiPriority w:val="99"/>
    <w:unhideWhenUsed/>
    <w:rsid w:val="003B4059"/>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6135771">
      <w:bodyDiv w:val="1"/>
      <w:marLeft w:val="0"/>
      <w:marRight w:val="0"/>
      <w:marTop w:val="0"/>
      <w:marBottom w:val="0"/>
      <w:divBdr>
        <w:top w:val="none" w:sz="0" w:space="0" w:color="auto"/>
        <w:left w:val="none" w:sz="0" w:space="0" w:color="auto"/>
        <w:bottom w:val="none" w:sz="0" w:space="0" w:color="auto"/>
        <w:right w:val="none" w:sz="0" w:space="0" w:color="auto"/>
      </w:divBdr>
      <w:divsChild>
        <w:div w:id="1035275326">
          <w:marLeft w:val="0"/>
          <w:marRight w:val="0"/>
          <w:marTop w:val="0"/>
          <w:marBottom w:val="0"/>
          <w:divBdr>
            <w:top w:val="none" w:sz="0" w:space="0" w:color="auto"/>
            <w:left w:val="none" w:sz="0" w:space="0" w:color="auto"/>
            <w:bottom w:val="none" w:sz="0" w:space="0" w:color="auto"/>
            <w:right w:val="none" w:sz="0" w:space="0" w:color="auto"/>
          </w:divBdr>
        </w:div>
      </w:divsChild>
    </w:div>
    <w:div w:id="1482843504">
      <w:bodyDiv w:val="1"/>
      <w:marLeft w:val="0"/>
      <w:marRight w:val="0"/>
      <w:marTop w:val="0"/>
      <w:marBottom w:val="0"/>
      <w:divBdr>
        <w:top w:val="none" w:sz="0" w:space="0" w:color="auto"/>
        <w:left w:val="none" w:sz="0" w:space="0" w:color="auto"/>
        <w:bottom w:val="none" w:sz="0" w:space="0" w:color="auto"/>
        <w:right w:val="none" w:sz="0" w:space="0" w:color="auto"/>
      </w:divBdr>
    </w:div>
    <w:div w:id="1997569040">
      <w:bodyDiv w:val="1"/>
      <w:marLeft w:val="0"/>
      <w:marRight w:val="0"/>
      <w:marTop w:val="0"/>
      <w:marBottom w:val="0"/>
      <w:divBdr>
        <w:top w:val="none" w:sz="0" w:space="0" w:color="auto"/>
        <w:left w:val="none" w:sz="0" w:space="0" w:color="auto"/>
        <w:bottom w:val="none" w:sz="0" w:space="0" w:color="auto"/>
        <w:right w:val="none" w:sz="0" w:space="0" w:color="auto"/>
      </w:divBdr>
      <w:divsChild>
        <w:div w:id="1109929302">
          <w:blockQuote w:val="1"/>
          <w:marLeft w:val="-1050"/>
          <w:marRight w:val="0"/>
          <w:marTop w:val="525"/>
          <w:marBottom w:val="525"/>
          <w:divBdr>
            <w:top w:val="none" w:sz="0" w:space="15" w:color="5A80B1"/>
            <w:left w:val="none" w:sz="0" w:space="0" w:color="auto"/>
            <w:bottom w:val="none" w:sz="0" w:space="15" w:color="5A80B1"/>
            <w:right w:val="none" w:sz="0" w:space="23" w:color="5A80B1"/>
          </w:divBdr>
        </w:div>
        <w:div w:id="518590286">
          <w:blockQuote w:val="1"/>
          <w:marLeft w:val="-1050"/>
          <w:marRight w:val="0"/>
          <w:marTop w:val="525"/>
          <w:marBottom w:val="525"/>
          <w:divBdr>
            <w:top w:val="none" w:sz="0" w:space="15" w:color="5A80B1"/>
            <w:left w:val="none" w:sz="0" w:space="0" w:color="auto"/>
            <w:bottom w:val="none" w:sz="0" w:space="15" w:color="5A80B1"/>
            <w:right w:val="none" w:sz="0" w:space="23" w:color="5A80B1"/>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o-buddizme.ru/napravleniya-buddizma/o-buddizme-v-yaponii" TargetMode="External"/><Relationship Id="rId18" Type="http://schemas.openxmlformats.org/officeDocument/2006/relationships/hyperlink" Target="http://o-buddizme.ru/napravleniya-buddizma/filosofiya-dzen-buddizma" TargetMode="External"/><Relationship Id="rId26" Type="http://schemas.openxmlformats.org/officeDocument/2006/relationships/image" Target="media/image14.jpeg"/><Relationship Id="rId3" Type="http://schemas.microsoft.com/office/2007/relationships/stylesWithEffects" Target="stylesWithEffects.xml"/><Relationship Id="rId21" Type="http://schemas.openxmlformats.org/officeDocument/2006/relationships/hyperlink" Target="http://o-buddizme.ru/iskusstvo-vostoka/iskusstvo-ikebana" TargetMode="External"/><Relationship Id="rId34" Type="http://schemas.openxmlformats.org/officeDocument/2006/relationships/theme" Target="theme/theme1.xml"/><Relationship Id="rId7" Type="http://schemas.openxmlformats.org/officeDocument/2006/relationships/image" Target="media/image2.jpeg"/><Relationship Id="rId12" Type="http://schemas.openxmlformats.org/officeDocument/2006/relationships/image" Target="media/image6.jpeg"/><Relationship Id="rId17" Type="http://schemas.openxmlformats.org/officeDocument/2006/relationships/hyperlink" Target="http://o-buddizme.ru/napravleniya-buddizma/shkoly-yaponskogo-buddizma" TargetMode="External"/><Relationship Id="rId25" Type="http://schemas.openxmlformats.org/officeDocument/2006/relationships/image" Target="media/image13.jpe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hyperlink" Target="http://o-buddizme.ru/iskusstvo-vostoka/yaponskiy-teatr" TargetMode="External"/><Relationship Id="rId29" Type="http://schemas.openxmlformats.org/officeDocument/2006/relationships/image" Target="media/image17.jpeg"/><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hyperlink" Target="http://o-buddizme.ru/osnovy-buddizma/chto-takoe-buddizm" TargetMode="External"/><Relationship Id="rId24" Type="http://schemas.openxmlformats.org/officeDocument/2006/relationships/image" Target="media/image12.jpeg"/><Relationship Id="rId32" Type="http://schemas.openxmlformats.org/officeDocument/2006/relationships/image" Target="media/image19.pn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1.jpeg"/><Relationship Id="rId28" Type="http://schemas.openxmlformats.org/officeDocument/2006/relationships/image" Target="media/image16.jpeg"/><Relationship Id="rId10" Type="http://schemas.openxmlformats.org/officeDocument/2006/relationships/image" Target="media/image5.jpeg"/><Relationship Id="rId19" Type="http://schemas.openxmlformats.org/officeDocument/2006/relationships/image" Target="media/image10.png"/><Relationship Id="rId31" Type="http://schemas.openxmlformats.org/officeDocument/2006/relationships/image" Target="media/image18.pn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7.jpeg"/><Relationship Id="rId22" Type="http://schemas.openxmlformats.org/officeDocument/2006/relationships/hyperlink" Target="http://o-buddizme.ru/obraz-zhizni/chaepitie-v-yaponii" TargetMode="External"/><Relationship Id="rId27" Type="http://schemas.openxmlformats.org/officeDocument/2006/relationships/image" Target="media/image15.jpeg"/><Relationship Id="rId30" Type="http://schemas.openxmlformats.org/officeDocument/2006/relationships/hyperlink" Target="https://www.masmotors.ru/tth/toyota/camry"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19</TotalTime>
  <Pages>19</Pages>
  <Words>2923</Words>
  <Characters>16664</Characters>
  <Application>Microsoft Office Word</Application>
  <DocSecurity>0</DocSecurity>
  <Lines>138</Lines>
  <Paragraphs>39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19548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1</cp:lastModifiedBy>
  <cp:revision>1</cp:revision>
  <dcterms:created xsi:type="dcterms:W3CDTF">2019-05-23T14:33:00Z</dcterms:created>
  <dcterms:modified xsi:type="dcterms:W3CDTF">2019-05-23T15:53:00Z</dcterms:modified>
</cp:coreProperties>
</file>