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Муниципальное бюджетное учреждение дополнительного образования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«Дом пионеров и школьников Кувандыкского городского округа Оренбургской области»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>Метод</w:t>
      </w:r>
      <w:r w:rsidRPr="00D7324E">
        <w:rPr>
          <w:rFonts w:ascii="Times New Roman" w:hAnsi="Times New Roman"/>
          <w:b/>
          <w:i/>
          <w:sz w:val="44"/>
          <w:szCs w:val="44"/>
        </w:rPr>
        <w:t xml:space="preserve">ическая </w:t>
      </w:r>
      <w:r>
        <w:rPr>
          <w:rFonts w:ascii="Times New Roman" w:hAnsi="Times New Roman"/>
          <w:b/>
          <w:i/>
          <w:sz w:val="44"/>
          <w:szCs w:val="44"/>
        </w:rPr>
        <w:t>учёба</w:t>
      </w: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96"/>
          <w:szCs w:val="96"/>
        </w:rPr>
      </w:pPr>
      <w:r w:rsidRPr="00D7324E">
        <w:rPr>
          <w:rFonts w:ascii="Times New Roman" w:hAnsi="Times New Roman"/>
          <w:b/>
          <w:i/>
          <w:sz w:val="96"/>
          <w:szCs w:val="96"/>
        </w:rPr>
        <w:t>«</w:t>
      </w:r>
      <w:proofErr w:type="spellStart"/>
      <w:r w:rsidRPr="00A050CB">
        <w:rPr>
          <w:rFonts w:ascii="Times New Roman" w:hAnsi="Times New Roman"/>
          <w:b/>
          <w:i/>
          <w:sz w:val="96"/>
          <w:szCs w:val="96"/>
        </w:rPr>
        <w:t>Квест</w:t>
      </w:r>
      <w:proofErr w:type="spellEnd"/>
      <w:r w:rsidRPr="00A050CB">
        <w:rPr>
          <w:rFonts w:ascii="Times New Roman" w:hAnsi="Times New Roman"/>
          <w:b/>
          <w:i/>
          <w:sz w:val="96"/>
          <w:szCs w:val="96"/>
        </w:rPr>
        <w:t xml:space="preserve"> как педагогическая технология</w:t>
      </w:r>
      <w:r>
        <w:rPr>
          <w:rFonts w:ascii="Times New Roman" w:hAnsi="Times New Roman"/>
          <w:b/>
          <w:i/>
          <w:sz w:val="96"/>
          <w:szCs w:val="96"/>
        </w:rPr>
        <w:t>»</w:t>
      </w: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4A2657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4A2657">
        <w:rPr>
          <w:rFonts w:ascii="Times New Roman" w:hAnsi="Times New Roman"/>
          <w:sz w:val="28"/>
          <w:szCs w:val="28"/>
        </w:rPr>
        <w:t xml:space="preserve">Подготовила: Никифорова </w:t>
      </w:r>
      <w:r>
        <w:rPr>
          <w:rFonts w:ascii="Times New Roman" w:hAnsi="Times New Roman"/>
          <w:sz w:val="28"/>
          <w:szCs w:val="28"/>
        </w:rPr>
        <w:t>Юлия</w:t>
      </w:r>
      <w:r w:rsidRPr="004A2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Фёдо</w:t>
      </w:r>
      <w:r w:rsidRPr="004A2657">
        <w:rPr>
          <w:rFonts w:ascii="Times New Roman" w:hAnsi="Times New Roman"/>
          <w:sz w:val="28"/>
          <w:szCs w:val="28"/>
        </w:rPr>
        <w:t>ровна, м</w:t>
      </w:r>
      <w:r w:rsidRPr="00D7324E">
        <w:rPr>
          <w:rFonts w:ascii="Times New Roman" w:hAnsi="Times New Roman"/>
          <w:sz w:val="28"/>
          <w:szCs w:val="28"/>
        </w:rPr>
        <w:t xml:space="preserve">етодист </w:t>
      </w:r>
      <w:r w:rsidRPr="00D7324E">
        <w:rPr>
          <w:rFonts w:ascii="Times New Roman" w:hAnsi="Times New Roman"/>
          <w:sz w:val="28"/>
          <w:szCs w:val="28"/>
          <w:lang w:val="en-US"/>
        </w:rPr>
        <w:t>I</w:t>
      </w:r>
      <w:r w:rsidRPr="00D7324E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337E" w:rsidRDefault="000C337E" w:rsidP="000C33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Кувандык</w:t>
      </w:r>
    </w:p>
    <w:p w:rsidR="000C337E" w:rsidRPr="00D7324E" w:rsidRDefault="000C337E" w:rsidP="000C33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324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E395D">
        <w:rPr>
          <w:rFonts w:ascii="Times New Roman" w:hAnsi="Times New Roman"/>
          <w:b/>
          <w:i/>
          <w:sz w:val="28"/>
          <w:szCs w:val="28"/>
          <w:lang w:eastAsia="ru-RU"/>
        </w:rPr>
        <w:lastRenderedPageBreak/>
        <w:t>Методическая учёба «</w:t>
      </w:r>
      <w:proofErr w:type="spellStart"/>
      <w:r w:rsidRPr="007E395D">
        <w:rPr>
          <w:rFonts w:ascii="Times New Roman" w:hAnsi="Times New Roman"/>
          <w:b/>
          <w:i/>
          <w:sz w:val="28"/>
          <w:szCs w:val="28"/>
          <w:lang w:eastAsia="ru-RU"/>
        </w:rPr>
        <w:t>Квест</w:t>
      </w:r>
      <w:proofErr w:type="spellEnd"/>
      <w:r w:rsidRPr="007E395D">
        <w:rPr>
          <w:rFonts w:ascii="Times New Roman" w:hAnsi="Times New Roman"/>
          <w:b/>
          <w:i/>
          <w:sz w:val="28"/>
          <w:szCs w:val="28"/>
          <w:lang w:eastAsia="ru-RU"/>
        </w:rPr>
        <w:t xml:space="preserve"> как педагогическая технология»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337E" w:rsidRPr="007E395D" w:rsidRDefault="000C337E" w:rsidP="000C337E">
      <w:pPr>
        <w:numPr>
          <w:ilvl w:val="0"/>
          <w:numId w:val="1"/>
        </w:numPr>
        <w:tabs>
          <w:tab w:val="clear" w:pos="720"/>
          <w:tab w:val="num" w:pos="567"/>
          <w:tab w:val="left" w:pos="709"/>
        </w:tabs>
        <w:spacing w:after="0" w:line="240" w:lineRule="auto"/>
        <w:ind w:left="567" w:hanging="153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Мероприятие:</w:t>
      </w:r>
      <w:r w:rsidRPr="007E395D">
        <w:rPr>
          <w:rFonts w:ascii="Times New Roman" w:hAnsi="Times New Roman"/>
          <w:sz w:val="28"/>
          <w:szCs w:val="28"/>
        </w:rPr>
        <w:t xml:space="preserve"> методическая учёба.</w:t>
      </w:r>
    </w:p>
    <w:p w:rsidR="000C337E" w:rsidRPr="007E395D" w:rsidRDefault="000C337E" w:rsidP="000C337E">
      <w:pPr>
        <w:numPr>
          <w:ilvl w:val="0"/>
          <w:numId w:val="1"/>
        </w:numPr>
        <w:tabs>
          <w:tab w:val="clear" w:pos="720"/>
          <w:tab w:val="num" w:pos="567"/>
          <w:tab w:val="left" w:pos="709"/>
        </w:tabs>
        <w:spacing w:after="0" w:line="240" w:lineRule="auto"/>
        <w:ind w:left="567" w:hanging="153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Дата проведения:</w:t>
      </w:r>
      <w:r w:rsidRPr="007E395D">
        <w:rPr>
          <w:rFonts w:ascii="Times New Roman" w:hAnsi="Times New Roman"/>
          <w:sz w:val="28"/>
          <w:szCs w:val="28"/>
        </w:rPr>
        <w:t xml:space="preserve"> 18.04.2017г.</w:t>
      </w:r>
    </w:p>
    <w:p w:rsidR="000C337E" w:rsidRPr="007E395D" w:rsidRDefault="000C337E" w:rsidP="000C33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Место проведения:</w:t>
      </w:r>
      <w:r w:rsidRPr="007E395D">
        <w:rPr>
          <w:rFonts w:ascii="Times New Roman" w:hAnsi="Times New Roman"/>
          <w:sz w:val="28"/>
          <w:szCs w:val="28"/>
        </w:rPr>
        <w:t xml:space="preserve"> методический кабинет.</w:t>
      </w:r>
    </w:p>
    <w:p w:rsidR="000C337E" w:rsidRPr="007E395D" w:rsidRDefault="000C337E" w:rsidP="000C33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 xml:space="preserve">Организаторы: </w:t>
      </w:r>
      <w:r w:rsidRPr="007E395D">
        <w:rPr>
          <w:rFonts w:ascii="Times New Roman" w:hAnsi="Times New Roman"/>
          <w:sz w:val="28"/>
          <w:szCs w:val="28"/>
        </w:rPr>
        <w:t>методист Никифорова Ю.Ф.</w:t>
      </w:r>
    </w:p>
    <w:p w:rsidR="000C337E" w:rsidRPr="007E395D" w:rsidRDefault="000C337E" w:rsidP="000C33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Участники:</w:t>
      </w:r>
      <w:r w:rsidRPr="007E395D">
        <w:rPr>
          <w:rFonts w:ascii="Times New Roman" w:hAnsi="Times New Roman"/>
          <w:sz w:val="28"/>
          <w:szCs w:val="28"/>
        </w:rPr>
        <w:t xml:space="preserve"> педагогический коллектив МБУДО «ДПШ».</w:t>
      </w:r>
    </w:p>
    <w:p w:rsidR="000C337E" w:rsidRPr="007E395D" w:rsidRDefault="000C337E" w:rsidP="000C33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Продолжительность:</w:t>
      </w:r>
      <w:r w:rsidRPr="007E395D">
        <w:rPr>
          <w:rFonts w:ascii="Times New Roman" w:hAnsi="Times New Roman"/>
          <w:sz w:val="28"/>
          <w:szCs w:val="28"/>
        </w:rPr>
        <w:t xml:space="preserve"> 1час.</w:t>
      </w:r>
    </w:p>
    <w:p w:rsidR="000C337E" w:rsidRPr="007E395D" w:rsidRDefault="000C337E" w:rsidP="000C33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395D">
        <w:rPr>
          <w:rFonts w:ascii="Times New Roman" w:hAnsi="Times New Roman"/>
          <w:i/>
          <w:sz w:val="28"/>
          <w:szCs w:val="28"/>
        </w:rPr>
        <w:t>Оборудование:</w:t>
      </w:r>
      <w:r w:rsidRPr="007E395D">
        <w:rPr>
          <w:rFonts w:ascii="Times New Roman" w:hAnsi="Times New Roman"/>
          <w:sz w:val="28"/>
          <w:szCs w:val="28"/>
        </w:rPr>
        <w:t xml:space="preserve"> компьютеры с доступом к сети Интернет (из расчёта 1 компьютер на 3-4 педагога), </w:t>
      </w:r>
      <w:proofErr w:type="spellStart"/>
      <w:r w:rsidRPr="007E395D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презентация, проектор, анкеты, памятки «Алгоритм разработки </w:t>
      </w:r>
      <w:proofErr w:type="spellStart"/>
      <w:r w:rsidRPr="007E395D">
        <w:rPr>
          <w:rFonts w:ascii="Times New Roman" w:hAnsi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/>
          <w:sz w:val="28"/>
          <w:szCs w:val="28"/>
        </w:rPr>
        <w:t>», маршрутные листы</w:t>
      </w:r>
      <w:r w:rsidR="002A60AC">
        <w:rPr>
          <w:rFonts w:ascii="Times New Roman" w:hAnsi="Times New Roman"/>
          <w:sz w:val="28"/>
          <w:szCs w:val="28"/>
        </w:rPr>
        <w:t xml:space="preserve"> (на бумажном носителе и в электроном виде)</w:t>
      </w:r>
      <w:r w:rsidR="00D7711E" w:rsidRPr="007E395D">
        <w:rPr>
          <w:rFonts w:ascii="Times New Roman" w:hAnsi="Times New Roman"/>
          <w:sz w:val="28"/>
          <w:szCs w:val="28"/>
        </w:rPr>
        <w:t>, музыкальное сопровождение («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The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real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adventures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of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Jonny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Quest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intro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theme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» (на начало и теоретическую часть),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Darude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Touch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Me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Feel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Me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Moonbeam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Cocoon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>» (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Sunset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711E" w:rsidRPr="007E395D">
        <w:rPr>
          <w:rFonts w:ascii="Times New Roman" w:hAnsi="Times New Roman"/>
          <w:sz w:val="28"/>
          <w:szCs w:val="28"/>
        </w:rPr>
        <w:t>Mix</w:t>
      </w:r>
      <w:proofErr w:type="spellEnd"/>
      <w:r w:rsidR="00D7711E" w:rsidRPr="007E395D">
        <w:rPr>
          <w:rFonts w:ascii="Times New Roman" w:hAnsi="Times New Roman"/>
          <w:sz w:val="28"/>
          <w:szCs w:val="28"/>
        </w:rPr>
        <w:t>)) (для работы мини-групп), звук пионерского</w:t>
      </w:r>
      <w:proofErr w:type="gramEnd"/>
      <w:r w:rsidR="00D7711E" w:rsidRPr="007E395D">
        <w:rPr>
          <w:rFonts w:ascii="Times New Roman" w:hAnsi="Times New Roman"/>
          <w:sz w:val="28"/>
          <w:szCs w:val="28"/>
        </w:rPr>
        <w:t xml:space="preserve"> горна)</w:t>
      </w:r>
      <w:r w:rsidRPr="007E395D">
        <w:rPr>
          <w:rFonts w:ascii="Times New Roman" w:hAnsi="Times New Roman"/>
          <w:sz w:val="28"/>
          <w:szCs w:val="28"/>
        </w:rPr>
        <w:t>.</w:t>
      </w:r>
    </w:p>
    <w:p w:rsidR="000C337E" w:rsidRPr="007E395D" w:rsidRDefault="000C337E" w:rsidP="000C337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0C337E" w:rsidRPr="007E395D" w:rsidRDefault="000C337E" w:rsidP="000C337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b/>
          <w:sz w:val="28"/>
          <w:szCs w:val="28"/>
        </w:rPr>
        <w:t>Цель:</w:t>
      </w:r>
      <w:r w:rsidRPr="007E395D">
        <w:rPr>
          <w:rFonts w:ascii="Times New Roman" w:hAnsi="Times New Roman"/>
          <w:i/>
          <w:sz w:val="28"/>
          <w:szCs w:val="28"/>
        </w:rPr>
        <w:t xml:space="preserve"> </w:t>
      </w:r>
      <w:r w:rsidRPr="007E395D">
        <w:rPr>
          <w:rFonts w:ascii="Times New Roman" w:hAnsi="Times New Roman" w:cs="Times New Roman"/>
          <w:sz w:val="28"/>
          <w:szCs w:val="28"/>
        </w:rPr>
        <w:t xml:space="preserve">формирование основных представлений о возможностях использования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на занятиях в системе дополнительного образования.</w:t>
      </w: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7E395D">
        <w:rPr>
          <w:rFonts w:ascii="Times New Roman" w:hAnsi="Times New Roman"/>
          <w:b/>
          <w:sz w:val="28"/>
          <w:szCs w:val="28"/>
        </w:rPr>
        <w:t>Задачи:</w:t>
      </w: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>- продемонстрировать возможности игры в решении педагогических задач;</w:t>
      </w: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>- развивать у педагогов умение мыслить нешаблонно, находить выход в нестандартных ситуациях;</w:t>
      </w: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 xml:space="preserve">- снизить </w:t>
      </w:r>
      <w:proofErr w:type="gramStart"/>
      <w:r w:rsidRPr="007E395D">
        <w:rPr>
          <w:rFonts w:ascii="Times New Roman" w:hAnsi="Times New Roman"/>
          <w:sz w:val="28"/>
          <w:szCs w:val="28"/>
        </w:rPr>
        <w:t>психологическое</w:t>
      </w:r>
      <w:proofErr w:type="gramEnd"/>
      <w:r w:rsidRPr="007E395D">
        <w:rPr>
          <w:rFonts w:ascii="Times New Roman" w:hAnsi="Times New Roman"/>
          <w:sz w:val="28"/>
          <w:szCs w:val="28"/>
        </w:rPr>
        <w:t xml:space="preserve"> напряжения у педагогов;</w:t>
      </w:r>
    </w:p>
    <w:p w:rsidR="000C337E" w:rsidRPr="007E395D" w:rsidRDefault="000C337E" w:rsidP="000C337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>- создавать условия для неформального общения педагогического коллектива.</w:t>
      </w:r>
    </w:p>
    <w:p w:rsidR="000C337E" w:rsidRPr="007E395D" w:rsidRDefault="000C337E" w:rsidP="000C337E">
      <w:pPr>
        <w:spacing w:after="0" w:line="240" w:lineRule="auto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E395D">
        <w:rPr>
          <w:rFonts w:ascii="Times New Roman" w:hAnsi="Times New Roman"/>
          <w:b/>
          <w:sz w:val="28"/>
          <w:szCs w:val="28"/>
        </w:rPr>
        <w:t>ХОД МЕРОПРИЯТИЯ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proofErr w:type="gramStart"/>
      <w:r w:rsidRPr="007E395D">
        <w:rPr>
          <w:rFonts w:ascii="Times New Roman" w:hAnsi="Times New Roman"/>
          <w:b/>
          <w:bCs/>
          <w:i/>
          <w:sz w:val="28"/>
          <w:szCs w:val="28"/>
          <w:lang w:val="en-US"/>
        </w:rPr>
        <w:t>I</w:t>
      </w:r>
      <w:r w:rsidRPr="007E395D">
        <w:rPr>
          <w:rFonts w:ascii="Times New Roman" w:hAnsi="Times New Roman"/>
          <w:b/>
          <w:bCs/>
          <w:i/>
          <w:sz w:val="28"/>
          <w:szCs w:val="28"/>
        </w:rPr>
        <w:t>. ОРГ.МОМЕНТ.</w:t>
      </w:r>
      <w:proofErr w:type="gramEnd"/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 w:rsidRPr="007E395D">
        <w:rPr>
          <w:rFonts w:ascii="Times New Roman" w:hAnsi="Times New Roman"/>
          <w:i/>
          <w:iCs/>
          <w:sz w:val="28"/>
          <w:szCs w:val="28"/>
        </w:rPr>
        <w:t xml:space="preserve">(Звучит фоном музыка, ведущий читает отрывок из стихотворения </w:t>
      </w:r>
      <w:proofErr w:type="spellStart"/>
      <w:r w:rsidRPr="007E395D">
        <w:rPr>
          <w:rFonts w:ascii="Times New Roman" w:hAnsi="Times New Roman"/>
          <w:i/>
          <w:iCs/>
          <w:sz w:val="28"/>
          <w:szCs w:val="28"/>
        </w:rPr>
        <w:t>Редьярда</w:t>
      </w:r>
      <w:proofErr w:type="spellEnd"/>
      <w:r w:rsidRPr="007E395D">
        <w:rPr>
          <w:rFonts w:ascii="Times New Roman" w:hAnsi="Times New Roman"/>
          <w:i/>
          <w:iCs/>
          <w:sz w:val="28"/>
          <w:szCs w:val="28"/>
        </w:rPr>
        <w:t xml:space="preserve"> Киплинга в переводе С.Я. Маршака):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Есть у меня шестерка слуг,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Проворных, удалых.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И все, что вижу я вокруг, –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Все знаю я от них.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Они по знаку моему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Являются в нужде.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Зовут их: Как и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>очему,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Кто, Что, Когда и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>де.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E395D">
        <w:rPr>
          <w:rFonts w:ascii="Times New Roman" w:hAnsi="Times New Roman"/>
          <w:i/>
          <w:sz w:val="28"/>
          <w:szCs w:val="28"/>
          <w:lang w:eastAsia="ru-RU"/>
        </w:rPr>
        <w:t>Приветственное слово.</w:t>
      </w:r>
    </w:p>
    <w:p w:rsidR="000C337E" w:rsidRPr="007E395D" w:rsidRDefault="000C337E" w:rsidP="000C337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Ведущий: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95D">
        <w:rPr>
          <w:rFonts w:ascii="Times New Roman" w:hAnsi="Times New Roman"/>
          <w:sz w:val="28"/>
          <w:szCs w:val="28"/>
          <w:lang w:eastAsia="ru-RU"/>
        </w:rPr>
        <w:t>Добрый день, уважаемые коллеги! Я рада приветствовать вас на нашей методической учёбе «</w:t>
      </w:r>
      <w:proofErr w:type="spellStart"/>
      <w:r w:rsidRPr="007E395D">
        <w:rPr>
          <w:rFonts w:ascii="Times New Roman" w:hAnsi="Times New Roman"/>
          <w:sz w:val="28"/>
          <w:szCs w:val="28"/>
          <w:lang w:eastAsia="ru-RU"/>
        </w:rPr>
        <w:t>Квест</w:t>
      </w:r>
      <w:proofErr w:type="spellEnd"/>
      <w:r w:rsidRPr="007E395D">
        <w:rPr>
          <w:rFonts w:ascii="Times New Roman" w:hAnsi="Times New Roman"/>
          <w:sz w:val="28"/>
          <w:szCs w:val="28"/>
          <w:lang w:eastAsia="ru-RU"/>
        </w:rPr>
        <w:t xml:space="preserve"> как педагогическая технология». Сегодня мы совершим виртуальную экскурсию по городам и странам в поисках педагогических решений. </w:t>
      </w:r>
      <w:r w:rsidRPr="007E395D">
        <w:rPr>
          <w:rFonts w:ascii="Times New Roman" w:hAnsi="Times New Roman"/>
          <w:sz w:val="28"/>
          <w:szCs w:val="28"/>
          <w:lang w:eastAsia="ru-RU"/>
        </w:rPr>
        <w:lastRenderedPageBreak/>
        <w:t>Ну а чтобы вам не заблудиться в лабиринте сети Интернет, я буду вашим проводником.</w:t>
      </w:r>
    </w:p>
    <w:p w:rsidR="000C337E" w:rsidRPr="007E395D" w:rsidRDefault="000C337E" w:rsidP="000C337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7E395D">
        <w:rPr>
          <w:rFonts w:ascii="Times New Roman" w:hAnsi="Times New Roman"/>
          <w:b/>
          <w:i/>
          <w:iCs/>
          <w:sz w:val="28"/>
          <w:szCs w:val="28"/>
          <w:lang w:val="en-US" w:eastAsia="ru-RU"/>
        </w:rPr>
        <w:t>II</w:t>
      </w:r>
      <w:r w:rsidRPr="007E395D">
        <w:rPr>
          <w:rFonts w:ascii="Times New Roman" w:hAnsi="Times New Roman"/>
          <w:b/>
          <w:i/>
          <w:iCs/>
          <w:sz w:val="28"/>
          <w:szCs w:val="28"/>
          <w:lang w:eastAsia="ru-RU"/>
        </w:rPr>
        <w:t>. ТЕОРЕТИЧЕСКАЯ ЧАСТЬ.</w:t>
      </w:r>
    </w:p>
    <w:p w:rsidR="00304C83" w:rsidRPr="007E395D" w:rsidRDefault="00304C83" w:rsidP="000C337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95D">
        <w:rPr>
          <w:rFonts w:ascii="Times New Roman" w:hAnsi="Times New Roman"/>
          <w:i/>
          <w:sz w:val="28"/>
          <w:szCs w:val="28"/>
        </w:rPr>
        <w:t xml:space="preserve">Ведущий: </w:t>
      </w:r>
      <w:r w:rsidRPr="007E395D">
        <w:rPr>
          <w:rFonts w:ascii="Times New Roman" w:hAnsi="Times New Roman"/>
          <w:sz w:val="28"/>
          <w:szCs w:val="28"/>
        </w:rPr>
        <w:t>Сейчас я пожелаю вам</w:t>
      </w:r>
      <w:r w:rsidRPr="007E395D">
        <w:rPr>
          <w:rFonts w:ascii="Times New Roman" w:hAnsi="Times New Roman"/>
          <w:sz w:val="28"/>
          <w:szCs w:val="28"/>
          <w:lang w:eastAsia="ru-RU"/>
        </w:rPr>
        <w:t xml:space="preserve"> всяческих </w:t>
      </w:r>
      <w:proofErr w:type="gramStart"/>
      <w:r w:rsidRPr="007E395D">
        <w:rPr>
          <w:rFonts w:ascii="Times New Roman" w:hAnsi="Times New Roman"/>
          <w:sz w:val="28"/>
          <w:szCs w:val="28"/>
          <w:lang w:eastAsia="ru-RU"/>
        </w:rPr>
        <w:t>благ</w:t>
      </w:r>
      <w:proofErr w:type="gramEnd"/>
      <w:r w:rsidRPr="007E395D">
        <w:rPr>
          <w:rFonts w:ascii="Times New Roman" w:hAnsi="Times New Roman"/>
          <w:sz w:val="28"/>
          <w:szCs w:val="28"/>
          <w:lang w:eastAsia="ru-RU"/>
        </w:rPr>
        <w:t xml:space="preserve"> и мы отправимся вперёд, к новым открытиям!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E395D">
        <w:rPr>
          <w:rFonts w:ascii="Times New Roman" w:hAnsi="Times New Roman"/>
          <w:i/>
          <w:sz w:val="28"/>
          <w:szCs w:val="28"/>
          <w:lang w:eastAsia="ru-RU"/>
        </w:rPr>
        <w:t>(Педагогам раздаются «</w:t>
      </w:r>
      <w:proofErr w:type="spellStart"/>
      <w:r w:rsidRPr="007E395D">
        <w:rPr>
          <w:rFonts w:ascii="Times New Roman" w:hAnsi="Times New Roman"/>
          <w:i/>
          <w:sz w:val="28"/>
          <w:szCs w:val="28"/>
          <w:lang w:eastAsia="ru-RU"/>
        </w:rPr>
        <w:t>пазлики</w:t>
      </w:r>
      <w:proofErr w:type="spellEnd"/>
      <w:r w:rsidRPr="007E395D">
        <w:rPr>
          <w:rFonts w:ascii="Times New Roman" w:hAnsi="Times New Roman"/>
          <w:i/>
          <w:sz w:val="28"/>
          <w:szCs w:val="28"/>
          <w:lang w:eastAsia="ru-RU"/>
        </w:rPr>
        <w:t>» с различными пожеланиями</w:t>
      </w:r>
      <w:r w:rsidR="00DF55AB" w:rsidRPr="007E395D">
        <w:rPr>
          <w:rFonts w:ascii="Times New Roman" w:hAnsi="Times New Roman"/>
          <w:i/>
          <w:sz w:val="28"/>
          <w:szCs w:val="28"/>
          <w:lang w:eastAsia="ru-RU"/>
        </w:rPr>
        <w:t xml:space="preserve"> («Хорошего настроения!», «Позитива!», «Удачи!» и т.д.)</w:t>
      </w:r>
      <w:r w:rsidRPr="007E395D">
        <w:rPr>
          <w:rFonts w:ascii="Times New Roman" w:hAnsi="Times New Roman"/>
          <w:i/>
          <w:sz w:val="28"/>
          <w:szCs w:val="28"/>
          <w:lang w:eastAsia="ru-RU"/>
        </w:rPr>
        <w:t xml:space="preserve"> в соответствии с цветом «</w:t>
      </w:r>
      <w:proofErr w:type="spellStart"/>
      <w:r w:rsidRPr="007E395D">
        <w:rPr>
          <w:rFonts w:ascii="Times New Roman" w:hAnsi="Times New Roman"/>
          <w:i/>
          <w:sz w:val="28"/>
          <w:szCs w:val="28"/>
          <w:lang w:eastAsia="ru-RU"/>
        </w:rPr>
        <w:t>пазлика</w:t>
      </w:r>
      <w:proofErr w:type="spellEnd"/>
      <w:r w:rsidRPr="007E395D">
        <w:rPr>
          <w:rFonts w:ascii="Times New Roman" w:hAnsi="Times New Roman"/>
          <w:i/>
          <w:sz w:val="28"/>
          <w:szCs w:val="28"/>
          <w:lang w:eastAsia="ru-RU"/>
        </w:rPr>
        <w:t>» образуются творческие микро-группы, которые располагаются за одним компьютером).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337E" w:rsidRPr="007E395D" w:rsidRDefault="000C337E" w:rsidP="000C337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Ведущий: </w:t>
      </w:r>
      <w:r w:rsidRPr="007E395D">
        <w:rPr>
          <w:rFonts w:ascii="Times New Roman" w:hAnsi="Times New Roman"/>
          <w:iCs/>
          <w:sz w:val="28"/>
          <w:szCs w:val="28"/>
          <w:lang w:eastAsia="ru-RU"/>
        </w:rPr>
        <w:t xml:space="preserve">Итак, целью сегодняшней нашей методической учёбы является </w:t>
      </w:r>
      <w:r w:rsidRPr="007E395D">
        <w:rPr>
          <w:rFonts w:ascii="Times New Roman" w:hAnsi="Times New Roman" w:cs="Times New Roman"/>
          <w:sz w:val="28"/>
          <w:szCs w:val="28"/>
        </w:rPr>
        <w:t xml:space="preserve">формирование основных представлений о возможностях использования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на занятиях в системе дополнительного образования.</w:t>
      </w:r>
    </w:p>
    <w:p w:rsidR="000C337E" w:rsidRPr="007E395D" w:rsidRDefault="000C337E" w:rsidP="001171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Одной из основных задач современного педагога является предоставление возможности творческого переосмысления и систематизации приобретенных знаний и навыков, а также их практического применения, возможность реализации способностей учащихся. В арсенале педагога много технологий, помогающих в реализации этой задачи. Одной из них является технология образовательных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395D">
        <w:rPr>
          <w:rFonts w:ascii="Times New Roman" w:hAnsi="Times New Roman" w:cs="Times New Roman"/>
          <w:b/>
          <w:i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b/>
          <w:i/>
          <w:sz w:val="28"/>
          <w:szCs w:val="28"/>
        </w:rPr>
        <w:t xml:space="preserve"> (англ. </w:t>
      </w:r>
      <w:proofErr w:type="spellStart"/>
      <w:r w:rsidRPr="007E395D">
        <w:rPr>
          <w:rFonts w:ascii="Times New Roman" w:hAnsi="Times New Roman" w:cs="Times New Roman"/>
          <w:b/>
          <w:i/>
          <w:sz w:val="28"/>
          <w:szCs w:val="28"/>
        </w:rPr>
        <w:t>Quest</w:t>
      </w:r>
      <w:proofErr w:type="spellEnd"/>
      <w:r w:rsidRPr="007E395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7E395D">
        <w:rPr>
          <w:rFonts w:ascii="Times New Roman" w:hAnsi="Times New Roman" w:cs="Times New Roman"/>
          <w:sz w:val="28"/>
          <w:szCs w:val="28"/>
        </w:rPr>
        <w:t xml:space="preserve"> – «поиск, предмет поисков, поиск приключений». В мифологии и литературе понятие «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» изначально обозначало один из способов построения сюжета – путешествие персонажей к определенной цели через преодоление трудностей.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Образовательный </w:t>
      </w:r>
      <w:proofErr w:type="spellStart"/>
      <w:r w:rsidRPr="007E395D">
        <w:rPr>
          <w:rFonts w:ascii="Times New Roman" w:hAnsi="Times New Roman" w:cs="Times New Roman"/>
          <w:b/>
          <w:i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– педагогическая технология, включающая в себя набор проблемных заданий с элементами ролевой игры, для выполнения которых требуются какие-либо ресурсы, и в первую очередь ресурсы Интернета.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Разрабатываются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для максимальной интеграции Интернета в различные учебные предметы на разных уровнях обучения в учебном процессе. Они могут охватывать отдельную проблему, учебный предмет, тему, также могут быть и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можно использовать для работы с учащимися, родителями, коллегами. Но, мало кому известно, каким же образом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пришли в образовательный процесс.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Можно считать, что первые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появились еще в эпоху древних цивилизация и сопровождают человечество всю его историю. Ведь,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– это головоломка, а головоломки людям приходилось разгадывать во все времена. В разное время люди пытались отыскать 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>клад, зарытый пиратами и оставившими зашифрованную карту или верили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>, что можно найти сказочное дерево или какой-либо предмет, которые могут принести счастье и т.п.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lastRenderedPageBreak/>
        <w:t xml:space="preserve">До определенного времени </w:t>
      </w:r>
      <w:proofErr w:type="spellStart"/>
      <w:proofErr w:type="gram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и педагогика существовали параллельно и не были связаны между собой. Революция в этом вопросе произошла благодаря компьютерным технологиям. В педагогику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квест-технология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пришла из мира компьютерных игр в конце XX века. Компьютерная компания «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Sierra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» в 90-е годы прошлого века выпустила серию игр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King's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Space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и т.п., которые пришлись по вкусу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геймерам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Все начиналось с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, в которых главный герой должен был решить определенную задачу, к примеру, обезвредить дракона. Для достижения этой (или какой-либо другой) цели герою необходимо было выполнить ряд второстепенных заданий (скажем, найти меч или раздобыть снотворное, чтобы усыпить дракона), а выполнение этих задач было в свою очередь сопряжено с рядом следующих действий и т.д.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Также по всему миру начали появляться невиданные до этого развлекательные учреждения, где клиентам было предложено попытаться выйти из запертой комнаты, разрешив множество трудных задач. Такие заведения стали называться «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эскейп-румами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». Таким образом,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стали завоевывать сердца людей.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395D">
        <w:rPr>
          <w:rFonts w:ascii="Times New Roman" w:hAnsi="Times New Roman" w:cs="Times New Roman"/>
          <w:sz w:val="28"/>
          <w:szCs w:val="28"/>
        </w:rPr>
        <w:t>Эскейп-рум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Real-life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escape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) – это интеллектуальная игра, в которой игроков запирают в помещении, из которого они должны выбраться за время, ища предметы и решая головоломки. Некоторые представители жанра также включают в себя детективный или иной сюжет, чтобы погрузить игроков в уникальную атмосферу. Игры такого типа возникли из идеи перенести в реальность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браузерный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типа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escape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которые были популярны 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2000-х гг. (например,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Crimson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Room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).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Впервые термин «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» в качестве образовательной технологии был предложен летом 1995 года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Берни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Доджем (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Bernie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Dodge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), профессором образовательных технологий Университета Сан-Диего (США).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Ученый разрабатывал инновационные приложения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для интеграции в учебный процесс при преподавании различных учебных предметов на разных уровнях обучения.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Квестом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он назвал сайт, содержащий проблемное задание и предполагающий самостоятельный поиск информации в сети Интернет.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Им были определены следующие виды заданий для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веб-квестов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: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пересказ – демонстрация понимания темы на основе представления материалов из разных источников в новом формате: создание презентации, плаката, рассказа;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планирование и проектирование – разработка плана или проекта на основе заданных условий;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самопознание – любые аспекты исследования личности;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lastRenderedPageBreak/>
        <w:t>- компиляция – трансформация формата информации, полученной из разных источников: создание книги кулинарных рецептов, виртуальной выставки, капсулы времени, капсулы культуры;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творческое задание – творческая работа в определенном жанре – создание пьесы, стихотворения, песни, видеоролика;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аналитическая задача – поиск и систематизация информации;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детектив, головоломка, таинственная история – выводы на основе противоречивых фактов;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достижение консенсуса – выработка решения по острой проблеме;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оценка – обоснование определенной точки зрения;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журналистское расследование – объективное изложение информации (разделение мнений и фактов);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убеждение – склонение на свою сторону оппонентов или нейтрально настроенных лиц;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- научные исследования – изучение различных явлений, открытий, фактов на основе уникальных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источников.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Также он предложил использовать ряд критериев, которые позволили бы дать оценку: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исследовательской и творческой работы;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качества аргументации, оригинальности работы;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- навыков работы в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устного выступления;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презентации;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- письменного текста и т.п.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Попытки расширить и дополнить определение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Берни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Доджа были предприняты Томасом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Марчем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которой значительно детализировал понятие и представил ряд теоретических формулировок, помогающих глубже проникнуть в суть технологии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E395D">
        <w:rPr>
          <w:rFonts w:ascii="Times New Roman" w:hAnsi="Times New Roman" w:cs="Times New Roman"/>
          <w:b/>
          <w:i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b/>
          <w:i/>
          <w:sz w:val="28"/>
          <w:szCs w:val="28"/>
        </w:rPr>
        <w:t xml:space="preserve"> (или </w:t>
      </w:r>
      <w:proofErr w:type="spellStart"/>
      <w:r w:rsidRPr="007E395D">
        <w:rPr>
          <w:rFonts w:ascii="Times New Roman" w:hAnsi="Times New Roman" w:cs="Times New Roman"/>
          <w:b/>
          <w:i/>
          <w:sz w:val="28"/>
          <w:szCs w:val="28"/>
        </w:rPr>
        <w:t>веб-квест</w:t>
      </w:r>
      <w:proofErr w:type="spellEnd"/>
      <w:r w:rsidRPr="007E395D">
        <w:rPr>
          <w:rFonts w:ascii="Times New Roman" w:hAnsi="Times New Roman" w:cs="Times New Roman"/>
          <w:b/>
          <w:i/>
          <w:sz w:val="28"/>
          <w:szCs w:val="28"/>
        </w:rPr>
        <w:t>), –</w:t>
      </w:r>
      <w:r w:rsidRPr="007E395D">
        <w:rPr>
          <w:rFonts w:ascii="Times New Roman" w:hAnsi="Times New Roman" w:cs="Times New Roman"/>
          <w:sz w:val="28"/>
          <w:szCs w:val="28"/>
        </w:rPr>
        <w:t xml:space="preserve"> по мнению Т.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Марча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, – это построенная по типу опор учебная структура, использующая ссылки на существенно важные ресурсы в Интернете и аутентичную задачу с тем, чтобы мотивировать учащихся к исследованию какой-либо проблемы с неоднозначным решением, развивая тем самым их умение работать как индивидуально, так и в группе (на заключительном этапе) в ведении поиска информации и ее преобразовании в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более сложное знание (понимание). Лучшие из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достигают это таким образом, что учащиеся начинают понимать богатство тематических связей, легче включаются в процесс обучения и учатся размышлять над собственным познавательным процессом.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Во многом 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 xml:space="preserve">опираясь на труды Л.С.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Выготского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Т.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Марч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утверждал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, что этот вид поисковой деятельности нуждается в «опорах», которые должен предоставить учитель. Опоры – это помощь учащимся работать вне зоны их реальных умений. Примерами опор могут быть такие виды деятельности, которые помогают учащимся </w:t>
      </w:r>
      <w:r w:rsidRPr="007E395D">
        <w:rPr>
          <w:rFonts w:ascii="Times New Roman" w:hAnsi="Times New Roman" w:cs="Times New Roman"/>
          <w:sz w:val="28"/>
          <w:szCs w:val="28"/>
        </w:rPr>
        <w:lastRenderedPageBreak/>
        <w:t>правильно строить план исследования, вовлекают их в решение проблемы, направляют внимание на самые существенные аспекты изучения.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Согласно критериям оценки качества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разработанным Т.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Марчем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хороший образовательный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должен иметь интригующее введение, четко сформулированное задание, которое провоцирует мышление высшего порядка, распределение ролей, которое обеспечивает разные углы зрения на проблему, обоснованное использование </w:t>
      </w:r>
      <w:proofErr w:type="spellStart"/>
      <w:proofErr w:type="gramStart"/>
      <w:r w:rsidRPr="007E395D">
        <w:rPr>
          <w:rFonts w:ascii="Times New Roman" w:hAnsi="Times New Roman" w:cs="Times New Roman"/>
          <w:sz w:val="28"/>
          <w:szCs w:val="28"/>
        </w:rPr>
        <w:t>интернет-источников</w:t>
      </w:r>
      <w:proofErr w:type="spellEnd"/>
      <w:proofErr w:type="gramEnd"/>
      <w:r w:rsidRPr="007E395D">
        <w:rPr>
          <w:rFonts w:ascii="Times New Roman" w:hAnsi="Times New Roman" w:cs="Times New Roman"/>
          <w:sz w:val="28"/>
          <w:szCs w:val="28"/>
        </w:rPr>
        <w:t>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Педагоги всего мира стали использовать эту технологию как один из способов успешного использования Интернета на занятиях. Наибольшее распространение модель получила в Бразилии, Испании, Китае, Австралии, Голландии и Америке. В нашей стране данная технология только начинает своё распространение.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 работах отечественных ученых нет единого взгляда на сущность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, что и не удивительно, поскольку, являясь сравнительно новой технологией в педагогике,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еще не прошел стадию теоретического обоснования. Эта работа только ведется. Проблемой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в нашей стране занимаются Андреева М.В., Быховский Я. С., Николаева Н.В. и другие.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Педагоги и общеобразовательных школ, и колледжей, и университетов все чаше обращают внимание на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как инновационную технологию и модель обучения.</w:t>
      </w:r>
    </w:p>
    <w:p w:rsidR="00500071" w:rsidRPr="007E395D" w:rsidRDefault="00500071" w:rsidP="00500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7E395D">
        <w:rPr>
          <w:rFonts w:ascii="Times New Roman" w:hAnsi="Times New Roman"/>
          <w:b/>
          <w:i/>
          <w:iCs/>
          <w:sz w:val="28"/>
          <w:szCs w:val="28"/>
          <w:lang w:val="en-US" w:eastAsia="ru-RU"/>
        </w:rPr>
        <w:t>III</w:t>
      </w:r>
      <w:r w:rsidRPr="007E395D">
        <w:rPr>
          <w:rFonts w:ascii="Times New Roman" w:hAnsi="Times New Roman"/>
          <w:b/>
          <w:i/>
          <w:iCs/>
          <w:sz w:val="28"/>
          <w:szCs w:val="28"/>
          <w:lang w:eastAsia="ru-RU"/>
        </w:rPr>
        <w:t>. ПРАКТИЧЕСКАЯ ЧАСТЬ.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Ведущий:</w:t>
      </w:r>
      <w:r w:rsidRPr="007E395D">
        <w:rPr>
          <w:rFonts w:ascii="Times New Roman" w:hAnsi="Times New Roman" w:cs="Times New Roman"/>
          <w:sz w:val="28"/>
          <w:szCs w:val="28"/>
        </w:rPr>
        <w:t xml:space="preserve"> Сегодня на нашей методической учёбе мы с вами поближе познакомимся с технологией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и попробуем окунуться в увлекательный мир игры, приключений, поисков.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(Педагоги заслушивают легенду о Тимуре).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95D">
        <w:rPr>
          <w:rFonts w:ascii="Times New Roman" w:hAnsi="Times New Roman" w:cs="Times New Roman"/>
          <w:b/>
          <w:i/>
          <w:sz w:val="28"/>
          <w:szCs w:val="28"/>
        </w:rPr>
        <w:t>Легенда</w:t>
      </w:r>
    </w:p>
    <w:p w:rsidR="007F16F0" w:rsidRPr="007E395D" w:rsidRDefault="007F16F0" w:rsidP="000C33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Как вам всем уже давно известно, в стенах Дома пионеров и школьников долгие годы живёт его добрый дух-хранитель – Тимур. Недавно он решил стать педагогом (да-да, не удивляйтесь, среди духов тоже бывают педагоги). Для этого ему нужно поступить в педагогический филиал Академии Чародейства и Волшебства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Хогвартс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. И он обращается к вам за помощью – просит рассказать об известных педагогах, эта информация поможет ему успешно пройти вступительные испытания (а ведь эти испытания ох какие сложные)! Вы согласны помочь Тимуру? Тогда – в путь! За каждое верно выполненное задание вы будете на электронную почту одного из участников группы получать часть ответа на творческое задание.</w:t>
      </w:r>
    </w:p>
    <w:p w:rsidR="00FB3E33" w:rsidRPr="007E395D" w:rsidRDefault="00FB3E33" w:rsidP="000C337E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0C337E" w:rsidRPr="007E395D" w:rsidRDefault="000C337E" w:rsidP="000C337E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E395D">
        <w:rPr>
          <w:rFonts w:ascii="Times New Roman" w:hAnsi="Times New Roman"/>
          <w:i/>
          <w:sz w:val="28"/>
          <w:szCs w:val="28"/>
        </w:rPr>
        <w:lastRenderedPageBreak/>
        <w:t>(Педагоги получают маршрутные листы и приступают к выполнению заданий.</w:t>
      </w:r>
      <w:proofErr w:type="gramEnd"/>
      <w:r w:rsidRPr="007E395D">
        <w:rPr>
          <w:rFonts w:ascii="Times New Roman" w:hAnsi="Times New Roman"/>
          <w:i/>
          <w:sz w:val="28"/>
          <w:szCs w:val="28"/>
        </w:rPr>
        <w:t xml:space="preserve"> За каждое выполненное и отравленное на электронную почту ведущего педагоги получают построчно цитату:</w:t>
      </w:r>
    </w:p>
    <w:p w:rsidR="00033902" w:rsidRPr="007E395D" w:rsidRDefault="000C337E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«Не забыть, не </w:t>
      </w:r>
      <w:r w:rsidR="00033902" w:rsidRPr="007E395D">
        <w:rPr>
          <w:rFonts w:ascii="Times New Roman" w:hAnsi="Times New Roman" w:cs="Times New Roman"/>
          <w:i/>
          <w:sz w:val="28"/>
          <w:szCs w:val="28"/>
        </w:rPr>
        <w:t>забыть для чего мы пришли сюда,</w:t>
      </w:r>
    </w:p>
    <w:p w:rsidR="000C337E" w:rsidRPr="007E395D" w:rsidRDefault="00033902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Мы </w:t>
      </w:r>
      <w:r w:rsidR="000C337E" w:rsidRPr="007E395D">
        <w:rPr>
          <w:rFonts w:ascii="Times New Roman" w:hAnsi="Times New Roman" w:cs="Times New Roman"/>
          <w:i/>
          <w:sz w:val="28"/>
          <w:szCs w:val="28"/>
        </w:rPr>
        <w:t>пришли сюда разобраться</w:t>
      </w:r>
    </w:p>
    <w:p w:rsidR="00044E9D" w:rsidRPr="007E395D" w:rsidRDefault="00033902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Отыскать </w:t>
      </w:r>
      <w:r w:rsidR="000C337E" w:rsidRPr="007E395D">
        <w:rPr>
          <w:rFonts w:ascii="Times New Roman" w:hAnsi="Times New Roman" w:cs="Times New Roman"/>
          <w:i/>
          <w:sz w:val="28"/>
          <w:szCs w:val="28"/>
        </w:rPr>
        <w:t>см</w:t>
      </w:r>
      <w:r w:rsidR="00044E9D" w:rsidRPr="007E395D">
        <w:rPr>
          <w:rFonts w:ascii="Times New Roman" w:hAnsi="Times New Roman" w:cs="Times New Roman"/>
          <w:i/>
          <w:sz w:val="28"/>
          <w:szCs w:val="28"/>
        </w:rPr>
        <w:t>ерть Кощея, утку,</w:t>
      </w:r>
    </w:p>
    <w:p w:rsidR="00044E9D" w:rsidRPr="007E395D" w:rsidRDefault="00044E9D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Сундук, яйцо, в</w:t>
      </w:r>
      <w:r w:rsidR="000C337E" w:rsidRPr="007E395D">
        <w:rPr>
          <w:rFonts w:ascii="Times New Roman" w:hAnsi="Times New Roman" w:cs="Times New Roman"/>
          <w:i/>
          <w:sz w:val="28"/>
          <w:szCs w:val="28"/>
        </w:rPr>
        <w:t xml:space="preserve"> нем иголку,</w:t>
      </w:r>
    </w:p>
    <w:p w:rsidR="000C337E" w:rsidRPr="007E395D" w:rsidRDefault="00044E9D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Пройти </w:t>
      </w:r>
      <w:r w:rsidR="000C337E" w:rsidRPr="007E395D">
        <w:rPr>
          <w:rFonts w:ascii="Times New Roman" w:hAnsi="Times New Roman" w:cs="Times New Roman"/>
          <w:i/>
          <w:sz w:val="28"/>
          <w:szCs w:val="28"/>
        </w:rPr>
        <w:t>с начала и до финала</w:t>
      </w:r>
    </w:p>
    <w:p w:rsidR="00044E9D" w:rsidRPr="007E395D" w:rsidRDefault="00033902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Этот </w:t>
      </w:r>
      <w:proofErr w:type="spellStart"/>
      <w:r w:rsidR="000C337E" w:rsidRPr="007E395D">
        <w:rPr>
          <w:rFonts w:ascii="Times New Roman" w:hAnsi="Times New Roman" w:cs="Times New Roman"/>
          <w:i/>
          <w:sz w:val="28"/>
          <w:szCs w:val="28"/>
        </w:rPr>
        <w:t>квест</w:t>
      </w:r>
      <w:proofErr w:type="spellEnd"/>
      <w:r w:rsidR="000C337E" w:rsidRPr="007E395D">
        <w:rPr>
          <w:rFonts w:ascii="Times New Roman" w:hAnsi="Times New Roman" w:cs="Times New Roman"/>
          <w:i/>
          <w:sz w:val="28"/>
          <w:szCs w:val="28"/>
        </w:rPr>
        <w:t xml:space="preserve"> под названием «жизнь»</w:t>
      </w:r>
      <w:r w:rsidR="00044E9D" w:rsidRPr="007E395D">
        <w:rPr>
          <w:rFonts w:ascii="Times New Roman" w:hAnsi="Times New Roman" w:cs="Times New Roman"/>
          <w:i/>
          <w:sz w:val="28"/>
          <w:szCs w:val="28"/>
        </w:rPr>
        <w:t>,</w:t>
      </w:r>
    </w:p>
    <w:p w:rsidR="000C337E" w:rsidRPr="007E395D" w:rsidRDefault="000C337E" w:rsidP="000C337E">
      <w:pPr>
        <w:pStyle w:val="a5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44E9D" w:rsidRPr="007E395D">
        <w:rPr>
          <w:rFonts w:ascii="Times New Roman" w:hAnsi="Times New Roman" w:cs="Times New Roman"/>
          <w:i/>
          <w:sz w:val="28"/>
          <w:szCs w:val="28"/>
        </w:rPr>
        <w:t xml:space="preserve">Старт </w:t>
      </w:r>
      <w:r w:rsidRPr="007E395D">
        <w:rPr>
          <w:rFonts w:ascii="Times New Roman" w:hAnsi="Times New Roman" w:cs="Times New Roman"/>
          <w:i/>
          <w:sz w:val="28"/>
          <w:szCs w:val="28"/>
        </w:rPr>
        <w:t>всем назначен с причала!</w:t>
      </w:r>
      <w:r w:rsidRPr="007E395D">
        <w:rPr>
          <w:rFonts w:ascii="Times New Roman" w:hAnsi="Times New Roman"/>
          <w:i/>
          <w:sz w:val="28"/>
          <w:szCs w:val="28"/>
        </w:rPr>
        <w:t>)».</w:t>
      </w:r>
      <w:proofErr w:type="gramEnd"/>
    </w:p>
    <w:p w:rsidR="00530CEB" w:rsidRPr="007E395D" w:rsidRDefault="00530CEB" w:rsidP="000C3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proofErr w:type="spellStart"/>
      <w:r w:rsidRPr="007E395D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</w:p>
    <w:p w:rsidR="000C337E" w:rsidRPr="002A60AC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0314"/>
      </w:tblGrid>
      <w:tr w:rsidR="001168B6" w:rsidRPr="007E395D" w:rsidTr="001168B6">
        <w:tc>
          <w:tcPr>
            <w:tcW w:w="10314" w:type="dxa"/>
          </w:tcPr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Факты. 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Фамилия его отца была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Сегеш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Эпидемия чумы оставила особый след в его жизни: в детстве от чумы умерли его отец, мать и две сестры, а позже – жена и двое детей.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Вам в помощь – купюра с его портретом.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140970</wp:posOffset>
                  </wp:positionV>
                  <wp:extent cx="4772025" cy="2247900"/>
                  <wp:effectExtent l="19050" t="0" r="9525" b="0"/>
                  <wp:wrapNone/>
                  <wp:docPr id="1" name="Рисунок 2" descr="C:\Users\Юля\Desktop\Квестик\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Юля\Desktop\Квестик\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2025" cy="224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В честь кого или чего отец нашего героя взял новую фамилию, под которой впоследствии и стал известен сын? И кем был его сын? Тимур очень надеется на вашу помощь.</w:t>
            </w:r>
          </w:p>
          <w:p w:rsidR="001168B6" w:rsidRPr="007E395D" w:rsidRDefault="001168B6" w:rsidP="003237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Ян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Амос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Коменский; его отец взял себе фамилию Коменский в честь деревни Камне, в которой он поселился. Его сын – чешский педагог-гуманист, писатель, общественный деятель, епископ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Чешскобратской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церкви, основоположник научной педагогики, систематизатор и популяризатор классно-урочной системы.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покажем Тимуру, что педагоги – творческие личности и в своей работе применяют все достижения нашего компьютерного века, в том числе и такие как сервис </w:t>
            </w:r>
            <w:r w:rsidRPr="007E39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play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9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cast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Факты.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В данном случае речь пойдёт о двух людях. Её назвали в честь реки, одно из значений его имени – «борец».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Они – российские учителя, педагоги-практики, исследователи раннего детства, родители семерых детей, авторы многих статей и более 10 книг о своем опыте семейного воспитания.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Они стали известными с 60-х годов 20 века в СССР, затем в Германии, Японии и 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странах.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Их книги в период наибольшей популярности расходились миллионными тиражами, в их дом ежегодно приезжало до 1000 гостей, на встречи и лекции в разных городах Советского Союза приходили сотни людей.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 есть уникальная возможность создать творческий подарок по любому поводу и при этом учесть индивидуальные особенности (вкусы, предпочтения) того, для кого он предназначается. Используя графическую, аудио и текстовую информацию – создайте свой неповторимый сюрприз в виде оригинальной открытки ко Дню семьи для наших героев текущего задания и пришлите ссылку на него Тимуру.</w:t>
            </w:r>
          </w:p>
          <w:p w:rsidR="001168B6" w:rsidRPr="007E395D" w:rsidRDefault="001168B6" w:rsidP="003237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советские педагоги-новаторы Борис Павлович и Лена Алексеевна Никитины.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Факты.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Он в детстве подвергался всевозможным издевательствам со стороны ровесников. Соседские хулиганы развлекались тем, что незаметно привязывали к его ноге то полено, то консервную банку, а однажды даже привязали </w:t>
            </w:r>
            <w:proofErr w:type="gram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дохлую</w:t>
            </w:r>
            <w:proofErr w:type="gram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кошку. В день рождения малолетние мучители как-то поднесли ему букет цветов, посыпанный мелким перцем. Тот вдохнул… и долго чихал, вытирая слезы…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Он в молодости </w:t>
            </w:r>
            <w:proofErr w:type="gram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увёл из семьи жену священника и их связь длилась</w:t>
            </w:r>
            <w:proofErr w:type="gram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почти 20 лет (это притом, что она была старше его на 8 лет). Еще в юности он бесповоротно рассорился с отцом из-за неё.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Его младший брат был офицером царской армии (т.н. «белым»).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Его личным «врагом» была Надежда Константиновна Крупская.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Свой выдающийся педагогический опыт он описал в многочисленных сочинениях.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 – один из четырёх педагогов, чье имя по решению ЮНЕСКО было включено в короткий список из четырех педагогов, определивших способ педагогического мышления в ХХ веке.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В 1993 г. Международное бюро образования ЮНЕСКО определило 100 педагогов-философов, образующих «Галактику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пайдейи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», отражающую разные культуры, эпохи и цивилизации. Он вошёл в эту сотню.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В пятьдесят один год он скоропостижно умер от разрыва сердца прямо в подмосковной электричке, по пути за город, где присмотрел для себя дачу.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О ком идёт речь? И какое отношение к нему имеет фотоаппарат? Тимур уже испытывает затруднение и просит ему оказать помощь.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1517015</wp:posOffset>
                  </wp:positionH>
                  <wp:positionV relativeFrom="paragraph">
                    <wp:posOffset>24765</wp:posOffset>
                  </wp:positionV>
                  <wp:extent cx="3295650" cy="2600325"/>
                  <wp:effectExtent l="19050" t="0" r="0" b="0"/>
                  <wp:wrapNone/>
                  <wp:docPr id="3" name="Рисунок 0" descr="c91cc6da67356ef53e68fe026a8988bb32fd53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91cc6da67356ef53e68fe026a8988bb32fd5330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5650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8B6" w:rsidRPr="007E395D" w:rsidRDefault="001168B6" w:rsidP="00AD2C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Ответ: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Антон Семёнович Макаренко; воспитанники Макаренко выпускали портативные любительские фотоаппараты «ФЭД».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Факты.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В его родном городе его же именем педагога названа площадь, на которой ему же установлен памятник. Также в другом городе поставлен памятник в его честь.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В его честь названа Детская деревня.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К 100-летию со дня его смерти была изготовлена памятная медаль.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Педагогам вручалась учительская медаль с его именем.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В честь него назван один из астероидов.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 изображен на почтовой марке одной из западных стран.</w:t>
            </w:r>
          </w:p>
          <w:p w:rsidR="001168B6" w:rsidRPr="007E395D" w:rsidRDefault="001168B6" w:rsidP="002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О ком это идёт речь? В обоих городах, где ему установлены памятники, найдите названия зданий-соседей и пришлите их по почте в обмен на часть пароля для Тимура.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Иоганн Генрих Песталоцци;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anchor="map" w:history="1">
              <w:r w:rsidRPr="007E395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https://www.rutraveller.ru/place/11077#map</w:t>
              </w:r>
            </w:hyperlink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Цюрих, Швейцария, Торговый центр «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Globus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Запрос в поисковике: здания около памятника Песталоцци панорама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Ответ: Памятник Генриху Песталоцци: описание, фото, контакты...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7E395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http://www.streetvi.ru/ch/3751554-%D0%98%D0%B2%D0%B5%D1%80%D0%B4%D0%BE%D0%BD-%D0%BB%D0%B5-%D0%91%D0%B5%D0%BD/</w:t>
              </w:r>
            </w:hyperlink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Цюрих,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Ивердон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«BAZAR D YVERDON».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Запрос в поисковике: Панорама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Ивердон-ле-Бен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Ответ: Виртуальный тур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Ивердон-ле-Бен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. Достопримечательности, карта, фото, видео.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975883">
            <w:pPr>
              <w:pStyle w:val="aa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8"/>
                <w:szCs w:val="28"/>
                <w:lang w:eastAsia="en-US"/>
              </w:rPr>
            </w:pPr>
            <w:r w:rsidRPr="007E395D">
              <w:rPr>
                <w:rFonts w:eastAsiaTheme="minorHAnsi"/>
                <w:b/>
                <w:sz w:val="28"/>
                <w:szCs w:val="28"/>
                <w:lang w:eastAsia="en-US"/>
              </w:rPr>
              <w:t>Факты.</w:t>
            </w:r>
            <w:r w:rsidRPr="007E395D">
              <w:rPr>
                <w:rFonts w:eastAsiaTheme="minorHAnsi"/>
                <w:sz w:val="28"/>
                <w:szCs w:val="28"/>
                <w:lang w:eastAsia="en-US"/>
              </w:rPr>
              <w:t xml:space="preserve"> Его самый известный труд был издан за границей и стал первым общедоступным российским учебником.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Именем этого человека названы многие учреждения и не только, большое количество улиц в разных городах Российской Федерации и Украины носят его имя.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В современной России в сфере образования существует медаль его имени, которая стала присуждаться с 2004 года.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Найдите </w:t>
            </w:r>
            <w:proofErr w:type="gram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на ж</w:t>
            </w:r>
            <w:proofErr w:type="gram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вокзале города, где он умер, часы и посмотрите, сколько времени вам осталось до ближайшей отправки поезда 024Ш «</w:t>
            </w:r>
            <w:r w:rsidRPr="007E39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-Москва», считая, что часы показывают «сегодняшнее» время. Коллеги, Тимуру явно не обойтись без вашей помощи…</w:t>
            </w:r>
          </w:p>
          <w:p w:rsidR="001168B6" w:rsidRPr="007E395D" w:rsidRDefault="001168B6" w:rsidP="0080467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Ответ: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Дмитриевич Ушинский, </w:t>
            </w:r>
            <w:hyperlink r:id="rId11" w:history="1">
              <w:r w:rsidRPr="007E395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https://www.google.ru/maps/@46.4683982,30.7404764,3a,28.4y,171.43h,98.74t/data=!3m6!1e1!3m4!1s5bSoS-86v20cBb4ikpcbnQ!2e0!7i13312!8i6656!6m1!1e1</w:t>
              </w:r>
            </w:hyperlink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, время – с учётом разницы часовых поясов.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Факты.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При рождении ему дали имя Герш.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С 15 лет был вынужден заняться платным репетиторством.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 был не только педагогом, но подающим надежды литератором, публицистом, врачом, теософом, общественным деятелем, масоном, гражданином.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Однажды он в китайской деревне выкупил у китайского учителя-садиста розги для битья, которыми потом его воспитанники играли в лапту.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 организовывал сиротские приюты, основал выпуск детской газеты, вел собственную радиопередачу на педагогические темы.</w:t>
            </w:r>
          </w:p>
          <w:p w:rsidR="001168B6" w:rsidRPr="007E395D" w:rsidRDefault="001168B6" w:rsidP="00975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 совершил Подвиг (другими словами это трудно назвать).</w:t>
            </w:r>
          </w:p>
          <w:p w:rsidR="001168B6" w:rsidRPr="007E395D" w:rsidRDefault="001168B6" w:rsidP="00975883">
            <w:pPr>
              <w:pStyle w:val="aa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E395D">
              <w:rPr>
                <w:b/>
                <w:sz w:val="28"/>
                <w:szCs w:val="28"/>
              </w:rPr>
              <w:t>Задание.</w:t>
            </w:r>
            <w:r w:rsidRPr="007E395D">
              <w:rPr>
                <w:sz w:val="28"/>
                <w:szCs w:val="28"/>
              </w:rPr>
              <w:t xml:space="preserve"> Назовите его фамилию и имя. Найдите в сети интернет видеоролик с его цитатами и пришлите ссылку. Наш друг Тимур опять надеется на ваше содействие!</w:t>
            </w:r>
          </w:p>
          <w:p w:rsidR="001168B6" w:rsidRPr="007E395D" w:rsidRDefault="001168B6" w:rsidP="0080467C">
            <w:pPr>
              <w:pStyle w:val="1"/>
              <w:spacing w:before="0" w:beforeAutospacing="0" w:after="0" w:afterAutospacing="0"/>
              <w:textAlignment w:val="top"/>
              <w:outlineLvl w:val="0"/>
              <w:rPr>
                <w:rFonts w:eastAsiaTheme="minorHAnsi"/>
                <w:b w:val="0"/>
                <w:sz w:val="28"/>
                <w:szCs w:val="28"/>
                <w:lang w:eastAsia="en-US"/>
              </w:rPr>
            </w:pPr>
            <w:r w:rsidRPr="007E395D">
              <w:rPr>
                <w:sz w:val="28"/>
                <w:szCs w:val="28"/>
              </w:rPr>
              <w:t>Ответ:</w:t>
            </w:r>
            <w:r w:rsidRPr="007E395D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7E395D">
              <w:rPr>
                <w:b w:val="0"/>
                <w:sz w:val="28"/>
                <w:szCs w:val="28"/>
              </w:rPr>
              <w:t>Януш</w:t>
            </w:r>
            <w:proofErr w:type="spellEnd"/>
            <w:r w:rsidRPr="007E395D">
              <w:rPr>
                <w:b w:val="0"/>
                <w:sz w:val="28"/>
                <w:szCs w:val="28"/>
              </w:rPr>
              <w:t xml:space="preserve"> Корчак, </w:t>
            </w:r>
            <w:hyperlink r:id="rId12" w:history="1">
              <w:r w:rsidRPr="007E395D">
                <w:rPr>
                  <w:rStyle w:val="a3"/>
                  <w:b w:val="0"/>
                  <w:sz w:val="28"/>
                  <w:szCs w:val="28"/>
                </w:rPr>
                <w:t>https://www.youtube.com/watch?v=ZTRnfMfGE-A</w:t>
              </w:r>
            </w:hyperlink>
            <w:r w:rsidRPr="007E395D">
              <w:rPr>
                <w:sz w:val="28"/>
                <w:szCs w:val="28"/>
              </w:rPr>
              <w:t xml:space="preserve"> – </w:t>
            </w:r>
            <w:r w:rsidRPr="007E395D">
              <w:rPr>
                <w:b w:val="0"/>
                <w:sz w:val="28"/>
                <w:szCs w:val="28"/>
              </w:rPr>
              <w:t>ц</w:t>
            </w:r>
            <w:r w:rsidRPr="007E395D">
              <w:rPr>
                <w:rStyle w:val="watch-title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 xml:space="preserve">итаты </w:t>
            </w:r>
            <w:proofErr w:type="spellStart"/>
            <w:r w:rsidRPr="007E395D">
              <w:rPr>
                <w:rStyle w:val="watch-title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>Януша</w:t>
            </w:r>
            <w:proofErr w:type="spellEnd"/>
            <w:r w:rsidRPr="007E395D">
              <w:rPr>
                <w:rStyle w:val="watch-title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</w:rPr>
              <w:t xml:space="preserve"> Корчака.</w:t>
            </w:r>
          </w:p>
        </w:tc>
      </w:tr>
      <w:tr w:rsidR="001168B6" w:rsidRPr="007E395D" w:rsidTr="001168B6">
        <w:tc>
          <w:tcPr>
            <w:tcW w:w="10314" w:type="dxa"/>
          </w:tcPr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Факты.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У нас в коллективе работает его бывшая ученица.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Он являлся выпускником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Зиянчуринской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средней общеобразовательной школы, которую окончил с серебряной медалью.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Ещё при его жизни был снят документальный фильм, который демонстрировался по областному и центральному телевидению, где он делится своим опытом.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Он был директором одной из сельских школ Кувандыкского района.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По его инициативе в 1975 году был установлен памятник Герою Советского Союза.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Его именем назван областной слёт ученических производственных бригад.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Задание.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Тимур очень сильно ждёт от вас ответов на следующий ряд вопросов. О ком идёт речь? Как назывался фильм? </w:t>
            </w:r>
            <w:proofErr w:type="gram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Директором</w:t>
            </w:r>
            <w:proofErr w:type="gram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какой школы он являлся? Кому же именно был установлен памятник?</w:t>
            </w:r>
          </w:p>
          <w:p w:rsidR="001168B6" w:rsidRPr="007E395D" w:rsidRDefault="001168B6" w:rsidP="004F0F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9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Ответ: </w:t>
            </w:r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заслуженный учитель РСФСР Анатолий Дмитриевич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Трынов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; «Жаворонки прилетают в марте»; директором </w:t>
            </w:r>
            <w:proofErr w:type="spellStart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>Ибрагимовской</w:t>
            </w:r>
            <w:proofErr w:type="spellEnd"/>
            <w:r w:rsidRPr="007E395D">
              <w:rPr>
                <w:rFonts w:ascii="Times New Roman" w:hAnsi="Times New Roman" w:cs="Times New Roman"/>
                <w:sz w:val="28"/>
                <w:szCs w:val="28"/>
              </w:rPr>
              <w:t xml:space="preserve"> СОШ; по его инициативе в 1975 году был установлен памятник Герою Советского Союза Н.Г. Ежову.</w:t>
            </w:r>
          </w:p>
        </w:tc>
      </w:tr>
    </w:tbl>
    <w:p w:rsidR="00AE736C" w:rsidRPr="007E395D" w:rsidRDefault="00AE736C" w:rsidP="00AE73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37E" w:rsidRPr="007E395D" w:rsidRDefault="000C337E" w:rsidP="004054F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(После успешного прохождения педагогами </w:t>
      </w:r>
      <w:proofErr w:type="spellStart"/>
      <w:r w:rsidRPr="007E395D">
        <w:rPr>
          <w:rFonts w:ascii="Times New Roman" w:hAnsi="Times New Roman" w:cs="Times New Roman"/>
          <w:i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i/>
          <w:sz w:val="28"/>
          <w:szCs w:val="28"/>
        </w:rPr>
        <w:t xml:space="preserve"> на слайде появляется изображение Тимура, сопровождающееся звуком пионерского горна.)</w:t>
      </w:r>
    </w:p>
    <w:p w:rsidR="000C337E" w:rsidRPr="007E395D" w:rsidRDefault="000C337E" w:rsidP="004054F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337E" w:rsidRPr="007E395D" w:rsidRDefault="000C337E" w:rsidP="004054F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i/>
          <w:sz w:val="28"/>
          <w:szCs w:val="28"/>
        </w:rPr>
        <w:t>Ведущий:</w:t>
      </w: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 Я думаю, Тимур остался доволен вашей помощью и выражает всем пионерскую благодарность. Будем надеяться, что теперь он сможет исполнить свою заветную мечту – стать Педагогом!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7E395D">
        <w:rPr>
          <w:rFonts w:ascii="Times New Roman" w:hAnsi="Times New Roman"/>
          <w:b/>
          <w:i/>
          <w:iCs/>
          <w:sz w:val="28"/>
          <w:szCs w:val="28"/>
          <w:lang w:val="en-US" w:eastAsia="ru-RU"/>
        </w:rPr>
        <w:t>IV</w:t>
      </w:r>
      <w:r w:rsidRPr="007E395D">
        <w:rPr>
          <w:rFonts w:ascii="Times New Roman" w:hAnsi="Times New Roman"/>
          <w:b/>
          <w:i/>
          <w:iCs/>
          <w:sz w:val="28"/>
          <w:szCs w:val="28"/>
          <w:lang w:eastAsia="ru-RU"/>
        </w:rPr>
        <w:t>. ЗАКЛЮЧИТЕЛЬНАЯ ЧАСТЬ.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hd w:val="clear" w:color="auto" w:fill="FFFFFF"/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i/>
          <w:sz w:val="28"/>
          <w:szCs w:val="28"/>
        </w:rPr>
        <w:t>Ведущий:</w:t>
      </w: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 Итак, вы все хорошо поработали и успешно справились с заданиями. Надеюсь, что Тимур благодаря вашей помощи осуществит свою мечту. </w:t>
      </w:r>
    </w:p>
    <w:p w:rsidR="000C337E" w:rsidRPr="007E395D" w:rsidRDefault="000C337E" w:rsidP="000C337E">
      <w:pPr>
        <w:shd w:val="clear" w:color="auto" w:fill="FFFFFF"/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Вы все сегодня на практике познакомились более близко с технологией педагогического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>. Обладая знаниями о нём, как вы бы расшифровали слово «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>» побуквенно, выделяя его существенные составляющие?</w:t>
      </w:r>
    </w:p>
    <w:p w:rsidR="000C337E" w:rsidRPr="007E395D" w:rsidRDefault="000C337E" w:rsidP="000C337E">
      <w:pPr>
        <w:shd w:val="clear" w:color="auto" w:fill="FFFFFF"/>
        <w:spacing w:after="0" w:line="240" w:lineRule="auto"/>
        <w:ind w:right="284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i/>
          <w:sz w:val="28"/>
          <w:szCs w:val="28"/>
        </w:rPr>
        <w:t>(Педагоги работают в группах, озвучивают свои варианты, ведущий предлагает свою версию).</w:t>
      </w:r>
    </w:p>
    <w:p w:rsidR="000C337E" w:rsidRPr="007E395D" w:rsidRDefault="000C337E" w:rsidP="000C337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К –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командность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 – умение работать в команде</w:t>
      </w:r>
    </w:p>
    <w:p w:rsidR="000C337E" w:rsidRPr="007E395D" w:rsidRDefault="000C337E" w:rsidP="000C337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В – вариативность – возможность построения сценария по любому варианту</w:t>
      </w:r>
    </w:p>
    <w:p w:rsidR="000C337E" w:rsidRPr="007E395D" w:rsidRDefault="000C337E" w:rsidP="000C337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Е – естественность – создание условий, естественных для детской психологии (поиск, тайна)</w:t>
      </w:r>
    </w:p>
    <w:p w:rsidR="000C337E" w:rsidRPr="007E395D" w:rsidRDefault="000C337E" w:rsidP="000C337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С – современность – возможность шагать в ногу со временем, включать любые современные тенденции</w:t>
      </w:r>
    </w:p>
    <w:p w:rsidR="000C337E" w:rsidRPr="007E395D" w:rsidRDefault="000C337E" w:rsidP="000C337E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0" w:righ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lastRenderedPageBreak/>
        <w:t>Т – творчество – возможность педагога создавать урок по своему сценарию, возможность ученика проявить свои способности.</w:t>
      </w:r>
    </w:p>
    <w:p w:rsidR="00304C83" w:rsidRPr="007E395D" w:rsidRDefault="00304C83" w:rsidP="00304C83">
      <w:pPr>
        <w:pStyle w:val="a5"/>
        <w:shd w:val="clear" w:color="auto" w:fill="FFFFFF"/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Ведущий:</w:t>
      </w:r>
      <w:r w:rsidRPr="007E395D">
        <w:rPr>
          <w:rFonts w:ascii="Times New Roman" w:hAnsi="Times New Roman" w:cs="Times New Roman"/>
          <w:sz w:val="28"/>
          <w:szCs w:val="28"/>
        </w:rPr>
        <w:t xml:space="preserve"> Всем спасибо за работу!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 xml:space="preserve">(Раздаются </w:t>
      </w:r>
      <w:r w:rsidRPr="007E395D">
        <w:rPr>
          <w:rFonts w:ascii="Times New Roman" w:hAnsi="Times New Roman"/>
          <w:i/>
          <w:sz w:val="28"/>
          <w:szCs w:val="28"/>
        </w:rPr>
        <w:t xml:space="preserve">памятки «Алгоритм разработки </w:t>
      </w:r>
      <w:proofErr w:type="spellStart"/>
      <w:r w:rsidRPr="007E395D">
        <w:rPr>
          <w:rFonts w:ascii="Times New Roman" w:hAnsi="Times New Roman"/>
          <w:i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/>
          <w:i/>
          <w:sz w:val="28"/>
          <w:szCs w:val="28"/>
        </w:rPr>
        <w:t>»)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b/>
          <w:i/>
          <w:sz w:val="28"/>
          <w:szCs w:val="28"/>
        </w:rPr>
        <w:t>(Приложение 1).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Рефлексия (в виде заполнении анкеты)</w:t>
      </w:r>
      <w:r w:rsidRPr="007E395D">
        <w:rPr>
          <w:rFonts w:ascii="Times New Roman" w:hAnsi="Times New Roman"/>
          <w:b/>
          <w:i/>
          <w:sz w:val="28"/>
          <w:szCs w:val="28"/>
        </w:rPr>
        <w:t xml:space="preserve"> (Приложение 2).</w:t>
      </w:r>
    </w:p>
    <w:p w:rsidR="000D1F3B" w:rsidRPr="007E395D" w:rsidRDefault="000D1F3B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68B6" w:rsidRDefault="001168B6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8FF" w:rsidRPr="00A4792E" w:rsidRDefault="004B48FF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1F3B" w:rsidRPr="007E395D" w:rsidRDefault="00816E33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95D">
        <w:rPr>
          <w:rFonts w:ascii="Times New Roman" w:hAnsi="Times New Roman"/>
          <w:b/>
          <w:sz w:val="28"/>
          <w:szCs w:val="28"/>
        </w:rPr>
        <w:lastRenderedPageBreak/>
        <w:t>Список литературы:</w:t>
      </w:r>
    </w:p>
    <w:p w:rsidR="004F07B4" w:rsidRPr="007E395D" w:rsidRDefault="004F07B4" w:rsidP="00816E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1F3B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4F07B4" w:rsidRPr="007E395D">
          <w:rPr>
            <w:rStyle w:val="a3"/>
            <w:rFonts w:ascii="Times New Roman" w:hAnsi="Times New Roman"/>
            <w:sz w:val="28"/>
            <w:szCs w:val="28"/>
          </w:rPr>
          <w:t>https://www.predmetnik.ru/conference_notes/69</w:t>
        </w:r>
      </w:hyperlink>
    </w:p>
    <w:p w:rsidR="004F07B4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4F07B4" w:rsidRPr="007E395D">
          <w:rPr>
            <w:rStyle w:val="a3"/>
            <w:rFonts w:ascii="Times New Roman" w:hAnsi="Times New Roman"/>
            <w:sz w:val="28"/>
            <w:szCs w:val="28"/>
          </w:rPr>
          <w:t>http://evestnik-mgou.ru/vi/Articles/Doc/53</w:t>
        </w:r>
      </w:hyperlink>
    </w:p>
    <w:p w:rsidR="00D02304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D02304" w:rsidRPr="007E395D">
          <w:rPr>
            <w:rStyle w:val="a3"/>
            <w:rFonts w:ascii="Times New Roman" w:hAnsi="Times New Roman"/>
            <w:sz w:val="28"/>
            <w:szCs w:val="28"/>
          </w:rPr>
          <w:t>http://diplomba.ru/work/101541</w:t>
        </w:r>
      </w:hyperlink>
    </w:p>
    <w:p w:rsidR="00816E33" w:rsidRPr="007E395D" w:rsidRDefault="00CA5716" w:rsidP="004B48F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Style w:val="a3"/>
          <w:rFonts w:ascii="Times New Roman" w:eastAsia="Times New Roman" w:hAnsi="Times New Roman" w:cs="Times New Roman"/>
          <w:sz w:val="28"/>
          <w:szCs w:val="28"/>
        </w:rPr>
      </w:pPr>
      <w:hyperlink r:id="rId16" w:history="1">
        <w:r w:rsidR="00816E33" w:rsidRPr="007E395D">
          <w:rPr>
            <w:rStyle w:val="a3"/>
            <w:rFonts w:ascii="Times New Roman" w:hAnsi="Times New Roman" w:cs="Times New Roman"/>
            <w:sz w:val="28"/>
            <w:szCs w:val="28"/>
          </w:rPr>
          <w:t>http://vm.ru/news/2014/03/12/5-interesnih-faktov-iz-biografii-antona-makarenko-239360.html</w:t>
        </w:r>
      </w:hyperlink>
    </w:p>
    <w:p w:rsidR="00D57779" w:rsidRPr="007E395D" w:rsidRDefault="00D57779" w:rsidP="004B48F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Style w:val="a3"/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Style w:val="a3"/>
          <w:rFonts w:ascii="Times New Roman" w:eastAsia="Times New Roman" w:hAnsi="Times New Roman" w:cs="Times New Roman"/>
          <w:sz w:val="28"/>
          <w:szCs w:val="28"/>
        </w:rPr>
        <w:t>http://fb.ru/article/105645/vospitatelnyie-idei-i-biografiya-antona-semenovicha-makarenko</w:t>
      </w:r>
    </w:p>
    <w:p w:rsidR="00816E33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7" w:history="1">
        <w:r w:rsidR="00816E33" w:rsidRPr="007E395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http://nikitiny.ru/pro-semyu-nikitinyh</w:t>
        </w:r>
      </w:hyperlink>
    </w:p>
    <w:p w:rsidR="00816E33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8" w:history="1">
        <w:r w:rsidR="00816E33" w:rsidRPr="007E395D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http://shkola7gnomov.ru/parrents/pedagogicheskiy_navigator/sistema_nikitinyh/id/908/</w:t>
        </w:r>
      </w:hyperlink>
    </w:p>
    <w:p w:rsidR="00816E33" w:rsidRPr="004E471B" w:rsidRDefault="00CA5716" w:rsidP="004B48FF">
      <w:pPr>
        <w:pStyle w:val="aa"/>
        <w:numPr>
          <w:ilvl w:val="0"/>
          <w:numId w:val="5"/>
        </w:numPr>
        <w:spacing w:before="0" w:beforeAutospacing="0" w:after="0" w:afterAutospacing="0"/>
        <w:textAlignment w:val="top"/>
        <w:rPr>
          <w:sz w:val="28"/>
          <w:szCs w:val="28"/>
        </w:rPr>
      </w:pPr>
      <w:hyperlink r:id="rId19" w:history="1">
        <w:r w:rsidR="004E471B" w:rsidRPr="00E86B49">
          <w:rPr>
            <w:rStyle w:val="a3"/>
            <w:sz w:val="28"/>
            <w:szCs w:val="28"/>
          </w:rPr>
          <w:t>https://www.livelib.ru/author/173017-yan-komenskij</w:t>
        </w:r>
      </w:hyperlink>
    </w:p>
    <w:p w:rsidR="00D57779" w:rsidRPr="007E395D" w:rsidRDefault="00CA5716" w:rsidP="004B48FF">
      <w:pPr>
        <w:pStyle w:val="aa"/>
        <w:numPr>
          <w:ilvl w:val="0"/>
          <w:numId w:val="5"/>
        </w:numPr>
        <w:spacing w:before="0" w:beforeAutospacing="0" w:after="0" w:afterAutospacing="0"/>
        <w:textAlignment w:val="top"/>
        <w:rPr>
          <w:color w:val="000000"/>
          <w:sz w:val="28"/>
          <w:szCs w:val="28"/>
        </w:rPr>
      </w:pPr>
      <w:hyperlink r:id="rId20" w:history="1">
        <w:r w:rsidR="00D57779" w:rsidRPr="007E395D">
          <w:rPr>
            <w:rStyle w:val="a3"/>
            <w:sz w:val="28"/>
            <w:szCs w:val="28"/>
          </w:rPr>
          <w:t>http://stuki-druki.com/authors/Komensky.php</w:t>
        </w:r>
      </w:hyperlink>
    </w:p>
    <w:p w:rsidR="000D1F3B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http://fb.ru/article/221393/yanush-korchak-biografiya-kratko-fotografii</w:t>
        </w:r>
      </w:hyperlink>
    </w:p>
    <w:p w:rsidR="000D1F3B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http://www.rulit.me/authors/korchak-yanush</w:t>
        </w:r>
      </w:hyperlink>
    </w:p>
    <w:p w:rsidR="000D1F3B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https://studopedia.ru/9_113419_pedagogicheskie-vzglyadi-ioganna-genriha-pestalotstsi.html</w:t>
        </w:r>
      </w:hyperlink>
    </w:p>
    <w:p w:rsidR="000D1F3B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http://uchitel76.ru/osnovnye-idei-i-g-pestalocci</w:t>
        </w:r>
      </w:hyperlink>
    </w:p>
    <w:p w:rsidR="00D57779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http://fb.ru/article/235600/konstantin-ushinskiy-kratkaya-biografiya</w:t>
        </w:r>
      </w:hyperlink>
    </w:p>
    <w:p w:rsidR="00D57779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D57779" w:rsidRPr="007E395D">
          <w:rPr>
            <w:rStyle w:val="a3"/>
            <w:rFonts w:ascii="Times New Roman" w:hAnsi="Times New Roman"/>
            <w:sz w:val="28"/>
            <w:szCs w:val="28"/>
          </w:rPr>
          <w:t>https://topwar.ru/40506-narodnyy-uchitel-konstantin-dmitrievich-ushinskiy.html</w:t>
        </w:r>
      </w:hyperlink>
    </w:p>
    <w:p w:rsidR="00304C83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E717FD" w:rsidRPr="007E395D">
          <w:rPr>
            <w:rStyle w:val="a3"/>
            <w:rFonts w:ascii="Times New Roman" w:hAnsi="Times New Roman"/>
            <w:sz w:val="28"/>
            <w:szCs w:val="28"/>
          </w:rPr>
          <w:t>https://docs.google.com/document/preview?hgd=1&amp;id=11A8DcrjfMM1M3GQUG2vXqH2yJDDyC3h5n9Y2VVAuioU#</w:t>
        </w:r>
      </w:hyperlink>
      <w:r w:rsidR="00E717FD" w:rsidRPr="007E395D">
        <w:rPr>
          <w:rFonts w:ascii="Times New Roman" w:hAnsi="Times New Roman"/>
          <w:sz w:val="28"/>
          <w:szCs w:val="28"/>
        </w:rPr>
        <w:t>!</w:t>
      </w:r>
    </w:p>
    <w:p w:rsidR="00E717FD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8" w:history="1">
        <w:r w:rsidR="00E717FD" w:rsidRPr="007E395D">
          <w:rPr>
            <w:rStyle w:val="a3"/>
            <w:rFonts w:ascii="Times New Roman" w:hAnsi="Times New Roman"/>
            <w:sz w:val="28"/>
            <w:szCs w:val="28"/>
          </w:rPr>
          <w:t>http://search.rsl.ru/ru/record/01001424595</w:t>
        </w:r>
      </w:hyperlink>
    </w:p>
    <w:p w:rsidR="00E717FD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9" w:history="1">
        <w:r w:rsidR="00E717FD" w:rsidRPr="007E395D">
          <w:rPr>
            <w:rStyle w:val="a3"/>
            <w:rFonts w:ascii="Times New Roman" w:hAnsi="Times New Roman"/>
            <w:sz w:val="28"/>
            <w:szCs w:val="28"/>
          </w:rPr>
          <w:t>http://www.ug.ru/archive/48107</w:t>
        </w:r>
      </w:hyperlink>
    </w:p>
    <w:p w:rsidR="00E717FD" w:rsidRPr="007E395D" w:rsidRDefault="00CA5716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30" w:history="1">
        <w:r w:rsidR="00E717FD" w:rsidRPr="007E395D">
          <w:rPr>
            <w:rStyle w:val="a3"/>
            <w:rFonts w:ascii="Times New Roman" w:hAnsi="Times New Roman"/>
            <w:sz w:val="28"/>
            <w:szCs w:val="28"/>
          </w:rPr>
          <w:t>http://zsh-school.ru/nasha-gordost/medalisty</w:t>
        </w:r>
      </w:hyperlink>
    </w:p>
    <w:p w:rsidR="00E717FD" w:rsidRPr="007E395D" w:rsidRDefault="00E717FD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lang w:val="en-US"/>
        </w:rPr>
      </w:pPr>
      <w:r w:rsidRPr="007E395D">
        <w:rPr>
          <w:rStyle w:val="a3"/>
          <w:rFonts w:ascii="Times New Roman" w:hAnsi="Times New Roman" w:cs="Times New Roman"/>
          <w:sz w:val="28"/>
          <w:szCs w:val="28"/>
          <w:lang w:val="en-US"/>
        </w:rPr>
        <w:t>pedsovet.org/core/file/get/id/232614</w:t>
      </w:r>
    </w:p>
    <w:p w:rsidR="004F07B4" w:rsidRPr="007E395D" w:rsidRDefault="004F07B4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 xml:space="preserve">Андреева М. В. Технологии </w:t>
      </w:r>
      <w:proofErr w:type="spellStart"/>
      <w:r w:rsidRPr="007E395D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в формировании коммуникативной и </w:t>
      </w:r>
      <w:proofErr w:type="spellStart"/>
      <w:r w:rsidRPr="007E395D">
        <w:rPr>
          <w:rFonts w:ascii="Times New Roman" w:hAnsi="Times New Roman"/>
          <w:sz w:val="28"/>
          <w:szCs w:val="28"/>
        </w:rPr>
        <w:t>социокультурной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компетенции // Информационно-коммуникационные технологии в обучении иностранным языкам. Тезисы докладов I Международной научно-практической конференции. М., 2004.</w:t>
      </w:r>
    </w:p>
    <w:p w:rsidR="004F07B4" w:rsidRPr="007E395D" w:rsidRDefault="004F07B4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 xml:space="preserve">Быховский Я. С. Образовательные </w:t>
      </w:r>
      <w:proofErr w:type="spellStart"/>
      <w:r w:rsidRPr="007E395D">
        <w:rPr>
          <w:rFonts w:ascii="Times New Roman" w:hAnsi="Times New Roman"/>
          <w:sz w:val="28"/>
          <w:szCs w:val="28"/>
        </w:rPr>
        <w:t>веб-квесты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// Материалы международной конференции </w:t>
      </w:r>
      <w:r w:rsidR="004B48FF" w:rsidRPr="007E395D">
        <w:rPr>
          <w:rFonts w:ascii="Times New Roman" w:hAnsi="Times New Roman"/>
          <w:sz w:val="28"/>
          <w:szCs w:val="28"/>
        </w:rPr>
        <w:t>«</w:t>
      </w:r>
      <w:r w:rsidRPr="007E395D">
        <w:rPr>
          <w:rFonts w:ascii="Times New Roman" w:hAnsi="Times New Roman"/>
          <w:sz w:val="28"/>
          <w:szCs w:val="28"/>
        </w:rPr>
        <w:t>Информационные т</w:t>
      </w:r>
      <w:r w:rsidR="004B48FF" w:rsidRPr="007E395D">
        <w:rPr>
          <w:rFonts w:ascii="Times New Roman" w:hAnsi="Times New Roman"/>
          <w:sz w:val="28"/>
          <w:szCs w:val="28"/>
        </w:rPr>
        <w:t>ехнологии в образовании. ИТО-99»</w:t>
      </w:r>
      <w:r w:rsidRPr="007E395D">
        <w:rPr>
          <w:rFonts w:ascii="Times New Roman" w:hAnsi="Times New Roman"/>
          <w:sz w:val="28"/>
          <w:szCs w:val="28"/>
        </w:rPr>
        <w:t>. - http://ito.bitpro.ru/1999.</w:t>
      </w:r>
    </w:p>
    <w:p w:rsidR="00E717FD" w:rsidRPr="007E395D" w:rsidRDefault="004F07B4" w:rsidP="004B48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 xml:space="preserve">Николаева Н. В. Образовательные </w:t>
      </w:r>
      <w:proofErr w:type="spellStart"/>
      <w:r w:rsidRPr="007E395D">
        <w:rPr>
          <w:rFonts w:ascii="Times New Roman" w:hAnsi="Times New Roman"/>
          <w:sz w:val="28"/>
          <w:szCs w:val="28"/>
        </w:rPr>
        <w:t>квест-проекты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как метод и средство развития навыков информационной деятельности учащихся //Вопросы </w:t>
      </w:r>
      <w:proofErr w:type="spellStart"/>
      <w:proofErr w:type="gramStart"/>
      <w:r w:rsidRPr="007E395D">
        <w:rPr>
          <w:rFonts w:ascii="Times New Roman" w:hAnsi="Times New Roman"/>
          <w:sz w:val="28"/>
          <w:szCs w:val="28"/>
        </w:rPr>
        <w:t>Интернет-образования</w:t>
      </w:r>
      <w:proofErr w:type="spellEnd"/>
      <w:proofErr w:type="gramEnd"/>
      <w:r w:rsidRPr="007E395D">
        <w:rPr>
          <w:rFonts w:ascii="Times New Roman" w:hAnsi="Times New Roman"/>
          <w:sz w:val="28"/>
          <w:szCs w:val="28"/>
        </w:rPr>
        <w:t>. 2002, № 7. - http://vio.fio.ru/vio_07.</w:t>
      </w:r>
    </w:p>
    <w:p w:rsidR="00304C83" w:rsidRPr="007E395D" w:rsidRDefault="00304C83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4C83" w:rsidRPr="007E395D" w:rsidRDefault="00304C83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48FF" w:rsidRPr="007E395D" w:rsidRDefault="004B48FF" w:rsidP="00816E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b/>
          <w:i/>
          <w:sz w:val="28"/>
          <w:szCs w:val="28"/>
        </w:rPr>
        <w:lastRenderedPageBreak/>
        <w:t>Приложение 1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hd w:val="clear" w:color="auto" w:fill="FFFFFF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b/>
          <w:sz w:val="28"/>
          <w:szCs w:val="28"/>
        </w:rPr>
        <w:t xml:space="preserve">Алгоритм создания </w:t>
      </w:r>
      <w:proofErr w:type="spellStart"/>
      <w:r w:rsidRPr="007E395D">
        <w:rPr>
          <w:rFonts w:ascii="Times New Roman" w:eastAsia="Times New Roman" w:hAnsi="Times New Roman" w:cs="Times New Roman"/>
          <w:b/>
          <w:sz w:val="28"/>
          <w:szCs w:val="28"/>
        </w:rPr>
        <w:t>квеста</w:t>
      </w:r>
      <w:proofErr w:type="spellEnd"/>
      <w:r w:rsidRPr="007E395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C337E" w:rsidRPr="007E395D" w:rsidRDefault="000C337E" w:rsidP="000C337E">
      <w:pPr>
        <w:shd w:val="clear" w:color="auto" w:fill="FFFFFF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Определение цели и задач занятия. Для педагога это, как правило, обобщение пройденного материала, для учащихся же цель – отыскать приз.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Выбор целевой аудитории и количества участников.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сюжета и формы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Написание сценария</w:t>
      </w:r>
      <w:r w:rsidRPr="007E395D">
        <w:rPr>
          <w:rFonts w:ascii="Times New Roman" w:hAnsi="Times New Roman" w:cs="Times New Roman"/>
          <w:sz w:val="28"/>
          <w:szCs w:val="28"/>
        </w:rPr>
        <w:t xml:space="preserve"> (интересный, захватывающий сценарий, приправленный хитроумными головоломками, викторинами, кроссвордами, ролевыми сюжетами).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необходимого пространства, ресурсов, времени (для описания маршрута ребятам можно раздать карты или объяснить, что местонахождения головоломок зашифрованы; время зависит от целевой аудитории: для учащихся младшего школьного возраста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квесты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 имеют краткосрочный характер, что обусловлено психологическими особенностями, для учащихся среднего и старшего школьного возраста – можно практиковать более длительные по времени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занятия-квесты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Система оценивания (технология </w:t>
      </w:r>
      <w:proofErr w:type="spellStart"/>
      <w:r w:rsidRPr="007E395D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eastAsia="Times New Roman" w:hAnsi="Times New Roman" w:cs="Times New Roman"/>
          <w:sz w:val="28"/>
          <w:szCs w:val="28"/>
        </w:rPr>
        <w:t xml:space="preserve"> позволяет выбирать подходящие способы оценивания: от нахождения в поиске фразы-похвалы «Ты молодец!» до набора в процессе поиска определенного количества баллов с переводом в конкретную оценку).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Назначение помощников и организаторов (это могут быть другие педагоги или старшие учащиеся).</w:t>
      </w:r>
    </w:p>
    <w:p w:rsidR="000C337E" w:rsidRPr="007E395D" w:rsidRDefault="000C337E" w:rsidP="000C337E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eastAsia="Times New Roman" w:hAnsi="Times New Roman" w:cs="Times New Roman"/>
          <w:sz w:val="28"/>
          <w:szCs w:val="28"/>
        </w:rPr>
        <w:t>Подведение итогов (после занятия важно обсудить с ребятами, что у них получилось, с какими трудностями они встретились, какое задание было наиболее интересным и т.д.).</w:t>
      </w:r>
    </w:p>
    <w:p w:rsidR="00304C83" w:rsidRPr="007E395D" w:rsidRDefault="00304C83" w:rsidP="00304C83">
      <w:pPr>
        <w:pStyle w:val="a5"/>
        <w:shd w:val="clear" w:color="auto" w:fill="FFFFFF"/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hd w:val="clear" w:color="auto" w:fill="FFFFFF"/>
        <w:tabs>
          <w:tab w:val="left" w:pos="851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b/>
          <w:i/>
          <w:sz w:val="28"/>
          <w:szCs w:val="28"/>
        </w:rPr>
        <w:t>Приложение 2</w:t>
      </w:r>
    </w:p>
    <w:p w:rsidR="000C337E" w:rsidRPr="007E395D" w:rsidRDefault="000C337E" w:rsidP="000C337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0C337E" w:rsidRPr="007E395D" w:rsidRDefault="000C337E" w:rsidP="000C33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Уважаемые коллеги! Просим вас ответить на ряд вопросов. Это необходимо для улучшения качества проведения методических мероприятий в дальнейшем.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 xml:space="preserve">Ваше впечатление от участия в </w:t>
      </w:r>
      <w:proofErr w:type="spellStart"/>
      <w:r w:rsidRPr="007E395D">
        <w:rPr>
          <w:rFonts w:ascii="Times New Roman" w:hAnsi="Times New Roman" w:cs="Times New Roman"/>
          <w:b/>
          <w:sz w:val="28"/>
          <w:szCs w:val="28"/>
        </w:rPr>
        <w:t>квесте</w:t>
      </w:r>
      <w:proofErr w:type="spellEnd"/>
      <w:r w:rsidRPr="007E395D">
        <w:rPr>
          <w:rFonts w:ascii="Times New Roman" w:hAnsi="Times New Roman" w:cs="Times New Roman"/>
          <w:b/>
          <w:sz w:val="28"/>
          <w:szCs w:val="28"/>
        </w:rPr>
        <w:t>?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95D">
        <w:rPr>
          <w:rFonts w:ascii="Times New Roman" w:hAnsi="Times New Roman" w:cs="Times New Roman"/>
          <w:sz w:val="28"/>
          <w:szCs w:val="28"/>
        </w:rPr>
        <w:t>отличное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        хорошее          плохое            другой ответ __________________________________________</w:t>
      </w:r>
      <w:r w:rsidR="004E471B" w:rsidRPr="007E395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Какое задание для вас было самым легким?</w:t>
      </w:r>
    </w:p>
    <w:p w:rsidR="00FB3E33" w:rsidRPr="007E395D" w:rsidRDefault="000C337E" w:rsidP="00FB3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Задание №1       Задание №2       Задание №3</w:t>
      </w:r>
      <w:r w:rsidR="00FB3E33" w:rsidRPr="007E395D">
        <w:rPr>
          <w:rFonts w:ascii="Times New Roman" w:hAnsi="Times New Roman" w:cs="Times New Roman"/>
          <w:sz w:val="28"/>
          <w:szCs w:val="28"/>
        </w:rPr>
        <w:t xml:space="preserve">        Задание №4         Задание №5</w:t>
      </w:r>
      <w:r w:rsidR="00AD5A21" w:rsidRPr="007E395D">
        <w:rPr>
          <w:rFonts w:ascii="Times New Roman" w:hAnsi="Times New Roman" w:cs="Times New Roman"/>
          <w:sz w:val="28"/>
          <w:szCs w:val="28"/>
        </w:rPr>
        <w:t xml:space="preserve">         Задание №6         Задание №7</w:t>
      </w:r>
    </w:p>
    <w:p w:rsidR="00FB3E33" w:rsidRPr="007E395D" w:rsidRDefault="00FB3E33" w:rsidP="00FB3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Какое задание для вас было самым трудным?</w:t>
      </w:r>
    </w:p>
    <w:p w:rsidR="00AD5A21" w:rsidRPr="007E395D" w:rsidRDefault="00AD5A21" w:rsidP="00AD5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Задание №1       Задание №2       Задание №3        Задание №4         Задание №5         Задание №6         Задание №7</w:t>
      </w:r>
    </w:p>
    <w:p w:rsidR="00FB3E33" w:rsidRPr="007E395D" w:rsidRDefault="00FB3E33" w:rsidP="00FB3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lastRenderedPageBreak/>
        <w:t>Какое задание для вас было самым интересным?</w:t>
      </w:r>
    </w:p>
    <w:p w:rsidR="00AD5A21" w:rsidRPr="007E395D" w:rsidRDefault="00AD5A21" w:rsidP="00AD5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Задание №1       Задание №2       Задание №3        Задание №4         Задание №5         Задание №6         Задание №7</w:t>
      </w:r>
    </w:p>
    <w:p w:rsidR="00FB3E33" w:rsidRPr="007E395D" w:rsidRDefault="00FB3E33" w:rsidP="00FB3E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Было ли вам удобно выполнять задания в группе?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Да, это оптимально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Нет, лучше индивидуально</w:t>
      </w: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Нет, лучше в парах</w:t>
      </w: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Другое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r w:rsidR="004E471B">
        <w:rPr>
          <w:rFonts w:ascii="Times New Roman" w:hAnsi="Times New Roman" w:cs="Times New Roman"/>
          <w:sz w:val="28"/>
          <w:szCs w:val="28"/>
        </w:rPr>
        <w:t>–––––––––––</w:t>
      </w: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 xml:space="preserve">С какими проблемами вы столкнулись при участии в </w:t>
      </w:r>
      <w:proofErr w:type="spellStart"/>
      <w:r w:rsidRPr="007E395D">
        <w:rPr>
          <w:rFonts w:ascii="Times New Roman" w:hAnsi="Times New Roman" w:cs="Times New Roman"/>
          <w:b/>
          <w:sz w:val="28"/>
          <w:szCs w:val="28"/>
        </w:rPr>
        <w:t>квесте</w:t>
      </w:r>
      <w:proofErr w:type="spellEnd"/>
      <w:r w:rsidRPr="007E395D">
        <w:rPr>
          <w:rFonts w:ascii="Times New Roman" w:hAnsi="Times New Roman" w:cs="Times New Roman"/>
          <w:b/>
          <w:sz w:val="28"/>
          <w:szCs w:val="28"/>
        </w:rPr>
        <w:t>?</w:t>
      </w: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r w:rsidR="004E471B">
        <w:rPr>
          <w:rFonts w:ascii="Times New Roman" w:hAnsi="Times New Roman" w:cs="Times New Roman"/>
          <w:sz w:val="28"/>
          <w:szCs w:val="28"/>
        </w:rPr>
        <w:t>––––––––––––––––––––––––––––––––––––––––––––––––––––––––</w:t>
      </w: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Хотели ли бы принять участие в подобном мероприятии ещё раз?</w:t>
      </w:r>
    </w:p>
    <w:p w:rsidR="000C337E" w:rsidRPr="002A60AC" w:rsidRDefault="004E471B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C337E" w:rsidRPr="007E395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C337E" w:rsidRPr="007E395D">
        <w:rPr>
          <w:rFonts w:ascii="Times New Roman" w:hAnsi="Times New Roman" w:cs="Times New Roman"/>
          <w:sz w:val="28"/>
          <w:szCs w:val="28"/>
        </w:rPr>
        <w:t>ет    Другое</w:t>
      </w:r>
      <w:r w:rsidRPr="002A60AC">
        <w:rPr>
          <w:rFonts w:ascii="Times New Roman" w:hAnsi="Times New Roman" w:cs="Times New Roman"/>
          <w:sz w:val="28"/>
          <w:szCs w:val="28"/>
        </w:rPr>
        <w:t xml:space="preserve"> </w:t>
      </w:r>
      <w:r w:rsidR="000C337E" w:rsidRPr="007E395D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C337E" w:rsidRPr="007E395D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C337E" w:rsidRPr="007E395D" w:rsidRDefault="000C337E" w:rsidP="000C33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 xml:space="preserve">Какая тематика </w:t>
      </w:r>
      <w:proofErr w:type="spellStart"/>
      <w:r w:rsidRPr="007E395D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b/>
          <w:sz w:val="28"/>
          <w:szCs w:val="28"/>
        </w:rPr>
        <w:t xml:space="preserve"> вам была бы интересна для участия?</w:t>
      </w:r>
    </w:p>
    <w:p w:rsidR="000C337E" w:rsidRPr="004E471B" w:rsidRDefault="000C337E" w:rsidP="000C33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r w:rsidR="004E471B">
        <w:rPr>
          <w:rFonts w:ascii="Times New Roman" w:hAnsi="Times New Roman" w:cs="Times New Roman"/>
          <w:sz w:val="28"/>
          <w:szCs w:val="28"/>
        </w:rPr>
        <w:t>––––––––––––––––––––––––––––––––––––––––––––</w:t>
      </w:r>
    </w:p>
    <w:p w:rsidR="000C337E" w:rsidRPr="007E395D" w:rsidRDefault="000C337E" w:rsidP="000C337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Спасибо за ответы!!!</w:t>
      </w:r>
    </w:p>
    <w:p w:rsidR="00334CCD" w:rsidRPr="007E395D" w:rsidRDefault="00334CCD" w:rsidP="00334C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CCD" w:rsidRPr="007E395D" w:rsidRDefault="00334CCD" w:rsidP="00334CCD">
      <w:pPr>
        <w:shd w:val="clear" w:color="auto" w:fill="FFFFFF"/>
        <w:tabs>
          <w:tab w:val="left" w:pos="851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b/>
          <w:i/>
          <w:sz w:val="28"/>
          <w:szCs w:val="28"/>
        </w:rPr>
        <w:t>Приложение 3</w:t>
      </w:r>
    </w:p>
    <w:p w:rsidR="00334CCD" w:rsidRPr="007E395D" w:rsidRDefault="00334CCD" w:rsidP="00334C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CCD" w:rsidRPr="007E395D" w:rsidRDefault="00334CCD" w:rsidP="00334CC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95D">
        <w:rPr>
          <w:rFonts w:ascii="Times New Roman" w:hAnsi="Times New Roman" w:cs="Times New Roman"/>
          <w:b/>
          <w:sz w:val="28"/>
          <w:szCs w:val="28"/>
        </w:rPr>
        <w:t>Самоанализ методического мероприятия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Название мероприятия:</w:t>
      </w:r>
      <w:r w:rsidRPr="007E395D">
        <w:rPr>
          <w:rFonts w:ascii="Times New Roman" w:hAnsi="Times New Roman" w:cs="Times New Roman"/>
          <w:sz w:val="28"/>
          <w:szCs w:val="28"/>
        </w:rPr>
        <w:t xml:space="preserve"> методическая учёба «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как педагогическая технология».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Дата проведения:</w:t>
      </w:r>
      <w:r w:rsidRPr="007E395D">
        <w:rPr>
          <w:rFonts w:ascii="Times New Roman" w:hAnsi="Times New Roman" w:cs="Times New Roman"/>
          <w:sz w:val="28"/>
          <w:szCs w:val="28"/>
        </w:rPr>
        <w:t xml:space="preserve"> 18.04.2017г.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Место проведения:</w:t>
      </w:r>
      <w:r w:rsidRPr="007E395D">
        <w:rPr>
          <w:rFonts w:ascii="Times New Roman" w:hAnsi="Times New Roman" w:cs="Times New Roman"/>
          <w:sz w:val="28"/>
          <w:szCs w:val="28"/>
        </w:rPr>
        <w:t xml:space="preserve"> методический кабинет.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Время проведения:</w:t>
      </w:r>
      <w:r w:rsidRPr="007E395D">
        <w:rPr>
          <w:rFonts w:ascii="Times New Roman" w:hAnsi="Times New Roman" w:cs="Times New Roman"/>
          <w:sz w:val="28"/>
          <w:szCs w:val="28"/>
        </w:rPr>
        <w:t xml:space="preserve"> 10.00-11.00ч.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Участники:</w:t>
      </w:r>
      <w:r w:rsidRPr="007E395D">
        <w:rPr>
          <w:rFonts w:ascii="Times New Roman" w:hAnsi="Times New Roman" w:cs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</w:rPr>
        <w:t>педагогический коллектив МБУДО «ДПШ».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Организатор:</w:t>
      </w:r>
      <w:r w:rsidRPr="007E395D">
        <w:rPr>
          <w:rFonts w:ascii="Times New Roman" w:hAnsi="Times New Roman" w:cs="Times New Roman"/>
          <w:sz w:val="28"/>
          <w:szCs w:val="28"/>
        </w:rPr>
        <w:t xml:space="preserve"> методист Никифорова Ю.Ф.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 xml:space="preserve">Цель: </w:t>
      </w:r>
      <w:r w:rsidRPr="007E395D">
        <w:rPr>
          <w:rFonts w:ascii="Times New Roman" w:hAnsi="Times New Roman" w:cs="Times New Roman"/>
          <w:sz w:val="28"/>
          <w:szCs w:val="28"/>
        </w:rPr>
        <w:t xml:space="preserve">формирование основных представлений о возможностях использования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квест-технологии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на занятиях в системе дополнительного образования.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Задачи:</w:t>
      </w:r>
    </w:p>
    <w:p w:rsidR="00334CCD" w:rsidRPr="007E395D" w:rsidRDefault="00334CCD" w:rsidP="00334CCD">
      <w:pPr>
        <w:pStyle w:val="a5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>- продемонстрировать возможности игры в решении педагогических задач;</w:t>
      </w:r>
    </w:p>
    <w:p w:rsidR="00334CCD" w:rsidRPr="007E395D" w:rsidRDefault="00334CCD" w:rsidP="00334CCD">
      <w:pPr>
        <w:pStyle w:val="a5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lastRenderedPageBreak/>
        <w:t>- развивать у педагогов умение мыслить нешаблонно, находить выход в нестандартных ситуациях;</w:t>
      </w:r>
    </w:p>
    <w:p w:rsidR="00334CCD" w:rsidRPr="007E395D" w:rsidRDefault="00334CCD" w:rsidP="00334CCD">
      <w:pPr>
        <w:pStyle w:val="a5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 xml:space="preserve">- снизить </w:t>
      </w:r>
      <w:proofErr w:type="gramStart"/>
      <w:r w:rsidRPr="007E395D">
        <w:rPr>
          <w:rFonts w:ascii="Times New Roman" w:hAnsi="Times New Roman"/>
          <w:sz w:val="28"/>
          <w:szCs w:val="28"/>
        </w:rPr>
        <w:t>психологическое</w:t>
      </w:r>
      <w:proofErr w:type="gramEnd"/>
      <w:r w:rsidRPr="007E395D">
        <w:rPr>
          <w:rFonts w:ascii="Times New Roman" w:hAnsi="Times New Roman"/>
          <w:sz w:val="28"/>
          <w:szCs w:val="28"/>
        </w:rPr>
        <w:t xml:space="preserve"> напряжения у педагогов;</w:t>
      </w:r>
    </w:p>
    <w:p w:rsidR="00334CCD" w:rsidRPr="007E395D" w:rsidRDefault="00334CCD" w:rsidP="00334CCD">
      <w:pPr>
        <w:pStyle w:val="a5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sz w:val="28"/>
          <w:szCs w:val="28"/>
        </w:rPr>
        <w:t>- создавать условия для неформального общения педагогического коллектива.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Оборудование:</w:t>
      </w:r>
      <w:r w:rsidRPr="007E395D">
        <w:rPr>
          <w:rFonts w:ascii="Times New Roman" w:hAnsi="Times New Roman"/>
          <w:sz w:val="28"/>
          <w:szCs w:val="28"/>
        </w:rPr>
        <w:t xml:space="preserve"> компьютеры с доступом к сети Интернет (из расчёта 1 компьютер на 3-4 педагога), </w:t>
      </w:r>
      <w:proofErr w:type="spellStart"/>
      <w:r w:rsidRPr="007E395D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презентация, проектор, анкеты, памятки «Алгоритм разработки </w:t>
      </w:r>
      <w:proofErr w:type="spellStart"/>
      <w:r w:rsidRPr="007E395D">
        <w:rPr>
          <w:rFonts w:ascii="Times New Roman" w:hAnsi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/>
          <w:sz w:val="28"/>
          <w:szCs w:val="28"/>
        </w:rPr>
        <w:t>», маршрутные листы.</w:t>
      </w:r>
    </w:p>
    <w:p w:rsidR="00334CCD" w:rsidRPr="007E395D" w:rsidRDefault="00334CCD" w:rsidP="00334CCD">
      <w:pPr>
        <w:pStyle w:val="a5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/>
          <w:i/>
          <w:sz w:val="28"/>
          <w:szCs w:val="28"/>
        </w:rPr>
        <w:t>Музыкальное оформление: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395D">
        <w:rPr>
          <w:rFonts w:ascii="Times New Roman" w:hAnsi="Times New Roman"/>
          <w:sz w:val="28"/>
          <w:szCs w:val="28"/>
        </w:rPr>
        <w:t>«</w:t>
      </w:r>
      <w:r w:rsidRPr="007E395D">
        <w:rPr>
          <w:rFonts w:ascii="Times New Roman" w:hAnsi="Times New Roman"/>
          <w:sz w:val="28"/>
          <w:szCs w:val="28"/>
          <w:lang w:val="en-US"/>
        </w:rPr>
        <w:t>The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real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adventures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of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Jonny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Quest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intro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theme</w:t>
      </w:r>
      <w:r w:rsidRPr="007E395D">
        <w:rPr>
          <w:rFonts w:ascii="Times New Roman" w:hAnsi="Times New Roman"/>
          <w:sz w:val="28"/>
          <w:szCs w:val="28"/>
        </w:rPr>
        <w:t xml:space="preserve">» (на начало и теоретическую часть), </w:t>
      </w:r>
      <w:proofErr w:type="spellStart"/>
      <w:r w:rsidRPr="007E395D">
        <w:rPr>
          <w:rFonts w:ascii="Times New Roman" w:hAnsi="Times New Roman"/>
          <w:sz w:val="28"/>
          <w:szCs w:val="28"/>
          <w:lang w:val="en-US"/>
        </w:rPr>
        <w:t>Darude</w:t>
      </w:r>
      <w:proofErr w:type="spellEnd"/>
      <w:r w:rsidRPr="007E395D">
        <w:rPr>
          <w:rFonts w:ascii="Times New Roman" w:hAnsi="Times New Roman"/>
          <w:sz w:val="28"/>
          <w:szCs w:val="28"/>
        </w:rPr>
        <w:t xml:space="preserve"> «</w:t>
      </w:r>
      <w:r w:rsidRPr="007E395D">
        <w:rPr>
          <w:rFonts w:ascii="Times New Roman" w:hAnsi="Times New Roman"/>
          <w:sz w:val="28"/>
          <w:szCs w:val="28"/>
          <w:lang w:val="en-US"/>
        </w:rPr>
        <w:t>Touch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Me</w:t>
      </w:r>
      <w:r w:rsidRPr="007E395D">
        <w:rPr>
          <w:rFonts w:ascii="Times New Roman" w:hAnsi="Times New Roman"/>
          <w:sz w:val="28"/>
          <w:szCs w:val="28"/>
        </w:rPr>
        <w:t xml:space="preserve">, </w:t>
      </w:r>
      <w:r w:rsidRPr="007E395D">
        <w:rPr>
          <w:rFonts w:ascii="Times New Roman" w:hAnsi="Times New Roman"/>
          <w:sz w:val="28"/>
          <w:szCs w:val="28"/>
          <w:lang w:val="en-US"/>
        </w:rPr>
        <w:t>Feel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Me</w:t>
      </w:r>
      <w:r w:rsidRPr="007E395D">
        <w:rPr>
          <w:rFonts w:ascii="Times New Roman" w:hAnsi="Times New Roman"/>
          <w:sz w:val="28"/>
          <w:szCs w:val="28"/>
        </w:rPr>
        <w:t xml:space="preserve">», </w:t>
      </w:r>
      <w:r w:rsidRPr="007E395D">
        <w:rPr>
          <w:rFonts w:ascii="Times New Roman" w:hAnsi="Times New Roman"/>
          <w:sz w:val="28"/>
          <w:szCs w:val="28"/>
          <w:lang w:val="en-US"/>
        </w:rPr>
        <w:t>Moonbeam</w:t>
      </w:r>
      <w:r w:rsidRPr="007E395D">
        <w:rPr>
          <w:rFonts w:ascii="Times New Roman" w:hAnsi="Times New Roman"/>
          <w:sz w:val="28"/>
          <w:szCs w:val="28"/>
        </w:rPr>
        <w:t xml:space="preserve"> «</w:t>
      </w:r>
      <w:r w:rsidRPr="007E395D">
        <w:rPr>
          <w:rFonts w:ascii="Times New Roman" w:hAnsi="Times New Roman"/>
          <w:sz w:val="28"/>
          <w:szCs w:val="28"/>
          <w:lang w:val="en-US"/>
        </w:rPr>
        <w:t>Cocoon</w:t>
      </w:r>
      <w:r w:rsidRPr="007E395D">
        <w:rPr>
          <w:rFonts w:ascii="Times New Roman" w:hAnsi="Times New Roman"/>
          <w:sz w:val="28"/>
          <w:szCs w:val="28"/>
        </w:rPr>
        <w:t>» (</w:t>
      </w:r>
      <w:r w:rsidRPr="007E395D">
        <w:rPr>
          <w:rFonts w:ascii="Times New Roman" w:hAnsi="Times New Roman"/>
          <w:sz w:val="28"/>
          <w:szCs w:val="28"/>
          <w:lang w:val="en-US"/>
        </w:rPr>
        <w:t>Sunset</w:t>
      </w:r>
      <w:r w:rsidRPr="007E395D">
        <w:rPr>
          <w:rFonts w:ascii="Times New Roman" w:hAnsi="Times New Roman"/>
          <w:sz w:val="28"/>
          <w:szCs w:val="28"/>
        </w:rPr>
        <w:t xml:space="preserve"> </w:t>
      </w:r>
      <w:r w:rsidRPr="007E395D">
        <w:rPr>
          <w:rFonts w:ascii="Times New Roman" w:hAnsi="Times New Roman"/>
          <w:sz w:val="28"/>
          <w:szCs w:val="28"/>
          <w:lang w:val="en-US"/>
        </w:rPr>
        <w:t>Mix</w:t>
      </w:r>
      <w:r w:rsidRPr="007E395D">
        <w:rPr>
          <w:rFonts w:ascii="Times New Roman" w:hAnsi="Times New Roman"/>
          <w:sz w:val="28"/>
          <w:szCs w:val="28"/>
        </w:rPr>
        <w:t>)) (для работы мини-групп), звук пионерского горна.</w:t>
      </w:r>
      <w:proofErr w:type="gramEnd"/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Основываясь на современных квалификационных требованиях, предъявляем</w:t>
      </w:r>
      <w:r w:rsidR="009E68A2" w:rsidRPr="007E395D">
        <w:rPr>
          <w:rFonts w:ascii="Times New Roman" w:hAnsi="Times New Roman" w:cs="Times New Roman"/>
          <w:sz w:val="28"/>
          <w:szCs w:val="28"/>
        </w:rPr>
        <w:t>ых к педагогам</w:t>
      </w:r>
      <w:r w:rsidRPr="007E395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для организации профессионального саморазвития педагога, в особенности для повышения </w:t>
      </w:r>
      <w:proofErr w:type="spellStart"/>
      <w:proofErr w:type="gramStart"/>
      <w:r w:rsidRPr="007E395D">
        <w:rPr>
          <w:rFonts w:ascii="Times New Roman" w:hAnsi="Times New Roman" w:cs="Times New Roman"/>
          <w:sz w:val="28"/>
          <w:szCs w:val="28"/>
        </w:rPr>
        <w:t>ИКТ-грамотности</w:t>
      </w:r>
      <w:proofErr w:type="spellEnd"/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, была выбрана современная инновационная технология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. Под </w:t>
      </w:r>
      <w:proofErr w:type="spellStart"/>
      <w:proofErr w:type="gramStart"/>
      <w:r w:rsidRPr="007E395D">
        <w:rPr>
          <w:rFonts w:ascii="Times New Roman" w:hAnsi="Times New Roman" w:cs="Times New Roman"/>
          <w:sz w:val="28"/>
          <w:szCs w:val="28"/>
        </w:rPr>
        <w:t>ИКТ-грамотностью</w:t>
      </w:r>
      <w:proofErr w:type="spellEnd"/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понимается использование цифровых технологий, инструментов коммуникации и/или сетей для получения доступа к информации, управления ею, ее интеграции, оценки и создания для функционирования в современном обществе. </w:t>
      </w:r>
      <w:proofErr w:type="spellStart"/>
      <w:proofErr w:type="gramStart"/>
      <w:r w:rsidRPr="007E395D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же рассматривается как набор проблемных заданий с элементами ролевых игр и с определенной сюжетной линией, выполняя задания, участники развивают критическое мышление, умение анализировать, систематизировать, оценивать информацию, а также знакомятся (или усовершенствуют умения) с новыми информационно-коммуникационными технологиями).</w:t>
      </w:r>
      <w:proofErr w:type="gramEnd"/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Всего в учёбе приняло участие </w:t>
      </w:r>
      <w:r w:rsidR="000B7433" w:rsidRPr="007E395D">
        <w:rPr>
          <w:rFonts w:ascii="Times New Roman" w:hAnsi="Times New Roman" w:cs="Times New Roman"/>
          <w:sz w:val="28"/>
          <w:szCs w:val="28"/>
        </w:rPr>
        <w:t>22</w:t>
      </w:r>
      <w:r w:rsidR="00D71615" w:rsidRPr="007E395D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Pr="007E395D">
        <w:rPr>
          <w:rFonts w:ascii="Times New Roman" w:hAnsi="Times New Roman" w:cs="Times New Roman"/>
          <w:sz w:val="28"/>
          <w:szCs w:val="28"/>
        </w:rPr>
        <w:t xml:space="preserve">. После проведения анкетирования 60% 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отметили отличные впечатления от участия в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, 27% – хорошее и 13% – другое.</w:t>
      </w:r>
    </w:p>
    <w:p w:rsidR="008E127B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На вопрос «Какое задание для вас было самым легким?» </w:t>
      </w:r>
      <w:r w:rsidR="00E041BD" w:rsidRPr="007E395D">
        <w:rPr>
          <w:rFonts w:ascii="Times New Roman" w:hAnsi="Times New Roman" w:cs="Times New Roman"/>
          <w:sz w:val="28"/>
          <w:szCs w:val="28"/>
        </w:rPr>
        <w:t>6</w:t>
      </w:r>
      <w:r w:rsidR="00725282" w:rsidRPr="007E395D">
        <w:rPr>
          <w:rFonts w:ascii="Times New Roman" w:hAnsi="Times New Roman" w:cs="Times New Roman"/>
          <w:sz w:val="28"/>
          <w:szCs w:val="28"/>
        </w:rPr>
        <w:t>0</w:t>
      </w:r>
      <w:r w:rsidRPr="007E395D">
        <w:rPr>
          <w:rFonts w:ascii="Times New Roman" w:hAnsi="Times New Roman" w:cs="Times New Roman"/>
          <w:sz w:val="28"/>
          <w:szCs w:val="28"/>
        </w:rPr>
        <w:t xml:space="preserve">% опрошенных отметили задание №1, </w:t>
      </w:r>
      <w:r w:rsidR="00A07ACE" w:rsidRPr="007E395D">
        <w:rPr>
          <w:rFonts w:ascii="Times New Roman" w:hAnsi="Times New Roman" w:cs="Times New Roman"/>
          <w:sz w:val="28"/>
          <w:szCs w:val="28"/>
        </w:rPr>
        <w:t>15</w:t>
      </w:r>
      <w:r w:rsidRPr="007E395D">
        <w:rPr>
          <w:rFonts w:ascii="Times New Roman" w:hAnsi="Times New Roman" w:cs="Times New Roman"/>
          <w:sz w:val="28"/>
          <w:szCs w:val="28"/>
        </w:rPr>
        <w:t>% –</w:t>
      </w:r>
      <w:r w:rsidR="00800DE5" w:rsidRPr="007E395D">
        <w:rPr>
          <w:rFonts w:ascii="Times New Roman" w:hAnsi="Times New Roman" w:cs="Times New Roman"/>
          <w:sz w:val="28"/>
          <w:szCs w:val="28"/>
        </w:rPr>
        <w:t xml:space="preserve"> задание №2</w:t>
      </w:r>
      <w:r w:rsidR="00ED046E" w:rsidRPr="007E395D">
        <w:rPr>
          <w:rFonts w:ascii="Times New Roman" w:hAnsi="Times New Roman" w:cs="Times New Roman"/>
          <w:sz w:val="28"/>
          <w:szCs w:val="28"/>
        </w:rPr>
        <w:t>,</w:t>
      </w:r>
      <w:r w:rsidR="00800DE5" w:rsidRPr="007E395D">
        <w:rPr>
          <w:rFonts w:ascii="Times New Roman" w:hAnsi="Times New Roman" w:cs="Times New Roman"/>
          <w:sz w:val="28"/>
          <w:szCs w:val="28"/>
        </w:rPr>
        <w:t xml:space="preserve"> </w:t>
      </w:r>
      <w:r w:rsidR="00BC77D5" w:rsidRPr="007E395D">
        <w:rPr>
          <w:rFonts w:ascii="Times New Roman" w:hAnsi="Times New Roman" w:cs="Times New Roman"/>
          <w:sz w:val="28"/>
          <w:szCs w:val="28"/>
        </w:rPr>
        <w:t>10</w:t>
      </w:r>
      <w:r w:rsidR="00800DE5" w:rsidRPr="007E395D">
        <w:rPr>
          <w:rFonts w:ascii="Times New Roman" w:hAnsi="Times New Roman" w:cs="Times New Roman"/>
          <w:sz w:val="28"/>
          <w:szCs w:val="28"/>
        </w:rPr>
        <w:t>% – задание №3</w:t>
      </w:r>
      <w:r w:rsidR="00ED046E" w:rsidRPr="007E395D">
        <w:rPr>
          <w:rFonts w:ascii="Times New Roman" w:hAnsi="Times New Roman" w:cs="Times New Roman"/>
          <w:sz w:val="28"/>
          <w:szCs w:val="28"/>
        </w:rPr>
        <w:t xml:space="preserve">, </w:t>
      </w:r>
      <w:r w:rsidR="009435A7" w:rsidRPr="007E395D">
        <w:rPr>
          <w:rFonts w:ascii="Times New Roman" w:hAnsi="Times New Roman" w:cs="Times New Roman"/>
          <w:sz w:val="28"/>
          <w:szCs w:val="28"/>
        </w:rPr>
        <w:t>0</w:t>
      </w:r>
      <w:r w:rsidR="00ED046E" w:rsidRPr="007E395D">
        <w:rPr>
          <w:rFonts w:ascii="Times New Roman" w:hAnsi="Times New Roman" w:cs="Times New Roman"/>
          <w:sz w:val="28"/>
          <w:szCs w:val="28"/>
        </w:rPr>
        <w:t>% – задание №</w:t>
      </w:r>
      <w:r w:rsidR="007035EE" w:rsidRPr="007E395D">
        <w:rPr>
          <w:rFonts w:ascii="Times New Roman" w:hAnsi="Times New Roman" w:cs="Times New Roman"/>
          <w:sz w:val="28"/>
          <w:szCs w:val="28"/>
        </w:rPr>
        <w:t>4</w:t>
      </w:r>
      <w:r w:rsidR="00ED046E" w:rsidRPr="007E395D">
        <w:rPr>
          <w:rFonts w:ascii="Times New Roman" w:hAnsi="Times New Roman" w:cs="Times New Roman"/>
          <w:sz w:val="28"/>
          <w:szCs w:val="28"/>
        </w:rPr>
        <w:t xml:space="preserve">, </w:t>
      </w:r>
      <w:r w:rsidR="009435A7" w:rsidRPr="007E395D">
        <w:rPr>
          <w:rFonts w:ascii="Times New Roman" w:hAnsi="Times New Roman" w:cs="Times New Roman"/>
          <w:sz w:val="28"/>
          <w:szCs w:val="28"/>
        </w:rPr>
        <w:t>0</w:t>
      </w:r>
      <w:r w:rsidR="00ED046E" w:rsidRPr="007E395D">
        <w:rPr>
          <w:rFonts w:ascii="Times New Roman" w:hAnsi="Times New Roman" w:cs="Times New Roman"/>
          <w:sz w:val="28"/>
          <w:szCs w:val="28"/>
        </w:rPr>
        <w:t>% – задание №</w:t>
      </w:r>
      <w:r w:rsidR="007035EE" w:rsidRPr="007E395D">
        <w:rPr>
          <w:rFonts w:ascii="Times New Roman" w:hAnsi="Times New Roman" w:cs="Times New Roman"/>
          <w:sz w:val="28"/>
          <w:szCs w:val="28"/>
        </w:rPr>
        <w:t>5</w:t>
      </w:r>
      <w:r w:rsidR="00ED046E" w:rsidRPr="007E395D">
        <w:rPr>
          <w:rFonts w:ascii="Times New Roman" w:hAnsi="Times New Roman" w:cs="Times New Roman"/>
          <w:sz w:val="28"/>
          <w:szCs w:val="28"/>
        </w:rPr>
        <w:t xml:space="preserve">, </w:t>
      </w:r>
      <w:r w:rsidR="00BC77D5" w:rsidRPr="007E395D">
        <w:rPr>
          <w:rFonts w:ascii="Times New Roman" w:hAnsi="Times New Roman" w:cs="Times New Roman"/>
          <w:sz w:val="28"/>
          <w:szCs w:val="28"/>
        </w:rPr>
        <w:t>10</w:t>
      </w:r>
      <w:r w:rsidR="007035EE" w:rsidRPr="007E395D">
        <w:rPr>
          <w:rFonts w:ascii="Times New Roman" w:hAnsi="Times New Roman" w:cs="Times New Roman"/>
          <w:sz w:val="28"/>
          <w:szCs w:val="28"/>
        </w:rPr>
        <w:t>% – задание №6</w:t>
      </w:r>
      <w:r w:rsidR="00ED046E" w:rsidRPr="007E395D">
        <w:rPr>
          <w:rFonts w:ascii="Times New Roman" w:hAnsi="Times New Roman" w:cs="Times New Roman"/>
          <w:sz w:val="28"/>
          <w:szCs w:val="28"/>
        </w:rPr>
        <w:t xml:space="preserve"> и </w:t>
      </w:r>
      <w:r w:rsidR="009435A7" w:rsidRPr="007E395D">
        <w:rPr>
          <w:rFonts w:ascii="Times New Roman" w:hAnsi="Times New Roman" w:cs="Times New Roman"/>
          <w:sz w:val="28"/>
          <w:szCs w:val="28"/>
        </w:rPr>
        <w:t>5</w:t>
      </w:r>
      <w:r w:rsidR="00ED046E" w:rsidRPr="007E395D">
        <w:rPr>
          <w:rFonts w:ascii="Times New Roman" w:hAnsi="Times New Roman" w:cs="Times New Roman"/>
          <w:sz w:val="28"/>
          <w:szCs w:val="28"/>
        </w:rPr>
        <w:t>% – задание №</w:t>
      </w:r>
      <w:r w:rsidR="007035EE" w:rsidRPr="007E395D">
        <w:rPr>
          <w:rFonts w:ascii="Times New Roman" w:hAnsi="Times New Roman" w:cs="Times New Roman"/>
          <w:sz w:val="28"/>
          <w:szCs w:val="28"/>
        </w:rPr>
        <w:t>7</w:t>
      </w:r>
      <w:r w:rsidR="00800DE5" w:rsidRPr="007E395D">
        <w:rPr>
          <w:rFonts w:ascii="Times New Roman" w:hAnsi="Times New Roman" w:cs="Times New Roman"/>
          <w:sz w:val="28"/>
          <w:szCs w:val="28"/>
        </w:rPr>
        <w:t>.</w:t>
      </w:r>
    </w:p>
    <w:p w:rsidR="005A4056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Самым трудным, по мнению </w:t>
      </w:r>
      <w:r w:rsidR="005A4056" w:rsidRPr="007E395D">
        <w:rPr>
          <w:rFonts w:ascii="Times New Roman" w:hAnsi="Times New Roman" w:cs="Times New Roman"/>
          <w:sz w:val="28"/>
          <w:szCs w:val="28"/>
        </w:rPr>
        <w:t>0</w:t>
      </w:r>
      <w:r w:rsidR="00725282" w:rsidRPr="007E395D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725282" w:rsidRPr="007E395D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="00725282" w:rsidRPr="007E395D">
        <w:rPr>
          <w:rFonts w:ascii="Times New Roman" w:hAnsi="Times New Roman" w:cs="Times New Roman"/>
          <w:sz w:val="28"/>
          <w:szCs w:val="28"/>
        </w:rPr>
        <w:t xml:space="preserve">, было задание №1, для </w:t>
      </w:r>
      <w:r w:rsidR="00BC77D5" w:rsidRPr="007E395D">
        <w:rPr>
          <w:rFonts w:ascii="Times New Roman" w:hAnsi="Times New Roman" w:cs="Times New Roman"/>
          <w:sz w:val="28"/>
          <w:szCs w:val="28"/>
        </w:rPr>
        <w:t>5</w:t>
      </w:r>
      <w:r w:rsidR="00725282" w:rsidRPr="007E395D">
        <w:rPr>
          <w:rFonts w:ascii="Times New Roman" w:hAnsi="Times New Roman" w:cs="Times New Roman"/>
          <w:sz w:val="28"/>
          <w:szCs w:val="28"/>
        </w:rPr>
        <w:t xml:space="preserve">% – задание №2, для </w:t>
      </w:r>
      <w:r w:rsidR="00BC77D5" w:rsidRPr="007E395D">
        <w:rPr>
          <w:rFonts w:ascii="Times New Roman" w:hAnsi="Times New Roman" w:cs="Times New Roman"/>
          <w:sz w:val="28"/>
          <w:szCs w:val="28"/>
        </w:rPr>
        <w:t>5</w:t>
      </w:r>
      <w:r w:rsidR="00725282" w:rsidRPr="007E395D">
        <w:rPr>
          <w:rFonts w:ascii="Times New Roman" w:hAnsi="Times New Roman" w:cs="Times New Roman"/>
          <w:sz w:val="28"/>
          <w:szCs w:val="28"/>
        </w:rPr>
        <w:t xml:space="preserve">% – задание №3, для </w:t>
      </w:r>
      <w:r w:rsidR="00BC77D5" w:rsidRPr="007E395D">
        <w:rPr>
          <w:rFonts w:ascii="Times New Roman" w:hAnsi="Times New Roman" w:cs="Times New Roman"/>
          <w:sz w:val="28"/>
          <w:szCs w:val="28"/>
        </w:rPr>
        <w:t>3</w:t>
      </w:r>
      <w:r w:rsidR="00725282" w:rsidRPr="007E395D">
        <w:rPr>
          <w:rFonts w:ascii="Times New Roman" w:hAnsi="Times New Roman" w:cs="Times New Roman"/>
          <w:sz w:val="28"/>
          <w:szCs w:val="28"/>
        </w:rPr>
        <w:t>5</w:t>
      </w:r>
      <w:r w:rsidRPr="007E395D">
        <w:rPr>
          <w:rFonts w:ascii="Times New Roman" w:hAnsi="Times New Roman" w:cs="Times New Roman"/>
          <w:sz w:val="28"/>
          <w:szCs w:val="28"/>
        </w:rPr>
        <w:t xml:space="preserve">% </w:t>
      </w:r>
      <w:r w:rsidR="00725282" w:rsidRPr="007E395D">
        <w:rPr>
          <w:rFonts w:ascii="Times New Roman" w:hAnsi="Times New Roman" w:cs="Times New Roman"/>
          <w:sz w:val="28"/>
          <w:szCs w:val="28"/>
        </w:rPr>
        <w:t>задание №4</w:t>
      </w:r>
      <w:r w:rsidRPr="007E395D">
        <w:rPr>
          <w:rFonts w:ascii="Times New Roman" w:hAnsi="Times New Roman" w:cs="Times New Roman"/>
          <w:sz w:val="28"/>
          <w:szCs w:val="28"/>
        </w:rPr>
        <w:t xml:space="preserve">, для </w:t>
      </w:r>
      <w:r w:rsidR="00BC77D5" w:rsidRPr="007E395D">
        <w:rPr>
          <w:rFonts w:ascii="Times New Roman" w:hAnsi="Times New Roman" w:cs="Times New Roman"/>
          <w:sz w:val="28"/>
          <w:szCs w:val="28"/>
        </w:rPr>
        <w:t>40</w:t>
      </w:r>
      <w:r w:rsidRPr="007E395D">
        <w:rPr>
          <w:rFonts w:ascii="Times New Roman" w:hAnsi="Times New Roman" w:cs="Times New Roman"/>
          <w:sz w:val="28"/>
          <w:szCs w:val="28"/>
        </w:rPr>
        <w:t>% – задание №</w:t>
      </w:r>
      <w:r w:rsidR="00725282" w:rsidRPr="007E395D">
        <w:rPr>
          <w:rFonts w:ascii="Times New Roman" w:hAnsi="Times New Roman" w:cs="Times New Roman"/>
          <w:sz w:val="28"/>
          <w:szCs w:val="28"/>
        </w:rPr>
        <w:t xml:space="preserve">5, для </w:t>
      </w:r>
      <w:r w:rsidR="005A4056" w:rsidRPr="007E395D">
        <w:rPr>
          <w:rFonts w:ascii="Times New Roman" w:hAnsi="Times New Roman" w:cs="Times New Roman"/>
          <w:sz w:val="28"/>
          <w:szCs w:val="28"/>
        </w:rPr>
        <w:t>5</w:t>
      </w:r>
      <w:r w:rsidR="00725282" w:rsidRPr="007E395D">
        <w:rPr>
          <w:rFonts w:ascii="Times New Roman" w:hAnsi="Times New Roman" w:cs="Times New Roman"/>
          <w:sz w:val="28"/>
          <w:szCs w:val="28"/>
        </w:rPr>
        <w:t xml:space="preserve">% – задание №6, для </w:t>
      </w:r>
      <w:r w:rsidR="005A4056" w:rsidRPr="007E395D">
        <w:rPr>
          <w:rFonts w:ascii="Times New Roman" w:hAnsi="Times New Roman" w:cs="Times New Roman"/>
          <w:sz w:val="28"/>
          <w:szCs w:val="28"/>
        </w:rPr>
        <w:t>10%</w:t>
      </w:r>
      <w:r w:rsidR="00725282" w:rsidRPr="007E395D">
        <w:rPr>
          <w:rFonts w:ascii="Times New Roman" w:hAnsi="Times New Roman" w:cs="Times New Roman"/>
          <w:sz w:val="28"/>
          <w:szCs w:val="28"/>
        </w:rPr>
        <w:t>– задание №7</w:t>
      </w:r>
      <w:r w:rsidR="005A4056" w:rsidRPr="007E395D">
        <w:rPr>
          <w:rFonts w:ascii="Times New Roman" w:hAnsi="Times New Roman" w:cs="Times New Roman"/>
          <w:sz w:val="28"/>
          <w:szCs w:val="28"/>
        </w:rPr>
        <w:t>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Самым интересным заданием участники отметили задание №1 – </w:t>
      </w:r>
      <w:r w:rsidR="003A40A7" w:rsidRPr="007E395D">
        <w:rPr>
          <w:rFonts w:ascii="Times New Roman" w:hAnsi="Times New Roman" w:cs="Times New Roman"/>
          <w:sz w:val="28"/>
          <w:szCs w:val="28"/>
        </w:rPr>
        <w:t>30</w:t>
      </w:r>
      <w:r w:rsidRPr="007E395D">
        <w:rPr>
          <w:rFonts w:ascii="Times New Roman" w:hAnsi="Times New Roman" w:cs="Times New Roman"/>
          <w:sz w:val="28"/>
          <w:szCs w:val="28"/>
        </w:rPr>
        <w:t xml:space="preserve">%, </w:t>
      </w:r>
      <w:r w:rsidR="0080550C" w:rsidRPr="007E395D">
        <w:rPr>
          <w:rFonts w:ascii="Times New Roman" w:hAnsi="Times New Roman" w:cs="Times New Roman"/>
          <w:sz w:val="28"/>
          <w:szCs w:val="28"/>
        </w:rPr>
        <w:t>задание №2 – 5</w:t>
      </w:r>
      <w:r w:rsidRPr="007E395D">
        <w:rPr>
          <w:rFonts w:ascii="Times New Roman" w:hAnsi="Times New Roman" w:cs="Times New Roman"/>
          <w:sz w:val="28"/>
          <w:szCs w:val="28"/>
        </w:rPr>
        <w:t>%</w:t>
      </w:r>
      <w:r w:rsidR="00CD5FC1" w:rsidRPr="007E395D">
        <w:rPr>
          <w:rFonts w:ascii="Times New Roman" w:hAnsi="Times New Roman" w:cs="Times New Roman"/>
          <w:sz w:val="28"/>
          <w:szCs w:val="28"/>
        </w:rPr>
        <w:t>,</w:t>
      </w:r>
      <w:r w:rsidRPr="007E395D">
        <w:rPr>
          <w:rFonts w:ascii="Times New Roman" w:hAnsi="Times New Roman" w:cs="Times New Roman"/>
          <w:sz w:val="28"/>
          <w:szCs w:val="28"/>
        </w:rPr>
        <w:t xml:space="preserve"> задание №3 – </w:t>
      </w:r>
      <w:r w:rsidR="0080550C" w:rsidRPr="007E395D">
        <w:rPr>
          <w:rFonts w:ascii="Times New Roman" w:hAnsi="Times New Roman" w:cs="Times New Roman"/>
          <w:sz w:val="28"/>
          <w:szCs w:val="28"/>
        </w:rPr>
        <w:t>5</w:t>
      </w:r>
      <w:r w:rsidRPr="007E395D">
        <w:rPr>
          <w:rFonts w:ascii="Times New Roman" w:hAnsi="Times New Roman" w:cs="Times New Roman"/>
          <w:sz w:val="28"/>
          <w:szCs w:val="28"/>
        </w:rPr>
        <w:t>%</w:t>
      </w:r>
      <w:r w:rsidR="00CD5FC1" w:rsidRPr="007E395D">
        <w:rPr>
          <w:rFonts w:ascii="Times New Roman" w:hAnsi="Times New Roman" w:cs="Times New Roman"/>
          <w:sz w:val="28"/>
          <w:szCs w:val="28"/>
        </w:rPr>
        <w:t xml:space="preserve">, задание №4 – </w:t>
      </w:r>
      <w:r w:rsidR="0080550C" w:rsidRPr="007E395D">
        <w:rPr>
          <w:rFonts w:ascii="Times New Roman" w:hAnsi="Times New Roman" w:cs="Times New Roman"/>
          <w:sz w:val="28"/>
          <w:szCs w:val="28"/>
        </w:rPr>
        <w:t>5</w:t>
      </w:r>
      <w:r w:rsidR="00CD5FC1" w:rsidRPr="007E395D">
        <w:rPr>
          <w:rFonts w:ascii="Times New Roman" w:hAnsi="Times New Roman" w:cs="Times New Roman"/>
          <w:sz w:val="28"/>
          <w:szCs w:val="28"/>
        </w:rPr>
        <w:t xml:space="preserve">%, задание №5 – </w:t>
      </w:r>
      <w:r w:rsidR="003A40A7" w:rsidRPr="007E395D">
        <w:rPr>
          <w:rFonts w:ascii="Times New Roman" w:hAnsi="Times New Roman" w:cs="Times New Roman"/>
          <w:sz w:val="28"/>
          <w:szCs w:val="28"/>
        </w:rPr>
        <w:t>40</w:t>
      </w:r>
      <w:r w:rsidR="00CD5FC1" w:rsidRPr="007E395D">
        <w:rPr>
          <w:rFonts w:ascii="Times New Roman" w:hAnsi="Times New Roman" w:cs="Times New Roman"/>
          <w:sz w:val="28"/>
          <w:szCs w:val="28"/>
        </w:rPr>
        <w:t xml:space="preserve">%, задание №6 – </w:t>
      </w:r>
      <w:r w:rsidR="0080550C" w:rsidRPr="007E395D">
        <w:rPr>
          <w:rFonts w:ascii="Times New Roman" w:hAnsi="Times New Roman" w:cs="Times New Roman"/>
          <w:sz w:val="28"/>
          <w:szCs w:val="28"/>
        </w:rPr>
        <w:t>5</w:t>
      </w:r>
      <w:r w:rsidR="00CD5FC1" w:rsidRPr="007E395D">
        <w:rPr>
          <w:rFonts w:ascii="Times New Roman" w:hAnsi="Times New Roman" w:cs="Times New Roman"/>
          <w:sz w:val="28"/>
          <w:szCs w:val="28"/>
        </w:rPr>
        <w:t>% и задание №</w:t>
      </w:r>
      <w:r w:rsidR="0080550C" w:rsidRPr="007E395D">
        <w:rPr>
          <w:rFonts w:ascii="Times New Roman" w:hAnsi="Times New Roman" w:cs="Times New Roman"/>
          <w:sz w:val="28"/>
          <w:szCs w:val="28"/>
        </w:rPr>
        <w:t>7</w:t>
      </w:r>
      <w:r w:rsidR="00CD5FC1" w:rsidRPr="007E395D">
        <w:rPr>
          <w:rFonts w:ascii="Times New Roman" w:hAnsi="Times New Roman" w:cs="Times New Roman"/>
          <w:sz w:val="28"/>
          <w:szCs w:val="28"/>
        </w:rPr>
        <w:t xml:space="preserve"> – </w:t>
      </w:r>
      <w:r w:rsidR="0080550C" w:rsidRPr="007E395D">
        <w:rPr>
          <w:rFonts w:ascii="Times New Roman" w:hAnsi="Times New Roman" w:cs="Times New Roman"/>
          <w:sz w:val="28"/>
          <w:szCs w:val="28"/>
        </w:rPr>
        <w:t>10</w:t>
      </w:r>
      <w:r w:rsidR="00CD5FC1" w:rsidRPr="007E395D">
        <w:rPr>
          <w:rFonts w:ascii="Times New Roman" w:hAnsi="Times New Roman" w:cs="Times New Roman"/>
          <w:sz w:val="28"/>
          <w:szCs w:val="28"/>
        </w:rPr>
        <w:t>%</w:t>
      </w:r>
      <w:r w:rsidRPr="007E395D">
        <w:rPr>
          <w:rFonts w:ascii="Times New Roman" w:hAnsi="Times New Roman" w:cs="Times New Roman"/>
          <w:sz w:val="28"/>
          <w:szCs w:val="28"/>
        </w:rPr>
        <w:t>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На вопрос «Было ли вам удобно выполнять задания в группе» 80% педагогов ответили «Да, это было оптимально», 13% – «Нет, лучше индивидуально» и 7% – «Нет, лучше в парах».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Во время проведения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участники столкнулись со следующими проблемами: низкая скорость соединения с Интернетом </w:t>
      </w:r>
      <w:r w:rsidR="008E127B" w:rsidRPr="007E395D">
        <w:rPr>
          <w:rFonts w:ascii="Times New Roman" w:hAnsi="Times New Roman" w:cs="Times New Roman"/>
          <w:sz w:val="28"/>
          <w:szCs w:val="28"/>
        </w:rPr>
        <w:t>(</w:t>
      </w:r>
      <w:r w:rsidRPr="007E395D">
        <w:rPr>
          <w:rFonts w:ascii="Times New Roman" w:hAnsi="Times New Roman" w:cs="Times New Roman"/>
          <w:sz w:val="28"/>
          <w:szCs w:val="28"/>
        </w:rPr>
        <w:t>затрудняла работу с фот</w:t>
      </w:r>
      <w:proofErr w:type="gramStart"/>
      <w:r w:rsidRPr="007E39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E395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видеосервисами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>, а также с 3D панорамой</w:t>
      </w:r>
      <w:r w:rsidR="008E127B" w:rsidRPr="007E395D">
        <w:rPr>
          <w:rFonts w:ascii="Times New Roman" w:hAnsi="Times New Roman" w:cs="Times New Roman"/>
          <w:sz w:val="28"/>
          <w:szCs w:val="28"/>
        </w:rPr>
        <w:t>)</w:t>
      </w:r>
      <w:r w:rsidRPr="007E395D">
        <w:rPr>
          <w:rFonts w:ascii="Times New Roman" w:hAnsi="Times New Roman" w:cs="Times New Roman"/>
          <w:sz w:val="28"/>
          <w:szCs w:val="28"/>
        </w:rPr>
        <w:t>. Для отдельных участников также были актуальны проблемы</w:t>
      </w:r>
      <w:r w:rsidR="008E127B" w:rsidRPr="007E395D">
        <w:rPr>
          <w:rFonts w:ascii="Times New Roman" w:hAnsi="Times New Roman" w:cs="Times New Roman"/>
          <w:sz w:val="28"/>
          <w:szCs w:val="28"/>
        </w:rPr>
        <w:t>: низкий уровень</w:t>
      </w:r>
      <w:r w:rsidRPr="007E395D">
        <w:rPr>
          <w:rFonts w:ascii="Times New Roman" w:hAnsi="Times New Roman" w:cs="Times New Roman"/>
          <w:sz w:val="28"/>
          <w:szCs w:val="28"/>
        </w:rPr>
        <w:t xml:space="preserve"> компь</w:t>
      </w:r>
      <w:r w:rsidR="008E127B" w:rsidRPr="007E395D">
        <w:rPr>
          <w:rFonts w:ascii="Times New Roman" w:hAnsi="Times New Roman" w:cs="Times New Roman"/>
          <w:sz w:val="28"/>
          <w:szCs w:val="28"/>
        </w:rPr>
        <w:t>ютерной грамотности, слабое владение технологией поиска информации</w:t>
      </w:r>
      <w:r w:rsidRPr="007E395D">
        <w:rPr>
          <w:rFonts w:ascii="Times New Roman" w:hAnsi="Times New Roman" w:cs="Times New Roman"/>
          <w:sz w:val="28"/>
          <w:szCs w:val="28"/>
        </w:rPr>
        <w:t xml:space="preserve"> в Интернете</w:t>
      </w:r>
      <w:r w:rsidR="008E127B" w:rsidRPr="007E395D">
        <w:rPr>
          <w:rFonts w:ascii="Times New Roman" w:hAnsi="Times New Roman" w:cs="Times New Roman"/>
          <w:sz w:val="28"/>
          <w:szCs w:val="28"/>
        </w:rPr>
        <w:t xml:space="preserve">, нехватка логического мышления и умения обобщать, выделять главное, анализировать факты и т.д. – что и требовалось для успешного прохождения </w:t>
      </w:r>
      <w:proofErr w:type="spellStart"/>
      <w:r w:rsidR="008E127B" w:rsidRPr="007E395D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8E127B" w:rsidRPr="007E395D">
        <w:rPr>
          <w:rFonts w:ascii="Times New Roman" w:hAnsi="Times New Roman" w:cs="Times New Roman"/>
          <w:sz w:val="28"/>
          <w:szCs w:val="28"/>
        </w:rPr>
        <w:t xml:space="preserve"> </w:t>
      </w:r>
      <w:r w:rsidRPr="007E395D">
        <w:rPr>
          <w:rFonts w:ascii="Times New Roman" w:hAnsi="Times New Roman" w:cs="Times New Roman"/>
          <w:sz w:val="28"/>
          <w:szCs w:val="28"/>
        </w:rPr>
        <w:t>с особенностями различных типов мышления</w:t>
      </w:r>
      <w:r w:rsidR="008E127B" w:rsidRPr="007E395D">
        <w:rPr>
          <w:rFonts w:ascii="Times New Roman" w:hAnsi="Times New Roman" w:cs="Times New Roman"/>
          <w:sz w:val="28"/>
          <w:szCs w:val="28"/>
        </w:rPr>
        <w:t>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lastRenderedPageBreak/>
        <w:t>Большинство опрошенных педагогов выразили желание ещё раз принять участие в подобном мероприятии (74%), 19% ответили на данный вопрос отрицательно и 7% – другое.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В качестве тем будущих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методучёб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выступили педагогическая и психологическая тематика, деловые взаимоотношения с коллегами и путешествие по городам России.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Положительные моменты: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удачно выбрана форма проведения методического мероприятия;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тематика «Знаменитые педагоги» была интересна большинству участников;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соотношение «теория-практика» и продолжительность мероприятия была оптимальной;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удалось создать благоприятный психологический климат и рабочий настрой;</w:t>
      </w:r>
    </w:p>
    <w:p w:rsidR="00AB4F93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мероприятие мобилизовало все творческие ресурсы педагогов и позволило каждому проявить активность при выполнении заданий</w:t>
      </w:r>
      <w:r w:rsidR="00AB4F93" w:rsidRPr="007E395D">
        <w:rPr>
          <w:rFonts w:ascii="Times New Roman" w:hAnsi="Times New Roman" w:cs="Times New Roman"/>
          <w:sz w:val="28"/>
          <w:szCs w:val="28"/>
        </w:rPr>
        <w:t>;</w:t>
      </w:r>
    </w:p>
    <w:p w:rsidR="00334CCD" w:rsidRPr="007E395D" w:rsidRDefault="00AB4F93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 xml:space="preserve">– проведённая по итогам мероприятия рефлексия позволила </w:t>
      </w:r>
      <w:r w:rsidR="002A0746" w:rsidRPr="007E395D">
        <w:rPr>
          <w:rFonts w:ascii="Times New Roman" w:hAnsi="Times New Roman" w:cs="Times New Roman"/>
          <w:sz w:val="28"/>
          <w:szCs w:val="28"/>
        </w:rPr>
        <w:t xml:space="preserve">определить положительные и негативные моменты мероприятия, </w:t>
      </w:r>
      <w:r w:rsidR="00614A89" w:rsidRPr="007E395D">
        <w:rPr>
          <w:rFonts w:ascii="Times New Roman" w:hAnsi="Times New Roman" w:cs="Times New Roman"/>
          <w:sz w:val="28"/>
          <w:szCs w:val="28"/>
        </w:rPr>
        <w:t xml:space="preserve">выявить </w:t>
      </w:r>
      <w:r w:rsidR="002A0746" w:rsidRPr="007E395D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F1184D" w:rsidRPr="007E395D">
        <w:rPr>
          <w:rFonts w:ascii="Times New Roman" w:hAnsi="Times New Roman" w:cs="Times New Roman"/>
          <w:sz w:val="28"/>
          <w:szCs w:val="28"/>
        </w:rPr>
        <w:t>педагогов</w:t>
      </w:r>
      <w:r w:rsidR="00A554AA" w:rsidRPr="007E395D">
        <w:rPr>
          <w:rFonts w:ascii="Times New Roman" w:hAnsi="Times New Roman" w:cs="Times New Roman"/>
          <w:sz w:val="28"/>
          <w:szCs w:val="28"/>
        </w:rPr>
        <w:t xml:space="preserve"> к данной проблеме</w:t>
      </w:r>
      <w:r w:rsidR="00F1184D" w:rsidRPr="007E395D">
        <w:rPr>
          <w:rFonts w:ascii="Times New Roman" w:hAnsi="Times New Roman" w:cs="Times New Roman"/>
          <w:sz w:val="28"/>
          <w:szCs w:val="28"/>
        </w:rPr>
        <w:t xml:space="preserve"> и совместно наметить дальнейшие пути их решения</w:t>
      </w:r>
      <w:r w:rsidR="002A0746" w:rsidRPr="007E395D">
        <w:rPr>
          <w:rFonts w:ascii="Times New Roman" w:hAnsi="Times New Roman" w:cs="Times New Roman"/>
          <w:sz w:val="28"/>
          <w:szCs w:val="28"/>
        </w:rPr>
        <w:t>, определить уровень владения ИКТ педагогами.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Негативные моменты: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следует больше учитывать технические возможности имеющихся компьютеров и характеристик подключения к Сети интернет;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sz w:val="28"/>
          <w:szCs w:val="28"/>
        </w:rPr>
        <w:t>– необходимы более чёткие пошаговые инструкции для участников с учётом различных типов мышления.</w:t>
      </w:r>
    </w:p>
    <w:p w:rsidR="00334CCD" w:rsidRPr="007E395D" w:rsidRDefault="00334CCD" w:rsidP="00334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95D">
        <w:rPr>
          <w:rFonts w:ascii="Times New Roman" w:hAnsi="Times New Roman" w:cs="Times New Roman"/>
          <w:i/>
          <w:sz w:val="28"/>
          <w:szCs w:val="28"/>
        </w:rPr>
        <w:t>Вывод:</w:t>
      </w:r>
      <w:r w:rsidRPr="007E395D">
        <w:rPr>
          <w:rFonts w:ascii="Times New Roman" w:hAnsi="Times New Roman" w:cs="Times New Roman"/>
          <w:sz w:val="28"/>
          <w:szCs w:val="28"/>
        </w:rPr>
        <w:t xml:space="preserve"> тематика методической учёбы была выбрана обоснованно: </w:t>
      </w:r>
      <w:proofErr w:type="spellStart"/>
      <w:r w:rsidRPr="007E395D">
        <w:rPr>
          <w:rFonts w:ascii="Times New Roman" w:hAnsi="Times New Roman" w:cs="Times New Roman"/>
          <w:sz w:val="28"/>
          <w:szCs w:val="28"/>
        </w:rPr>
        <w:t>квест-технологию</w:t>
      </w:r>
      <w:proofErr w:type="spellEnd"/>
      <w:r w:rsidRPr="007E395D">
        <w:rPr>
          <w:rFonts w:ascii="Times New Roman" w:hAnsi="Times New Roman" w:cs="Times New Roman"/>
          <w:sz w:val="28"/>
          <w:szCs w:val="28"/>
        </w:rPr>
        <w:t xml:space="preserve"> можно применять как стимул профессионально-личностного роста педагог</w:t>
      </w:r>
      <w:r w:rsidR="008260E1" w:rsidRPr="007E395D">
        <w:rPr>
          <w:rFonts w:ascii="Times New Roman" w:hAnsi="Times New Roman" w:cs="Times New Roman"/>
          <w:sz w:val="28"/>
          <w:szCs w:val="28"/>
        </w:rPr>
        <w:t>ов</w:t>
      </w:r>
      <w:r w:rsidRPr="007E395D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="008260E1" w:rsidRPr="007E395D">
        <w:rPr>
          <w:rFonts w:ascii="Times New Roman" w:hAnsi="Times New Roman" w:cs="Times New Roman"/>
          <w:sz w:val="28"/>
          <w:szCs w:val="28"/>
        </w:rPr>
        <w:t xml:space="preserve">и </w:t>
      </w:r>
      <w:r w:rsidRPr="007E395D">
        <w:rPr>
          <w:rFonts w:ascii="Times New Roman" w:hAnsi="Times New Roman" w:cs="Times New Roman"/>
          <w:sz w:val="28"/>
          <w:szCs w:val="28"/>
        </w:rPr>
        <w:t>повыш</w:t>
      </w:r>
      <w:r w:rsidR="008260E1" w:rsidRPr="007E395D">
        <w:rPr>
          <w:rFonts w:ascii="Times New Roman" w:hAnsi="Times New Roman" w:cs="Times New Roman"/>
          <w:sz w:val="28"/>
          <w:szCs w:val="28"/>
        </w:rPr>
        <w:t>ения сетевой культуры</w:t>
      </w:r>
      <w:r w:rsidRPr="007E395D">
        <w:rPr>
          <w:rFonts w:ascii="Times New Roman" w:hAnsi="Times New Roman" w:cs="Times New Roman"/>
          <w:sz w:val="28"/>
          <w:szCs w:val="28"/>
        </w:rPr>
        <w:t>, разви</w:t>
      </w:r>
      <w:r w:rsidR="008260E1" w:rsidRPr="007E395D">
        <w:rPr>
          <w:rFonts w:ascii="Times New Roman" w:hAnsi="Times New Roman" w:cs="Times New Roman"/>
          <w:sz w:val="28"/>
          <w:szCs w:val="28"/>
        </w:rPr>
        <w:t>тия</w:t>
      </w:r>
      <w:r w:rsidRPr="007E395D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8260E1" w:rsidRPr="007E395D">
        <w:rPr>
          <w:rFonts w:ascii="Times New Roman" w:hAnsi="Times New Roman" w:cs="Times New Roman"/>
          <w:sz w:val="28"/>
          <w:szCs w:val="28"/>
        </w:rPr>
        <w:t>ов</w:t>
      </w:r>
      <w:r w:rsidRPr="007E395D">
        <w:rPr>
          <w:rFonts w:ascii="Times New Roman" w:hAnsi="Times New Roman" w:cs="Times New Roman"/>
          <w:sz w:val="28"/>
          <w:szCs w:val="28"/>
        </w:rPr>
        <w:t xml:space="preserve"> поиска информаци</w:t>
      </w:r>
      <w:r w:rsidR="008260E1" w:rsidRPr="007E395D">
        <w:rPr>
          <w:rFonts w:ascii="Times New Roman" w:hAnsi="Times New Roman" w:cs="Times New Roman"/>
          <w:sz w:val="28"/>
          <w:szCs w:val="28"/>
        </w:rPr>
        <w:t xml:space="preserve">и, </w:t>
      </w:r>
      <w:r w:rsidR="00D76C6A" w:rsidRPr="007E395D">
        <w:rPr>
          <w:rFonts w:ascii="Times New Roman" w:hAnsi="Times New Roman" w:cs="Times New Roman"/>
          <w:sz w:val="28"/>
          <w:szCs w:val="28"/>
        </w:rPr>
        <w:t>раскрытия</w:t>
      </w:r>
      <w:r w:rsidRPr="007E395D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D76C6A" w:rsidRPr="007E395D">
        <w:rPr>
          <w:rFonts w:ascii="Times New Roman" w:hAnsi="Times New Roman" w:cs="Times New Roman"/>
          <w:sz w:val="28"/>
          <w:szCs w:val="28"/>
        </w:rPr>
        <w:t>ого</w:t>
      </w:r>
      <w:r w:rsidRPr="007E395D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D76C6A" w:rsidRPr="007E395D">
        <w:rPr>
          <w:rFonts w:ascii="Times New Roman" w:hAnsi="Times New Roman" w:cs="Times New Roman"/>
          <w:sz w:val="28"/>
          <w:szCs w:val="28"/>
        </w:rPr>
        <w:t>а</w:t>
      </w:r>
      <w:r w:rsidRPr="007E395D">
        <w:rPr>
          <w:rFonts w:ascii="Times New Roman" w:hAnsi="Times New Roman" w:cs="Times New Roman"/>
          <w:sz w:val="28"/>
          <w:szCs w:val="28"/>
        </w:rPr>
        <w:t xml:space="preserve"> педагогических кадров и т.д. В дальнейшем целесообразно внедрять данную технологию в работу методической системы МБУДО «ДПШ».</w:t>
      </w:r>
    </w:p>
    <w:sectPr w:rsidR="00334CCD" w:rsidRPr="007E395D" w:rsidSect="00130BD5">
      <w:footerReference w:type="default" r:id="rId31"/>
      <w:pgSz w:w="11906" w:h="16838"/>
      <w:pgMar w:top="851" w:right="851" w:bottom="851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4C7" w:rsidRDefault="00F444C7" w:rsidP="00130BD5">
      <w:pPr>
        <w:spacing w:after="0" w:line="240" w:lineRule="auto"/>
      </w:pPr>
      <w:r>
        <w:separator/>
      </w:r>
    </w:p>
  </w:endnote>
  <w:endnote w:type="continuationSeparator" w:id="0">
    <w:p w:rsidR="00F444C7" w:rsidRDefault="00F444C7" w:rsidP="001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01754"/>
      <w:docPartObj>
        <w:docPartGallery w:val="Page Numbers (Bottom of Page)"/>
        <w:docPartUnique/>
      </w:docPartObj>
    </w:sdtPr>
    <w:sdtContent>
      <w:p w:rsidR="00130BD5" w:rsidRDefault="00CA5716">
        <w:pPr>
          <w:pStyle w:val="a8"/>
          <w:jc w:val="center"/>
        </w:pPr>
        <w:fldSimple w:instr=" PAGE   \* MERGEFORMAT ">
          <w:r w:rsidR="001168B6">
            <w:rPr>
              <w:noProof/>
            </w:rPr>
            <w:t>15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4C7" w:rsidRDefault="00F444C7" w:rsidP="00130BD5">
      <w:pPr>
        <w:spacing w:after="0" w:line="240" w:lineRule="auto"/>
      </w:pPr>
      <w:r>
        <w:separator/>
      </w:r>
    </w:p>
  </w:footnote>
  <w:footnote w:type="continuationSeparator" w:id="0">
    <w:p w:rsidR="00F444C7" w:rsidRDefault="00F444C7" w:rsidP="00130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82A2E"/>
    <w:multiLevelType w:val="hybridMultilevel"/>
    <w:tmpl w:val="75B63A10"/>
    <w:lvl w:ilvl="0" w:tplc="DF5678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462"/>
    <w:multiLevelType w:val="hybridMultilevel"/>
    <w:tmpl w:val="6B120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905"/>
        </w:tabs>
        <w:ind w:left="390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363880"/>
    <w:multiLevelType w:val="hybridMultilevel"/>
    <w:tmpl w:val="6C822C7C"/>
    <w:lvl w:ilvl="0" w:tplc="D69CA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51073D"/>
    <w:multiLevelType w:val="hybridMultilevel"/>
    <w:tmpl w:val="AD88D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74D6B"/>
    <w:multiLevelType w:val="hybridMultilevel"/>
    <w:tmpl w:val="347E4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528"/>
    <w:rsid w:val="000252C7"/>
    <w:rsid w:val="00033902"/>
    <w:rsid w:val="00044E9D"/>
    <w:rsid w:val="000458CB"/>
    <w:rsid w:val="00072B83"/>
    <w:rsid w:val="00087437"/>
    <w:rsid w:val="000B647B"/>
    <w:rsid w:val="000B7433"/>
    <w:rsid w:val="000C337E"/>
    <w:rsid w:val="000D1F3B"/>
    <w:rsid w:val="000E3B2B"/>
    <w:rsid w:val="000F40F1"/>
    <w:rsid w:val="001017AD"/>
    <w:rsid w:val="00112E80"/>
    <w:rsid w:val="001168B6"/>
    <w:rsid w:val="0011715B"/>
    <w:rsid w:val="0012361A"/>
    <w:rsid w:val="00130BD5"/>
    <w:rsid w:val="00146C28"/>
    <w:rsid w:val="00191FE2"/>
    <w:rsid w:val="001E3F1B"/>
    <w:rsid w:val="00223956"/>
    <w:rsid w:val="00246963"/>
    <w:rsid w:val="00261155"/>
    <w:rsid w:val="002A0746"/>
    <w:rsid w:val="002A0D3D"/>
    <w:rsid w:val="002A60AC"/>
    <w:rsid w:val="002D094A"/>
    <w:rsid w:val="00304C83"/>
    <w:rsid w:val="003067FF"/>
    <w:rsid w:val="003237A9"/>
    <w:rsid w:val="00334CCD"/>
    <w:rsid w:val="003A40A7"/>
    <w:rsid w:val="003B6E6F"/>
    <w:rsid w:val="003B779F"/>
    <w:rsid w:val="003C5361"/>
    <w:rsid w:val="004054FB"/>
    <w:rsid w:val="00424514"/>
    <w:rsid w:val="004B18A3"/>
    <w:rsid w:val="004B48FF"/>
    <w:rsid w:val="004E471B"/>
    <w:rsid w:val="004F07B4"/>
    <w:rsid w:val="00500071"/>
    <w:rsid w:val="00530CEB"/>
    <w:rsid w:val="00581664"/>
    <w:rsid w:val="00592961"/>
    <w:rsid w:val="005A4056"/>
    <w:rsid w:val="005E72A7"/>
    <w:rsid w:val="00614A89"/>
    <w:rsid w:val="0061641F"/>
    <w:rsid w:val="00634772"/>
    <w:rsid w:val="006845B1"/>
    <w:rsid w:val="006F4699"/>
    <w:rsid w:val="007035EE"/>
    <w:rsid w:val="00725282"/>
    <w:rsid w:val="00735ED5"/>
    <w:rsid w:val="007B0AAC"/>
    <w:rsid w:val="007E395D"/>
    <w:rsid w:val="007F16F0"/>
    <w:rsid w:val="007F63B7"/>
    <w:rsid w:val="00800DE5"/>
    <w:rsid w:val="0080467C"/>
    <w:rsid w:val="00804D24"/>
    <w:rsid w:val="0080550C"/>
    <w:rsid w:val="00816E33"/>
    <w:rsid w:val="008260E1"/>
    <w:rsid w:val="008301A6"/>
    <w:rsid w:val="0088346B"/>
    <w:rsid w:val="008B43E8"/>
    <w:rsid w:val="008E127B"/>
    <w:rsid w:val="008E7528"/>
    <w:rsid w:val="0092619E"/>
    <w:rsid w:val="009435A7"/>
    <w:rsid w:val="00975883"/>
    <w:rsid w:val="00983C94"/>
    <w:rsid w:val="009E68A2"/>
    <w:rsid w:val="009F124F"/>
    <w:rsid w:val="00A07ACE"/>
    <w:rsid w:val="00A12718"/>
    <w:rsid w:val="00A4792E"/>
    <w:rsid w:val="00A554AA"/>
    <w:rsid w:val="00A8198E"/>
    <w:rsid w:val="00AB4F93"/>
    <w:rsid w:val="00AC5BCD"/>
    <w:rsid w:val="00AD2C36"/>
    <w:rsid w:val="00AD5A21"/>
    <w:rsid w:val="00AE4355"/>
    <w:rsid w:val="00AE736C"/>
    <w:rsid w:val="00AF1379"/>
    <w:rsid w:val="00B0024D"/>
    <w:rsid w:val="00B165C4"/>
    <w:rsid w:val="00B51EC9"/>
    <w:rsid w:val="00B54BDF"/>
    <w:rsid w:val="00BB2F70"/>
    <w:rsid w:val="00BC77D5"/>
    <w:rsid w:val="00C3554C"/>
    <w:rsid w:val="00CA5716"/>
    <w:rsid w:val="00CA6E8D"/>
    <w:rsid w:val="00CC1970"/>
    <w:rsid w:val="00CD50E5"/>
    <w:rsid w:val="00CD5FC1"/>
    <w:rsid w:val="00CF2382"/>
    <w:rsid w:val="00CF2BA1"/>
    <w:rsid w:val="00D02304"/>
    <w:rsid w:val="00D57779"/>
    <w:rsid w:val="00D71615"/>
    <w:rsid w:val="00D76C6A"/>
    <w:rsid w:val="00D7711E"/>
    <w:rsid w:val="00DB1939"/>
    <w:rsid w:val="00DE0009"/>
    <w:rsid w:val="00DE7496"/>
    <w:rsid w:val="00DF55AB"/>
    <w:rsid w:val="00E041BD"/>
    <w:rsid w:val="00E117DD"/>
    <w:rsid w:val="00E60794"/>
    <w:rsid w:val="00E717FD"/>
    <w:rsid w:val="00ED046E"/>
    <w:rsid w:val="00ED5C52"/>
    <w:rsid w:val="00F066A3"/>
    <w:rsid w:val="00F1184D"/>
    <w:rsid w:val="00F2491E"/>
    <w:rsid w:val="00F402E7"/>
    <w:rsid w:val="00F444C7"/>
    <w:rsid w:val="00F634B5"/>
    <w:rsid w:val="00F9652F"/>
    <w:rsid w:val="00FB3E33"/>
    <w:rsid w:val="00FD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437"/>
  </w:style>
  <w:style w:type="paragraph" w:styleId="1">
    <w:name w:val="heading 1"/>
    <w:basedOn w:val="a"/>
    <w:link w:val="10"/>
    <w:uiPriority w:val="9"/>
    <w:qFormat/>
    <w:rsid w:val="009758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743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C3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337E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1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0BD5"/>
  </w:style>
  <w:style w:type="paragraph" w:styleId="a8">
    <w:name w:val="footer"/>
    <w:basedOn w:val="a"/>
    <w:link w:val="a9"/>
    <w:uiPriority w:val="99"/>
    <w:unhideWhenUsed/>
    <w:rsid w:val="00130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0BD5"/>
  </w:style>
  <w:style w:type="paragraph" w:styleId="aa">
    <w:name w:val="Normal (Web)"/>
    <w:basedOn w:val="a"/>
    <w:uiPriority w:val="99"/>
    <w:unhideWhenUsed/>
    <w:rsid w:val="002A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8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atch-title">
    <w:name w:val="watch-title"/>
    <w:basedOn w:val="a0"/>
    <w:rsid w:val="009758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9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predmetnik.ru/conference_notes/69" TargetMode="External"/><Relationship Id="rId18" Type="http://schemas.openxmlformats.org/officeDocument/2006/relationships/hyperlink" Target="http://shkola7gnomov.ru/parrents/pedagogicheskiy_navigator/sistema_nikitinyh/id/908/" TargetMode="External"/><Relationship Id="rId26" Type="http://schemas.openxmlformats.org/officeDocument/2006/relationships/hyperlink" Target="https://topwar.ru/40506-narodnyy-uchitel-konstantin-dmitrievich-ushinski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b.ru/article/221393/yanush-korchak-biografiya-kratko-fotografii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ZTRnfMfGE-A" TargetMode="External"/><Relationship Id="rId17" Type="http://schemas.openxmlformats.org/officeDocument/2006/relationships/hyperlink" Target="http://nikitiny.ru/pro-semyu-nikitinyh" TargetMode="External"/><Relationship Id="rId25" Type="http://schemas.openxmlformats.org/officeDocument/2006/relationships/hyperlink" Target="http://fb.ru/article/235600/konstantin-ushinskiy-kratkaya-biografiya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vm.ru/news/2014/03/12/5-interesnih-faktov-iz-biografii-antona-makarenko-239360.html" TargetMode="External"/><Relationship Id="rId20" Type="http://schemas.openxmlformats.org/officeDocument/2006/relationships/hyperlink" Target="http://stuki-druki.com/authors/Komensky.php" TargetMode="External"/><Relationship Id="rId29" Type="http://schemas.openxmlformats.org/officeDocument/2006/relationships/hyperlink" Target="http://www.ug.ru/archive/4810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ru/maps/@46.4683982,30.7404764,3a,28.4y,171.43h,98.74t/data=!3m6!1e1!3m4!1s5bSoS-86v20cBb4ikpcbnQ!2e0!7i13312!8i6656!6m1!1e1" TargetMode="External"/><Relationship Id="rId24" Type="http://schemas.openxmlformats.org/officeDocument/2006/relationships/hyperlink" Target="http://uchitel76.ru/osnovnye-idei-i-g-pestalocc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diplomba.ru/work/101541" TargetMode="External"/><Relationship Id="rId23" Type="http://schemas.openxmlformats.org/officeDocument/2006/relationships/hyperlink" Target="https://studopedia.ru/9_113419_pedagogicheskie-vzglyadi-ioganna-genriha-pestalotstsi.html" TargetMode="External"/><Relationship Id="rId28" Type="http://schemas.openxmlformats.org/officeDocument/2006/relationships/hyperlink" Target="http://search.rsl.ru/ru/record/01001424595" TargetMode="External"/><Relationship Id="rId10" Type="http://schemas.openxmlformats.org/officeDocument/2006/relationships/hyperlink" Target="http://www.streetvi.ru/ch/3751554-%D0%98%D0%B2%D0%B5%D1%80%D0%B4%D0%BE%D0%BD-%D0%BB%D0%B5-%D0%91%D0%B5%D0%BD/" TargetMode="External"/><Relationship Id="rId19" Type="http://schemas.openxmlformats.org/officeDocument/2006/relationships/hyperlink" Target="https://www.livelib.ru/author/173017-yan-komenskij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rutraveller.ru/place/11077" TargetMode="External"/><Relationship Id="rId14" Type="http://schemas.openxmlformats.org/officeDocument/2006/relationships/hyperlink" Target="http://evestnik-mgou.ru/vi/Articles/Doc/53" TargetMode="External"/><Relationship Id="rId22" Type="http://schemas.openxmlformats.org/officeDocument/2006/relationships/hyperlink" Target="http://www.rulit.me/authors/korchak-yanush" TargetMode="External"/><Relationship Id="rId27" Type="http://schemas.openxmlformats.org/officeDocument/2006/relationships/hyperlink" Target="https://docs.google.com/document/preview?hgd=1&amp;id=11A8DcrjfMM1M3GQUG2vXqH2yJDDyC3h5n9Y2VVAuioU" TargetMode="External"/><Relationship Id="rId30" Type="http://schemas.openxmlformats.org/officeDocument/2006/relationships/hyperlink" Target="http://zsh-school.ru/nasha-gordost/medalis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16</Pages>
  <Words>4776</Words>
  <Characters>27227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95</cp:revision>
  <dcterms:created xsi:type="dcterms:W3CDTF">2017-04-14T09:55:00Z</dcterms:created>
  <dcterms:modified xsi:type="dcterms:W3CDTF">2017-12-04T04:19:00Z</dcterms:modified>
</cp:coreProperties>
</file>