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FBA" w:rsidRPr="00C23FBA" w:rsidRDefault="00C23FBA" w:rsidP="00C23FBA">
      <w:pPr>
        <w:autoSpaceDE w:val="0"/>
        <w:autoSpaceDN w:val="0"/>
        <w:adjustRightInd w:val="0"/>
        <w:spacing w:after="0" w:line="26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3FBA">
        <w:rPr>
          <w:rFonts w:ascii="Times New Roman" w:hAnsi="Times New Roman" w:cs="Times New Roman"/>
          <w:b/>
          <w:bCs/>
          <w:sz w:val="28"/>
          <w:szCs w:val="28"/>
        </w:rPr>
        <w:t>«ШАГ ВО ВСЕЛЕННУЮ»</w:t>
      </w:r>
    </w:p>
    <w:p w:rsidR="00C23FBA" w:rsidRPr="00C23FBA" w:rsidRDefault="00C23FBA" w:rsidP="00C23FBA">
      <w:pPr>
        <w:autoSpaceDE w:val="0"/>
        <w:autoSpaceDN w:val="0"/>
        <w:adjustRightInd w:val="0"/>
        <w:spacing w:after="120" w:line="268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3FBA">
        <w:rPr>
          <w:rFonts w:ascii="Times New Roman" w:hAnsi="Times New Roman" w:cs="Times New Roman"/>
          <w:b/>
          <w:bCs/>
          <w:sz w:val="28"/>
          <w:szCs w:val="28"/>
        </w:rPr>
        <w:t>(конкурс эрудитов, посвященный Дню космонавтики)</w:t>
      </w:r>
    </w:p>
    <w:p w:rsidR="00C23FBA" w:rsidRPr="00C23FBA" w:rsidRDefault="00C23FBA" w:rsidP="00C23FBA">
      <w:pPr>
        <w:autoSpaceDE w:val="0"/>
        <w:autoSpaceDN w:val="0"/>
        <w:adjustRightInd w:val="0"/>
        <w:spacing w:after="0" w:line="268" w:lineRule="auto"/>
        <w:ind w:firstLine="555"/>
        <w:rPr>
          <w:rFonts w:ascii="Times New Roman" w:hAnsi="Times New Roman" w:cs="Times New Roman"/>
          <w:sz w:val="28"/>
          <w:szCs w:val="28"/>
        </w:rPr>
      </w:pPr>
      <w:r w:rsidRPr="00C23FBA"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Pr="00C23FBA">
        <w:rPr>
          <w:rFonts w:ascii="Times New Roman" w:hAnsi="Times New Roman" w:cs="Times New Roman"/>
          <w:b/>
          <w:bCs/>
          <w:spacing w:val="45"/>
          <w:sz w:val="28"/>
          <w:szCs w:val="28"/>
        </w:rPr>
        <w:t>:</w:t>
      </w:r>
      <w:r w:rsidRPr="00C23FBA">
        <w:rPr>
          <w:rFonts w:ascii="Times New Roman" w:hAnsi="Times New Roman" w:cs="Times New Roman"/>
          <w:sz w:val="28"/>
          <w:szCs w:val="28"/>
        </w:rPr>
        <w:t xml:space="preserve"> популяризация знаний по астрономии и достижений в области космонавтики; расширение кругозора; развитие познавательной активности, коммуникативных способностей учащихся, чувства солидарности, здорового соперничества; совершенствование навыков групповой работы.</w:t>
      </w:r>
    </w:p>
    <w:p w:rsidR="00C23FBA" w:rsidRPr="00C23FBA" w:rsidRDefault="00C23FBA" w:rsidP="00C23FBA">
      <w:pPr>
        <w:autoSpaceDE w:val="0"/>
        <w:autoSpaceDN w:val="0"/>
        <w:adjustRightInd w:val="0"/>
        <w:spacing w:before="120" w:after="0" w:line="268" w:lineRule="auto"/>
        <w:ind w:firstLine="555"/>
        <w:rPr>
          <w:rFonts w:ascii="Times New Roman" w:hAnsi="Times New Roman" w:cs="Times New Roman"/>
          <w:sz w:val="28"/>
          <w:szCs w:val="28"/>
        </w:rPr>
      </w:pPr>
      <w:r w:rsidRPr="00C23FBA">
        <w:rPr>
          <w:rFonts w:ascii="Times New Roman" w:hAnsi="Times New Roman" w:cs="Times New Roman"/>
          <w:b/>
          <w:bCs/>
          <w:sz w:val="28"/>
          <w:szCs w:val="28"/>
        </w:rPr>
        <w:t>Эпиграф:</w:t>
      </w:r>
      <w:r w:rsidRPr="00C23FB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23FBA">
        <w:rPr>
          <w:rFonts w:ascii="Times New Roman" w:hAnsi="Times New Roman" w:cs="Times New Roman"/>
          <w:sz w:val="28"/>
          <w:szCs w:val="28"/>
        </w:rPr>
        <w:t xml:space="preserve">Две вещи поражают нас больше всего – </w:t>
      </w:r>
    </w:p>
    <w:p w:rsidR="00C23FBA" w:rsidRPr="00C23FBA" w:rsidRDefault="00C23FBA" w:rsidP="00C23FBA">
      <w:pPr>
        <w:autoSpaceDE w:val="0"/>
        <w:autoSpaceDN w:val="0"/>
        <w:adjustRightInd w:val="0"/>
        <w:spacing w:after="0" w:line="268" w:lineRule="auto"/>
        <w:ind w:firstLine="555"/>
        <w:rPr>
          <w:rFonts w:ascii="Times New Roman" w:hAnsi="Times New Roman" w:cs="Times New Roman"/>
          <w:sz w:val="28"/>
          <w:szCs w:val="28"/>
        </w:rPr>
      </w:pPr>
      <w:r w:rsidRPr="00C23FB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23FBA">
        <w:rPr>
          <w:rFonts w:ascii="Times New Roman" w:hAnsi="Times New Roman" w:cs="Times New Roman"/>
          <w:sz w:val="28"/>
          <w:szCs w:val="28"/>
        </w:rPr>
        <w:t>звезды над головой и совесть внутри нас …</w:t>
      </w:r>
    </w:p>
    <w:p w:rsidR="00C23FBA" w:rsidRPr="00C23FBA" w:rsidRDefault="00C23FBA" w:rsidP="00C23FBA">
      <w:pPr>
        <w:autoSpaceDE w:val="0"/>
        <w:autoSpaceDN w:val="0"/>
        <w:adjustRightInd w:val="0"/>
        <w:spacing w:after="0" w:line="268" w:lineRule="auto"/>
        <w:ind w:firstLine="705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C23FBA">
        <w:rPr>
          <w:rFonts w:ascii="Times New Roman" w:hAnsi="Times New Roman" w:cs="Times New Roman"/>
          <w:i/>
          <w:iCs/>
          <w:sz w:val="28"/>
          <w:szCs w:val="28"/>
        </w:rPr>
        <w:t>Древняя мудрость</w:t>
      </w:r>
    </w:p>
    <w:p w:rsidR="00C23FBA" w:rsidRPr="00C23FBA" w:rsidRDefault="00C23FBA" w:rsidP="00C23FBA">
      <w:pPr>
        <w:autoSpaceDE w:val="0"/>
        <w:autoSpaceDN w:val="0"/>
        <w:adjustRightInd w:val="0"/>
        <w:spacing w:before="120" w:after="120" w:line="268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C23FBA">
        <w:rPr>
          <w:rFonts w:ascii="Times New Roman" w:hAnsi="Times New Roman" w:cs="Times New Roman"/>
          <w:b/>
          <w:bCs/>
          <w:sz w:val="28"/>
          <w:szCs w:val="28"/>
        </w:rPr>
        <w:t>Ход мероприятия</w:t>
      </w:r>
      <w:r w:rsidRPr="00C23FBA"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</w:t>
      </w:r>
    </w:p>
    <w:p w:rsidR="00C23FBA" w:rsidRDefault="00C23FBA" w:rsidP="00C23FB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60" w:line="268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3FBA">
        <w:rPr>
          <w:rFonts w:ascii="Times New Roman" w:hAnsi="Times New Roman" w:cs="Times New Roman"/>
          <w:b/>
          <w:bCs/>
          <w:sz w:val="28"/>
          <w:szCs w:val="28"/>
        </w:rPr>
        <w:t xml:space="preserve">Вступительная часть.  </w:t>
      </w:r>
    </w:p>
    <w:p w:rsidR="00C23FBA" w:rsidRDefault="00C23FBA" w:rsidP="00C23FBA">
      <w:pPr>
        <w:autoSpaceDE w:val="0"/>
        <w:autoSpaceDN w:val="0"/>
        <w:adjustRightInd w:val="0"/>
        <w:spacing w:after="60" w:line="268" w:lineRule="auto"/>
        <w:rPr>
          <w:rFonts w:ascii="Times New Roman" w:hAnsi="Times New Roman" w:cs="Times New Roman"/>
          <w:bCs/>
          <w:sz w:val="28"/>
          <w:szCs w:val="28"/>
        </w:rPr>
      </w:pPr>
      <w:r w:rsidRPr="00C23FBA">
        <w:rPr>
          <w:rFonts w:ascii="Times New Roman" w:hAnsi="Times New Roman" w:cs="Times New Roman"/>
          <w:bCs/>
          <w:sz w:val="28"/>
          <w:szCs w:val="28"/>
        </w:rPr>
        <w:t>Для проведения нашего конкурса нам понадобится две команды.</w:t>
      </w:r>
    </w:p>
    <w:p w:rsidR="00C23FBA" w:rsidRPr="00C23FBA" w:rsidRDefault="00C23FBA" w:rsidP="00C23FBA">
      <w:pPr>
        <w:autoSpaceDE w:val="0"/>
        <w:autoSpaceDN w:val="0"/>
        <w:adjustRightInd w:val="0"/>
        <w:spacing w:after="60" w:line="268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определения победителя – жюри.</w:t>
      </w:r>
    </w:p>
    <w:p w:rsidR="00C23FBA" w:rsidRPr="00C23FBA" w:rsidRDefault="00C23FBA" w:rsidP="00C23FB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60" w:line="268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Конкурс-викторина </w:t>
      </w:r>
      <w:bookmarkStart w:id="0" w:name="_GoBack"/>
      <w:bookmarkEnd w:id="0"/>
    </w:p>
    <w:p w:rsidR="00C23FBA" w:rsidRDefault="00C23FBA" w:rsidP="00C23FBA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№1</w:t>
      </w:r>
    </w:p>
    <w:p w:rsidR="00777120" w:rsidRPr="00C23FBA" w:rsidRDefault="00777120" w:rsidP="00C23FBA">
      <w:pPr>
        <w:spacing w:after="0" w:line="240" w:lineRule="auto"/>
        <w:jc w:val="center"/>
        <w:rPr>
          <w:sz w:val="28"/>
          <w:szCs w:val="28"/>
        </w:rPr>
      </w:pPr>
      <w:r w:rsidRPr="00C23FBA">
        <w:rPr>
          <w:b/>
          <w:bCs/>
          <w:sz w:val="28"/>
          <w:szCs w:val="28"/>
        </w:rPr>
        <w:t>ШАГ ВО ВСЕЛЕННУЮ</w:t>
      </w:r>
    </w:p>
    <w:p w:rsidR="004A615A" w:rsidRPr="00C23FBA" w:rsidRDefault="00777120" w:rsidP="00C23FBA">
      <w:pPr>
        <w:spacing w:after="0" w:line="240" w:lineRule="auto"/>
        <w:jc w:val="center"/>
        <w:rPr>
          <w:sz w:val="28"/>
          <w:szCs w:val="28"/>
        </w:rPr>
      </w:pPr>
      <w:r w:rsidRPr="00C23FBA">
        <w:rPr>
          <w:noProof/>
          <w:sz w:val="28"/>
          <w:szCs w:val="28"/>
          <w:lang w:eastAsia="ru-RU"/>
        </w:rPr>
        <w:drawing>
          <wp:inline distT="0" distB="0" distL="0" distR="0">
            <wp:extent cx="4133850" cy="2247900"/>
            <wp:effectExtent l="19050" t="0" r="0" b="0"/>
            <wp:docPr id="1" name="Рисунок 1" descr="K:\космос\ful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5" name="Picture 5" descr="K:\космос\full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FBA" w:rsidRDefault="00C23FBA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№2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>Все люди живут под одним и тем же небом. Его красота пробуждает в нас высокие и светлые чувства, дарит радость творческого вдохновения. Его тайны призывают человеческий разум к размышлению, к исследованию физического мира. Понять природу наблюдаемых тел и явлений во Вселенной, дать объяснение их свойствам, узнать, как они возникают и развиваются, люди хотели всегда.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Они строили картину мира в соответствии с теми данными, которыми располагали. С течением времени картина менялась, потому что появлялись новые факты и новые мысли о сущности наблюдаемых явлений, а главное – появлялась возможность проверить правильность тех или иных идей путем наблюдения и измерения, используя достижения смежных с астрономией наук, прежде всего физики. </w:t>
      </w:r>
    </w:p>
    <w:p w:rsidR="00777120" w:rsidRPr="00C23FBA" w:rsidRDefault="00C23FBA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-34290</wp:posOffset>
            </wp:positionV>
            <wp:extent cx="2686050" cy="2228850"/>
            <wp:effectExtent l="19050" t="0" r="0" b="0"/>
            <wp:wrapSquare wrapText="bothSides"/>
            <wp:docPr id="2" name="Рисунок 4" descr="K:\космос\horadelplanet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7" name="Picture 3" descr="K:\космос\horadelplanet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 xml:space="preserve">Не всегда изменение взглядов на мир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носило характер простого уточнения –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>иногда это была настоящая революционная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 ломка старых представлений, как,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скажем, утверждение гелиоцентрической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системы Н. Коперника или теория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относительности А. Эйнштейна. Но и в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эти переломные моменты астрономы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сохранили глубокое уважение к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трудам своих предшественников,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рассматривая их вклад как серьезный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>и важный этап в общем движении к истине.</w:t>
      </w:r>
    </w:p>
    <w:p w:rsidR="00777120" w:rsidRPr="00C23FBA" w:rsidRDefault="00C23FBA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№3</w:t>
      </w:r>
    </w:p>
    <w:p w:rsidR="00777120" w:rsidRPr="00C23FBA" w:rsidRDefault="00C23FBA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510540</wp:posOffset>
            </wp:positionV>
            <wp:extent cx="2352675" cy="3162300"/>
            <wp:effectExtent l="19050" t="0" r="9525" b="0"/>
            <wp:wrapSquare wrapText="bothSides"/>
            <wp:docPr id="5" name="Рисунок 5" descr="K:\космос\1270921711_space-day-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 descr="K:\космос\1270921711_space-day-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>Благодаря растущему научно-техническому потенциалу цивилизации астрономические исследования быстро продвигались вперед. XX век для астрономии означает нечто большее,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 чем просто очередные сто лет. Именно в XX столетии узнали физическую природу звезд и разгадали тайну их рождения, изучили мир галактик и почти полностью восстановили историю Вселенной, посетили соседние планеты и обнаружили иные планетные системы. Умея в начале века измерять расстояния лишь до ближайших звезд, в конце столетия астрономы «дотянулись» почти до границ Вселенной. Обнаружили расширение Вселенной, космическое радиоизлучение, для которого прозрачна атмосфера Земли, узнали примерный возраст Солнца и других звезд, убедились в существовании протозвезд, черных дыр, обнаружили планеты у других звезд, узнали о странных свойствах пульсаров, активных ядер галактик и многое другое. </w:t>
      </w:r>
    </w:p>
    <w:p w:rsidR="00777120" w:rsidRPr="00807BEA" w:rsidRDefault="00807BEA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№4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Это не означает, что будущим поколениям осталось только уточнить детали. Астрономии XXI века предстоит освоить новые «окна» во Вселенную. Например, узнать, существуют ли у ближайших звезд планеты земного типа и есть ли на них жизнь, какие процессы способствуют началу формирования звезд, как образуются и распространяются по Галактике биологически важные элементы, такие как углерод, кислород, являются ли черные дыры источником энергии активных галактик и квазаров, где и когда </w:t>
      </w:r>
      <w:r w:rsidRPr="00C23FBA">
        <w:rPr>
          <w:sz w:val="28"/>
          <w:szCs w:val="28"/>
        </w:rPr>
        <w:lastRenderedPageBreak/>
        <w:t xml:space="preserve">сформировались галактики, будет ли Вселенная расширяться вечно и многое другое. </w:t>
      </w:r>
    </w:p>
    <w:p w:rsidR="00777120" w:rsidRPr="00C23FBA" w:rsidRDefault="00807BEA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-173355</wp:posOffset>
            </wp:positionV>
            <wp:extent cx="2352675" cy="2305050"/>
            <wp:effectExtent l="19050" t="0" r="9525" b="0"/>
            <wp:wrapSquare wrapText="bothSides"/>
            <wp:docPr id="6" name="Рисунок 6" descr="http://galspace.spb.ru/index140.file/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://galspace.spb.ru/index140.file/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>12 апреля наша страна отмечает День космонавтики. Об этом великом событии XX века написано много книг, ему посвящены документальные и художественные фильмы. Думаю, вы без особого труда ответите на вопросы сегодняшней</w:t>
      </w:r>
      <w:r>
        <w:rPr>
          <w:sz w:val="28"/>
          <w:szCs w:val="28"/>
        </w:rPr>
        <w:t xml:space="preserve"> </w:t>
      </w:r>
      <w:r w:rsidR="00777120" w:rsidRPr="00C23FBA">
        <w:rPr>
          <w:sz w:val="28"/>
          <w:szCs w:val="28"/>
        </w:rPr>
        <w:t xml:space="preserve">викторины о нашей Галактике, звездном небе, космических явлениях и исследователях космоса. </w:t>
      </w:r>
    </w:p>
    <w:p w:rsidR="00777120" w:rsidRPr="00807BEA" w:rsidRDefault="00807BEA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№5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Назовите русского ученого, основоположника космонавтики.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(К. Э. Циолковский.)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807BEA" w:rsidP="00C23FBA">
      <w:pPr>
        <w:spacing w:after="0" w:line="240" w:lineRule="auto"/>
        <w:rPr>
          <w:sz w:val="28"/>
          <w:szCs w:val="28"/>
        </w:rPr>
      </w:pPr>
      <w:r>
        <w:rPr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156210</wp:posOffset>
            </wp:positionV>
            <wp:extent cx="1743075" cy="1885950"/>
            <wp:effectExtent l="19050" t="0" r="9525" b="0"/>
            <wp:wrapSquare wrapText="bothSides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4920" t="20952" r="35558"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i/>
          <w:iCs/>
          <w:sz w:val="28"/>
          <w:szCs w:val="28"/>
        </w:rPr>
        <w:t xml:space="preserve">Константин Эдуардович Циолковский (1857–1935) – учитель из Калуги, хорошо знавший физику, математику, химию, астрономию, механику. Он является автором проектов дирижаблей, работ в области аэродинамики и ракетной техники, одним из основоположников теории межпланетных сообщений с помощью ракет, разработчиком принципа ракетного движения. Многие из современников считали его безумцем. Ученый смог наметить путь, по которому человечество вышло в космос. </w:t>
      </w:r>
    </w:p>
    <w:p w:rsidR="00777120" w:rsidRPr="00807BEA" w:rsidRDefault="00807BEA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4825365</wp:posOffset>
            </wp:positionH>
            <wp:positionV relativeFrom="paragraph">
              <wp:posOffset>102235</wp:posOffset>
            </wp:positionV>
            <wp:extent cx="1466850" cy="1819275"/>
            <wp:effectExtent l="19050" t="0" r="0" b="0"/>
            <wp:wrapSquare wrapText="bothSides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7860" t="20952" r="2989" b="6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Слайд №6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Изобретатель первых советских космических кораблей?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(С. П. Королев.)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Сергей Павлович Королев (1906–1966) – российский ученый и конструктор. Под его руководством были созданы баллистические и геофизические ракеты, первые искусственные спутники Земли, первые</w:t>
      </w:r>
      <w:r w:rsidR="00807BEA">
        <w:rPr>
          <w:sz w:val="28"/>
          <w:szCs w:val="28"/>
        </w:rPr>
        <w:t xml:space="preserve"> </w:t>
      </w:r>
      <w:r w:rsidRPr="00C23FBA">
        <w:rPr>
          <w:i/>
          <w:iCs/>
          <w:sz w:val="28"/>
          <w:szCs w:val="28"/>
        </w:rPr>
        <w:t>космические корабли, на которых впервые в истории</w:t>
      </w:r>
      <w:r w:rsidR="00807BEA">
        <w:rPr>
          <w:sz w:val="28"/>
          <w:szCs w:val="28"/>
        </w:rPr>
        <w:t xml:space="preserve"> </w:t>
      </w:r>
      <w:r w:rsidRPr="00C23FBA">
        <w:rPr>
          <w:i/>
          <w:iCs/>
          <w:sz w:val="28"/>
          <w:szCs w:val="28"/>
        </w:rPr>
        <w:t>совершены космический полет человека и выход человека в космос.</w:t>
      </w:r>
      <w:r w:rsidRPr="00C23FBA">
        <w:rPr>
          <w:sz w:val="28"/>
          <w:szCs w:val="28"/>
        </w:rPr>
        <w:t xml:space="preserve"> </w:t>
      </w:r>
    </w:p>
    <w:p w:rsidR="00777120" w:rsidRPr="00807BEA" w:rsidRDefault="00807BEA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Слайд№7</w:t>
      </w:r>
    </w:p>
    <w:p w:rsidR="00777120" w:rsidRPr="00C23FBA" w:rsidRDefault="00807BEA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8255</wp:posOffset>
            </wp:positionV>
            <wp:extent cx="1371600" cy="1562100"/>
            <wp:effectExtent l="19050" t="0" r="0" b="0"/>
            <wp:wrapSquare wrapText="bothSides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377" t="20476" r="67352" b="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 xml:space="preserve">В каком году состоялся первый полёт человека в космос?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(12 апреля 1961 г.)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>Первый человек, покоривший звездное небо?</w:t>
      </w:r>
      <w:r w:rsidRPr="00C23FBA">
        <w:rPr>
          <w:b/>
          <w:bCs/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(Юрий Алексеевич Гагарин.)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Сколько длился космический полет Ю. А. Гагарина?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>(</w:t>
      </w:r>
      <w:r w:rsidRPr="00C23FBA">
        <w:rPr>
          <w:i/>
          <w:iCs/>
          <w:sz w:val="28"/>
          <w:szCs w:val="28"/>
        </w:rPr>
        <w:t>108 мин = 1 ч 48 мин.</w:t>
      </w:r>
      <w:r w:rsidRPr="00C23FBA">
        <w:rPr>
          <w:sz w:val="28"/>
          <w:szCs w:val="28"/>
        </w:rPr>
        <w:t xml:space="preserve">)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Как назывался космический корабль, на котором </w:t>
      </w:r>
      <w:r w:rsidRPr="00C23FBA">
        <w:rPr>
          <w:sz w:val="28"/>
          <w:szCs w:val="28"/>
        </w:rPr>
        <w:lastRenderedPageBreak/>
        <w:t xml:space="preserve">Ю.А.Гагарин совершил полет в космос?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(«Восток».)</w:t>
      </w:r>
      <w:r w:rsidRPr="00C23FBA">
        <w:rPr>
          <w:sz w:val="28"/>
          <w:szCs w:val="28"/>
        </w:rPr>
        <w:t xml:space="preserve"> </w:t>
      </w:r>
    </w:p>
    <w:p w:rsidR="00777120" w:rsidRPr="00807BEA" w:rsidRDefault="00807BEA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4930140</wp:posOffset>
            </wp:positionH>
            <wp:positionV relativeFrom="paragraph">
              <wp:posOffset>188595</wp:posOffset>
            </wp:positionV>
            <wp:extent cx="1019175" cy="1104900"/>
            <wp:effectExtent l="19050" t="0" r="9525" b="0"/>
            <wp:wrapSquare wrapText="bothSides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68320" t="20476" r="3215" b="5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Слайд №8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Первая в мире женщина-космонавт?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(Валентина Владимировна Терешкова.)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807BEA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23495</wp:posOffset>
            </wp:positionV>
            <wp:extent cx="1066800" cy="1438275"/>
            <wp:effectExtent l="19050" t="0" r="0" b="0"/>
            <wp:wrapSquare wrapText="bothSides"/>
            <wp:docPr id="11" name="Рисунок 11" descr="http://img.encyc.yandex.net/illustrations/bse/pictures/02873/85718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2" name="Picture 5" descr="http://img.encyc.yandex.net/illustrations/bse/pictures/02873/85718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 xml:space="preserve">Кто первым вышел  в открытый  космос? </w:t>
      </w:r>
    </w:p>
    <w:p w:rsidR="00807BE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       </w:t>
      </w:r>
      <w:r w:rsidR="00807BEA">
        <w:rPr>
          <w:i/>
          <w:iCs/>
          <w:sz w:val="28"/>
          <w:szCs w:val="28"/>
        </w:rPr>
        <w:t xml:space="preserve">                          </w:t>
      </w:r>
      <w:r w:rsidRPr="00C23FBA">
        <w:rPr>
          <w:i/>
          <w:iCs/>
          <w:sz w:val="28"/>
          <w:szCs w:val="28"/>
        </w:rPr>
        <w:t>(Алексей Архипович Леонов.)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Кто стал первым человеком, ступившим на поверхность Луны?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                                                                   (Нил </w:t>
      </w:r>
      <w:proofErr w:type="spellStart"/>
      <w:r w:rsidRPr="00C23FBA">
        <w:rPr>
          <w:i/>
          <w:iCs/>
          <w:sz w:val="28"/>
          <w:szCs w:val="28"/>
        </w:rPr>
        <w:t>Армстронг</w:t>
      </w:r>
      <w:proofErr w:type="spellEnd"/>
      <w:r w:rsidRPr="00C23FBA">
        <w:rPr>
          <w:i/>
          <w:iCs/>
          <w:sz w:val="28"/>
          <w:szCs w:val="28"/>
        </w:rPr>
        <w:t>.)</w:t>
      </w:r>
    </w:p>
    <w:p w:rsidR="00777120" w:rsidRPr="00C23FBA" w:rsidRDefault="00807BEA" w:rsidP="00C23FBA">
      <w:pPr>
        <w:spacing w:after="0" w:line="240" w:lineRule="auto"/>
        <w:rPr>
          <w:sz w:val="28"/>
          <w:szCs w:val="28"/>
        </w:rPr>
      </w:pPr>
      <w:r>
        <w:rPr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548005</wp:posOffset>
            </wp:positionV>
            <wp:extent cx="1943100" cy="1304925"/>
            <wp:effectExtent l="19050" t="0" r="0" b="0"/>
            <wp:wrapSquare wrapText="bothSides"/>
            <wp:docPr id="12" name="Рисунок 12" descr="Нил Армстронг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3" name="Picture 7" descr="Нил Армстронг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i/>
          <w:iCs/>
          <w:sz w:val="28"/>
          <w:szCs w:val="28"/>
        </w:rPr>
        <w:t xml:space="preserve">20 июля 1969 года американские астронавты Нил </w:t>
      </w:r>
      <w:proofErr w:type="spellStart"/>
      <w:r w:rsidR="00777120" w:rsidRPr="00C23FBA">
        <w:rPr>
          <w:i/>
          <w:iCs/>
          <w:sz w:val="28"/>
          <w:szCs w:val="28"/>
        </w:rPr>
        <w:t>Армстронг</w:t>
      </w:r>
      <w:proofErr w:type="spellEnd"/>
      <w:r w:rsidR="00777120" w:rsidRPr="00C23FBA">
        <w:rPr>
          <w:i/>
          <w:iCs/>
          <w:sz w:val="28"/>
          <w:szCs w:val="28"/>
        </w:rPr>
        <w:t xml:space="preserve">, Эдвин </w:t>
      </w:r>
      <w:proofErr w:type="spellStart"/>
      <w:r w:rsidR="00777120" w:rsidRPr="00C23FBA">
        <w:rPr>
          <w:i/>
          <w:iCs/>
          <w:sz w:val="28"/>
          <w:szCs w:val="28"/>
        </w:rPr>
        <w:t>Олдрин</w:t>
      </w:r>
      <w:proofErr w:type="spellEnd"/>
      <w:r w:rsidR="00777120" w:rsidRPr="00C23FBA">
        <w:rPr>
          <w:i/>
          <w:iCs/>
          <w:sz w:val="28"/>
          <w:szCs w:val="28"/>
        </w:rPr>
        <w:t xml:space="preserve"> и Майкл Коллинз </w:t>
      </w:r>
      <w:r>
        <w:rPr>
          <w:i/>
          <w:iCs/>
          <w:sz w:val="28"/>
          <w:szCs w:val="28"/>
        </w:rPr>
        <w:t xml:space="preserve">на </w:t>
      </w:r>
      <w:r w:rsidR="00777120" w:rsidRPr="00C23FBA">
        <w:rPr>
          <w:i/>
          <w:iCs/>
          <w:sz w:val="28"/>
          <w:szCs w:val="28"/>
        </w:rPr>
        <w:t>трехместном космическом корабле</w:t>
      </w:r>
      <w:r>
        <w:rPr>
          <w:sz w:val="28"/>
          <w:szCs w:val="28"/>
        </w:rPr>
        <w:t xml:space="preserve"> </w:t>
      </w:r>
      <w:r w:rsidR="00777120" w:rsidRPr="00C23FBA">
        <w:rPr>
          <w:i/>
          <w:iCs/>
          <w:sz w:val="28"/>
          <w:szCs w:val="28"/>
        </w:rPr>
        <w:t xml:space="preserve">«Аполлон-11» осуществили посадку на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Луну. А на следующий день </w:t>
      </w:r>
      <w:proofErr w:type="spellStart"/>
      <w:r w:rsidRPr="00C23FBA">
        <w:rPr>
          <w:i/>
          <w:iCs/>
          <w:sz w:val="28"/>
          <w:szCs w:val="28"/>
        </w:rPr>
        <w:t>Армстронг</w:t>
      </w:r>
      <w:proofErr w:type="spellEnd"/>
      <w:r w:rsidRPr="00C23FBA">
        <w:rPr>
          <w:i/>
          <w:iCs/>
          <w:sz w:val="28"/>
          <w:szCs w:val="28"/>
        </w:rPr>
        <w:t xml:space="preserve"> и </w:t>
      </w:r>
      <w:proofErr w:type="spellStart"/>
      <w:r w:rsidRPr="00C23FBA">
        <w:rPr>
          <w:i/>
          <w:iCs/>
          <w:sz w:val="28"/>
          <w:szCs w:val="28"/>
        </w:rPr>
        <w:t>Олдрин</w:t>
      </w:r>
      <w:proofErr w:type="spellEnd"/>
      <w:r w:rsidRPr="00C23FBA">
        <w:rPr>
          <w:i/>
          <w:iCs/>
          <w:sz w:val="28"/>
          <w:szCs w:val="28"/>
        </w:rPr>
        <w:t xml:space="preserve"> вышли из корабля на поверхность Луны, первым из них был </w:t>
      </w:r>
      <w:proofErr w:type="spellStart"/>
      <w:r w:rsidRPr="00C23FBA">
        <w:rPr>
          <w:i/>
          <w:iCs/>
          <w:sz w:val="28"/>
          <w:szCs w:val="28"/>
        </w:rPr>
        <w:t>Армстронг</w:t>
      </w:r>
      <w:proofErr w:type="spellEnd"/>
      <w:r w:rsidRPr="00C23FBA">
        <w:rPr>
          <w:i/>
          <w:iCs/>
          <w:sz w:val="28"/>
          <w:szCs w:val="28"/>
        </w:rPr>
        <w:t xml:space="preserve">. Всего на Луну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высаживались 12 астронавтов.</w:t>
      </w:r>
      <w:r w:rsidRPr="00C23FBA">
        <w:rPr>
          <w:sz w:val="28"/>
          <w:szCs w:val="28"/>
        </w:rPr>
        <w:t xml:space="preserve"> </w:t>
      </w:r>
    </w:p>
    <w:p w:rsidR="00777120" w:rsidRPr="00807BEA" w:rsidRDefault="00807BEA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№9</w:t>
      </w:r>
    </w:p>
    <w:p w:rsidR="00777120" w:rsidRPr="00C23FBA" w:rsidRDefault="00807BEA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261620</wp:posOffset>
            </wp:positionV>
            <wp:extent cx="1238250" cy="1628775"/>
            <wp:effectExtent l="19050" t="0" r="0" b="0"/>
            <wp:wrapSquare wrapText="bothSides"/>
            <wp:docPr id="13" name="Рисунок 13" descr="Кликом мышкой на ракете или корабле можно напрямую попасть в соответствующие разделы сайт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5" name="Рисунок 2" descr="Кликом мышкой на ракете или корабле можно напрямую попасть в соответствующие разделы сайт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 xml:space="preserve">Как называются русский и американские космические корабли многоразового использования?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(«Буран», «Шаттл».)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«СПЕЙС ШАТТЛ» (англ. </w:t>
      </w:r>
      <w:proofErr w:type="spellStart"/>
      <w:r w:rsidRPr="00C23FBA">
        <w:rPr>
          <w:i/>
          <w:iCs/>
          <w:sz w:val="28"/>
          <w:szCs w:val="28"/>
        </w:rPr>
        <w:t>Space</w:t>
      </w:r>
      <w:proofErr w:type="spellEnd"/>
      <w:r w:rsidRPr="00C23FBA">
        <w:rPr>
          <w:i/>
          <w:iCs/>
          <w:sz w:val="28"/>
          <w:szCs w:val="28"/>
        </w:rPr>
        <w:t xml:space="preserve"> </w:t>
      </w:r>
      <w:proofErr w:type="spellStart"/>
      <w:r w:rsidRPr="00C23FBA">
        <w:rPr>
          <w:i/>
          <w:iCs/>
          <w:sz w:val="28"/>
          <w:szCs w:val="28"/>
        </w:rPr>
        <w:t>Shuttle</w:t>
      </w:r>
      <w:proofErr w:type="spellEnd"/>
      <w:r w:rsidRPr="00C23FBA">
        <w:rPr>
          <w:i/>
          <w:iCs/>
          <w:sz w:val="28"/>
          <w:szCs w:val="28"/>
        </w:rPr>
        <w:t xml:space="preserve"> – космический челнок) – многоразовый пилотируемый транспортный</w:t>
      </w:r>
      <w:r w:rsidR="00807BEA">
        <w:rPr>
          <w:sz w:val="28"/>
          <w:szCs w:val="28"/>
        </w:rPr>
        <w:t xml:space="preserve"> </w:t>
      </w:r>
      <w:r w:rsidRPr="00C23FBA">
        <w:rPr>
          <w:i/>
          <w:iCs/>
          <w:sz w:val="28"/>
          <w:szCs w:val="28"/>
        </w:rPr>
        <w:t>космический корабль (США). Первый полет с</w:t>
      </w:r>
      <w:r w:rsidR="00807BEA">
        <w:rPr>
          <w:i/>
          <w:iCs/>
          <w:sz w:val="28"/>
          <w:szCs w:val="28"/>
        </w:rPr>
        <w:t xml:space="preserve"> </w:t>
      </w:r>
      <w:r w:rsidRPr="00C23FBA">
        <w:rPr>
          <w:i/>
          <w:iCs/>
          <w:sz w:val="28"/>
          <w:szCs w:val="28"/>
        </w:rPr>
        <w:t>астронавтами – апрель 1981 года. К 1992 году построены 5 орбитальных ступеней – «Колумбия», «Челленджер», «</w:t>
      </w:r>
      <w:proofErr w:type="spellStart"/>
      <w:r w:rsidRPr="00C23FBA">
        <w:rPr>
          <w:i/>
          <w:iCs/>
          <w:sz w:val="28"/>
          <w:szCs w:val="28"/>
        </w:rPr>
        <w:t>Дискавери</w:t>
      </w:r>
      <w:proofErr w:type="spellEnd"/>
      <w:r w:rsidRPr="00C23FBA">
        <w:rPr>
          <w:i/>
          <w:iCs/>
          <w:sz w:val="28"/>
          <w:szCs w:val="28"/>
        </w:rPr>
        <w:t>», «</w:t>
      </w:r>
      <w:proofErr w:type="spellStart"/>
      <w:r w:rsidRPr="00C23FBA">
        <w:rPr>
          <w:i/>
          <w:iCs/>
          <w:sz w:val="28"/>
          <w:szCs w:val="28"/>
        </w:rPr>
        <w:t>Атлантис</w:t>
      </w:r>
      <w:proofErr w:type="spellEnd"/>
      <w:r w:rsidRPr="00C23FBA">
        <w:rPr>
          <w:i/>
          <w:iCs/>
          <w:sz w:val="28"/>
          <w:szCs w:val="28"/>
        </w:rPr>
        <w:t>», «</w:t>
      </w:r>
      <w:proofErr w:type="spellStart"/>
      <w:r w:rsidRPr="00C23FBA">
        <w:rPr>
          <w:i/>
          <w:iCs/>
          <w:sz w:val="28"/>
          <w:szCs w:val="28"/>
        </w:rPr>
        <w:t>Эндевер</w:t>
      </w:r>
      <w:proofErr w:type="spellEnd"/>
      <w:r w:rsidRPr="00C23FBA">
        <w:rPr>
          <w:i/>
          <w:iCs/>
          <w:sz w:val="28"/>
          <w:szCs w:val="28"/>
        </w:rPr>
        <w:t>».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«БУРАН» – воздушно-космический корабль многоразового использования (Россия). Выполнен по самолетной схеме типа «</w:t>
      </w:r>
      <w:proofErr w:type="spellStart"/>
      <w:r w:rsidRPr="00C23FBA">
        <w:rPr>
          <w:i/>
          <w:iCs/>
          <w:sz w:val="28"/>
          <w:szCs w:val="28"/>
        </w:rPr>
        <w:t>бесхвостка</w:t>
      </w:r>
      <w:proofErr w:type="spellEnd"/>
      <w:r w:rsidRPr="00C23FBA">
        <w:rPr>
          <w:i/>
          <w:iCs/>
          <w:sz w:val="28"/>
          <w:szCs w:val="28"/>
        </w:rPr>
        <w:t xml:space="preserve">» </w:t>
      </w:r>
    </w:p>
    <w:p w:rsidR="00777120" w:rsidRPr="00C23FBA" w:rsidRDefault="00807BEA" w:rsidP="00C23FBA">
      <w:pPr>
        <w:spacing w:after="0" w:line="240" w:lineRule="auto"/>
        <w:rPr>
          <w:sz w:val="28"/>
          <w:szCs w:val="28"/>
        </w:rPr>
      </w:pPr>
      <w:r>
        <w:rPr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95250</wp:posOffset>
            </wp:positionV>
            <wp:extent cx="1843405" cy="1028700"/>
            <wp:effectExtent l="19050" t="0" r="4445" b="0"/>
            <wp:wrapSquare wrapText="bothSides"/>
            <wp:docPr id="14" name="Рисунок 14" descr="картин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6" name="Picture 5" descr="картинка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0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i/>
          <w:iCs/>
          <w:sz w:val="28"/>
          <w:szCs w:val="28"/>
        </w:rPr>
        <w:t xml:space="preserve">с низкорасположенным  крылом двойной стреловидности. Старт корабля с помощью ракеты-носителя «Энергия», спуск и посадка по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«самолетному» режиму.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Первый беспилотный полет с посадкой в </w:t>
      </w:r>
      <w:r w:rsidR="008F034C">
        <w:rPr>
          <w:i/>
          <w:iCs/>
          <w:sz w:val="28"/>
          <w:szCs w:val="28"/>
        </w:rPr>
        <w:t xml:space="preserve">Автоматическом </w:t>
      </w:r>
      <w:r w:rsidRPr="00C23FBA">
        <w:rPr>
          <w:i/>
          <w:iCs/>
          <w:sz w:val="28"/>
          <w:szCs w:val="28"/>
        </w:rPr>
        <w:t>режиме 15 ноября 1988 года.</w:t>
      </w:r>
      <w:r w:rsidRPr="00C23FBA">
        <w:rPr>
          <w:sz w:val="28"/>
          <w:szCs w:val="28"/>
        </w:rPr>
        <w:t xml:space="preserve"> </w:t>
      </w:r>
    </w:p>
    <w:p w:rsidR="00777120" w:rsidRPr="008F034C" w:rsidRDefault="008F034C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№10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В каком году был произведен запуск первого искусственного спутника Земли?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(4 октября 1957 г.)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Самоходный аппарат, совершивший путешествие по поверхности Луны?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(Луноход.)</w:t>
      </w:r>
      <w:r w:rsidRPr="00C23FBA">
        <w:rPr>
          <w:sz w:val="28"/>
          <w:szCs w:val="28"/>
        </w:rPr>
        <w:t xml:space="preserve"> </w:t>
      </w:r>
    </w:p>
    <w:p w:rsidR="00777120" w:rsidRPr="008F034C" w:rsidRDefault="008F034C" w:rsidP="00C23FBA">
      <w:pPr>
        <w:spacing w:after="0" w:line="240" w:lineRule="auto"/>
        <w:rPr>
          <w:sz w:val="28"/>
          <w:szCs w:val="28"/>
        </w:rPr>
      </w:pPr>
      <w:r>
        <w:rPr>
          <w:i/>
          <w:i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41910</wp:posOffset>
            </wp:positionV>
            <wp:extent cx="1876425" cy="1343025"/>
            <wp:effectExtent l="19050" t="0" r="9525" b="0"/>
            <wp:wrapSquare wrapText="bothSides"/>
            <wp:docPr id="15" name="Рисунок 15" descr="Луноход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9" name="Рисунок 2" descr="Луноход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i/>
          <w:iCs/>
          <w:sz w:val="28"/>
          <w:szCs w:val="28"/>
        </w:rPr>
        <w:t>Луноход – автоматическое или управляемое устройство для работы и передвижения по поверхности Луны. Первый автоматический лунный самоходный аппарат, управляемый с Земли, – советский «Луноход-1» (1970),</w:t>
      </w:r>
      <w:r>
        <w:rPr>
          <w:sz w:val="28"/>
          <w:szCs w:val="28"/>
        </w:rPr>
        <w:t xml:space="preserve"> </w:t>
      </w:r>
      <w:r w:rsidR="00777120" w:rsidRPr="00C23FBA">
        <w:rPr>
          <w:i/>
          <w:iCs/>
          <w:sz w:val="28"/>
          <w:szCs w:val="28"/>
        </w:rPr>
        <w:t>а первый управляемый лунный самоходный аппарат – американский луноход «</w:t>
      </w:r>
      <w:proofErr w:type="spellStart"/>
      <w:r w:rsidR="00777120" w:rsidRPr="00C23FBA">
        <w:rPr>
          <w:i/>
          <w:iCs/>
          <w:sz w:val="28"/>
          <w:szCs w:val="28"/>
        </w:rPr>
        <w:t>Ровер</w:t>
      </w:r>
      <w:proofErr w:type="spellEnd"/>
      <w:r w:rsidR="00777120" w:rsidRPr="00C23FBA">
        <w:rPr>
          <w:i/>
          <w:iCs/>
          <w:sz w:val="28"/>
          <w:szCs w:val="28"/>
        </w:rPr>
        <w:t>» (1971).</w:t>
      </w:r>
    </w:p>
    <w:p w:rsidR="00777120" w:rsidRPr="008F034C" w:rsidRDefault="008F034C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№11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Сколько больших планет в Солнечной системе? Перечислите их.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(Девять: Меркурий, Венера, Земля, Марс, Юпитер, Сатурн, Уран, Нептун, Плутон.)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Какая из планет Солнечной системы наиболее близка к Солнцу? </w:t>
      </w:r>
    </w:p>
    <w:p w:rsidR="00777120" w:rsidRPr="00C23FBA" w:rsidRDefault="008F034C" w:rsidP="00C23FBA">
      <w:pPr>
        <w:spacing w:after="0" w:line="240" w:lineRule="auto"/>
        <w:rPr>
          <w:sz w:val="28"/>
          <w:szCs w:val="28"/>
        </w:rPr>
      </w:pPr>
      <w:r>
        <w:rPr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85090</wp:posOffset>
            </wp:positionV>
            <wp:extent cx="2933700" cy="876300"/>
            <wp:effectExtent l="19050" t="0" r="0" b="0"/>
            <wp:wrapSquare wrapText="bothSides"/>
            <wp:docPr id="16" name="Рисунок 16" descr="http://upload.wikimedia.org/wikipedia/commons/thumb/5/5d/Solar_system_scale-2.jpg/780px-Solar_system_scale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3" name="Picture 4" descr="http://upload.wikimedia.org/wikipedia/commons/thumb/5/5d/Solar_system_scale-2.jpg/780px-Solar_system_scale-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i/>
          <w:iCs/>
          <w:sz w:val="28"/>
          <w:szCs w:val="28"/>
        </w:rPr>
        <w:t>(Меркурий.)</w:t>
      </w:r>
      <w:r w:rsidR="00777120"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Самая близкая к Земле планета?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(Венера.)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Самая большая планета?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(Юпитер.)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Планета, окруженная яркими кольцами?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(Сатурн.)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Самая удаленная от Солнца планета?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(Плутон.)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На какой планете с одной стороны так жарко, что плавится свинец, а с другой – почти 200 </w:t>
      </w:r>
      <w:proofErr w:type="spellStart"/>
      <w:r w:rsidRPr="00C23FBA">
        <w:rPr>
          <w:sz w:val="28"/>
          <w:szCs w:val="28"/>
          <w:vertAlign w:val="superscript"/>
        </w:rPr>
        <w:t>о</w:t>
      </w:r>
      <w:r w:rsidRPr="00C23FBA">
        <w:rPr>
          <w:sz w:val="28"/>
          <w:szCs w:val="28"/>
        </w:rPr>
        <w:t>С</w:t>
      </w:r>
      <w:proofErr w:type="spellEnd"/>
      <w:r w:rsidRPr="00C23FBA">
        <w:rPr>
          <w:sz w:val="28"/>
          <w:szCs w:val="28"/>
        </w:rPr>
        <w:t xml:space="preserve"> холода?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(Меркурий.)</w:t>
      </w:r>
      <w:r w:rsidRPr="00C23FBA">
        <w:rPr>
          <w:sz w:val="28"/>
          <w:szCs w:val="28"/>
        </w:rPr>
        <w:t xml:space="preserve"> </w:t>
      </w:r>
    </w:p>
    <w:p w:rsidR="00777120" w:rsidRPr="008F034C" w:rsidRDefault="008F034C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№12</w:t>
      </w:r>
    </w:p>
    <w:p w:rsidR="00777120" w:rsidRPr="00C23FBA" w:rsidRDefault="008F034C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83185</wp:posOffset>
            </wp:positionV>
            <wp:extent cx="1133475" cy="1676400"/>
            <wp:effectExtent l="19050" t="0" r="9525" b="0"/>
            <wp:wrapSquare wrapText="bothSides"/>
            <wp:docPr id="17" name="Рисунок 17" descr="Исаак Ньютон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7" name="Picture 4" descr="Исаак Ньютон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 xml:space="preserve">Естественный спутник Земли?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(Луна.)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Какое воздействие оказывает Луна на Землю?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(Морские приливы и отливы.)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Сколько воды в лунных морях?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(Нет воды.)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Почему Луна все время обращается по своей орбите вокруг Земли, не падая на нее и не улетая от нее?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(Взаимное притяжение тел, или тяготение.)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Какой ученый открыл закон всемирного тяготения?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(Исаак Ньютон.)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Исаак Ньютон (</w:t>
      </w:r>
      <w:proofErr w:type="spellStart"/>
      <w:r w:rsidRPr="00C23FBA">
        <w:rPr>
          <w:i/>
          <w:iCs/>
          <w:sz w:val="28"/>
          <w:szCs w:val="28"/>
        </w:rPr>
        <w:t>Newton</w:t>
      </w:r>
      <w:proofErr w:type="spellEnd"/>
      <w:r w:rsidRPr="00C23FBA">
        <w:rPr>
          <w:i/>
          <w:iCs/>
          <w:sz w:val="28"/>
          <w:szCs w:val="28"/>
        </w:rPr>
        <w:t xml:space="preserve">) (1643–1727) – английский математик, механик, астроном и физик, создатель классической механики. Построил зеркальный телескоп. Сформулировал основные законы классической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механики. Открыл закон всемирного тяготения, создал теорию движения небесных тел, создав основы небесной</w:t>
      </w:r>
      <w:r w:rsidR="008F034C">
        <w:rPr>
          <w:sz w:val="28"/>
          <w:szCs w:val="28"/>
        </w:rPr>
        <w:t xml:space="preserve"> </w:t>
      </w:r>
      <w:r w:rsidRPr="00C23FBA">
        <w:rPr>
          <w:i/>
          <w:iCs/>
          <w:sz w:val="28"/>
          <w:szCs w:val="28"/>
        </w:rPr>
        <w:t xml:space="preserve">механики.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lastRenderedPageBreak/>
        <w:t>Пространство и время считал абсолютными. Работы</w:t>
      </w:r>
      <w:r w:rsidR="008F034C">
        <w:rPr>
          <w:sz w:val="28"/>
          <w:szCs w:val="28"/>
        </w:rPr>
        <w:t xml:space="preserve"> </w:t>
      </w:r>
      <w:r w:rsidRPr="00C23FBA">
        <w:rPr>
          <w:i/>
          <w:iCs/>
          <w:sz w:val="28"/>
          <w:szCs w:val="28"/>
        </w:rPr>
        <w:t>Ньютона намного опередили общий научный уровень</w:t>
      </w:r>
      <w:r w:rsidR="008F034C">
        <w:rPr>
          <w:sz w:val="28"/>
          <w:szCs w:val="28"/>
        </w:rPr>
        <w:t xml:space="preserve"> </w:t>
      </w:r>
      <w:r w:rsidRPr="00C23FBA">
        <w:rPr>
          <w:i/>
          <w:iCs/>
          <w:sz w:val="28"/>
          <w:szCs w:val="28"/>
        </w:rPr>
        <w:t xml:space="preserve">его времени, были малопонятны современникам. </w:t>
      </w:r>
    </w:p>
    <w:p w:rsidR="00777120" w:rsidRPr="008F034C" w:rsidRDefault="008F034C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№13</w:t>
      </w:r>
    </w:p>
    <w:p w:rsidR="00777120" w:rsidRPr="00C23FBA" w:rsidRDefault="008F034C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31115</wp:posOffset>
            </wp:positionV>
            <wp:extent cx="1381125" cy="1600200"/>
            <wp:effectExtent l="19050" t="0" r="9525" b="0"/>
            <wp:wrapSquare wrapText="bothSides"/>
            <wp:docPr id="3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2747" t="11829" r="67014" b="5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 xml:space="preserve">Какой польский ученый доказал, что не Земля находится в центре Солнечной системы, а Солнце?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(Николай Коперник.)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Николай Коперник (</w:t>
      </w:r>
      <w:proofErr w:type="spellStart"/>
      <w:r w:rsidRPr="00C23FBA">
        <w:rPr>
          <w:i/>
          <w:iCs/>
          <w:sz w:val="28"/>
          <w:szCs w:val="28"/>
        </w:rPr>
        <w:t>Kopernik</w:t>
      </w:r>
      <w:proofErr w:type="spellEnd"/>
      <w:r w:rsidRPr="00C23FBA">
        <w:rPr>
          <w:i/>
          <w:iCs/>
          <w:sz w:val="28"/>
          <w:szCs w:val="28"/>
        </w:rPr>
        <w:t xml:space="preserve">, </w:t>
      </w:r>
      <w:proofErr w:type="spellStart"/>
      <w:r w:rsidRPr="00C23FBA">
        <w:rPr>
          <w:i/>
          <w:iCs/>
          <w:sz w:val="28"/>
          <w:szCs w:val="28"/>
        </w:rPr>
        <w:t>Copernicus</w:t>
      </w:r>
      <w:proofErr w:type="spellEnd"/>
      <w:r w:rsidRPr="00C23FBA">
        <w:rPr>
          <w:i/>
          <w:iCs/>
          <w:sz w:val="28"/>
          <w:szCs w:val="28"/>
        </w:rPr>
        <w:t xml:space="preserve">) (1473–1543) – польский астроном, создатель гелиоцентрической системы мира. Совершил переворот в естествознании, отказавшись от принятого в течение многих веков учения о центральном положении Земли. Объяснил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видимые движения небесных светил вращением Земли вокруг оси и обращением планет (в т. ч. Земли) вокруг Солнца. Свое учение изложил в сочинении «Об обращениях небесных сфер» (1543), </w:t>
      </w:r>
      <w:r w:rsidR="008F034C">
        <w:rPr>
          <w:i/>
          <w:iCs/>
          <w:sz w:val="28"/>
          <w:szCs w:val="28"/>
        </w:rPr>
        <w:t xml:space="preserve">запрещенном </w:t>
      </w:r>
      <w:r w:rsidRPr="00C23FBA">
        <w:rPr>
          <w:i/>
          <w:iCs/>
          <w:sz w:val="28"/>
          <w:szCs w:val="28"/>
        </w:rPr>
        <w:t>католической церковью с 1616 по 1828 гг.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Как называется помещение, откуда астрономы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ведут наблюдение за звездным небом?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(Обсерватория.)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Основной инструмент астронома?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(Телескоп.)</w:t>
      </w:r>
      <w:r w:rsidRPr="00C23FBA">
        <w:rPr>
          <w:sz w:val="28"/>
          <w:szCs w:val="28"/>
        </w:rPr>
        <w:t xml:space="preserve"> </w:t>
      </w:r>
    </w:p>
    <w:p w:rsidR="00777120" w:rsidRPr="008F034C" w:rsidRDefault="008F034C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№14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Итальянский ученый, который построил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первый телескоп высокого качества? </w:t>
      </w:r>
    </w:p>
    <w:p w:rsidR="00777120" w:rsidRPr="00C23FBA" w:rsidRDefault="008F034C" w:rsidP="00C23FBA">
      <w:pPr>
        <w:spacing w:after="0" w:line="240" w:lineRule="auto"/>
        <w:rPr>
          <w:sz w:val="28"/>
          <w:szCs w:val="28"/>
        </w:rPr>
      </w:pPr>
      <w:r>
        <w:rPr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4892040</wp:posOffset>
            </wp:positionH>
            <wp:positionV relativeFrom="paragraph">
              <wp:posOffset>109855</wp:posOffset>
            </wp:positionV>
            <wp:extent cx="1066800" cy="1457325"/>
            <wp:effectExtent l="19050" t="0" r="0" b="0"/>
            <wp:wrapSquare wrapText="bothSides"/>
            <wp:docPr id="19" name="Рисунок 19" descr="Galileo.arp.300pi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5" name="Picture 4" descr="Galileo.arp.300pix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i/>
          <w:iCs/>
          <w:sz w:val="28"/>
          <w:szCs w:val="28"/>
        </w:rPr>
        <w:t>(Галилео Галилей.)</w:t>
      </w:r>
      <w:r w:rsidR="00777120"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Галилео Галилей (</w:t>
      </w:r>
      <w:proofErr w:type="spellStart"/>
      <w:r w:rsidRPr="00C23FBA">
        <w:rPr>
          <w:i/>
          <w:iCs/>
          <w:sz w:val="28"/>
          <w:szCs w:val="28"/>
        </w:rPr>
        <w:t>Galilei</w:t>
      </w:r>
      <w:proofErr w:type="spellEnd"/>
      <w:r w:rsidRPr="00C23FBA">
        <w:rPr>
          <w:i/>
          <w:iCs/>
          <w:sz w:val="28"/>
          <w:szCs w:val="28"/>
        </w:rPr>
        <w:t xml:space="preserve">)  (1564–1642) построил телескоп с 32-кратным увеличением и с его помощью открыл горы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на Луне, четыре спутника Юпитера, фазы у Венеры, пятна на Солнце. Активно защищал гелиоцентрическую систему мира, за что был подвергнут суду инквизиции (1633), вынудившей его отречься от учения Н. Коперника. До конца жизни Галилей считался «узником инквизиции» и принужден был жить в ссылке. Лишь в 1992 г. папа Иоанн Павел II объявил решение суда инквизиции ошибочным и реабилитировал Галилея.</w:t>
      </w:r>
      <w:r w:rsidRPr="00C23FBA">
        <w:rPr>
          <w:sz w:val="28"/>
          <w:szCs w:val="28"/>
        </w:rPr>
        <w:t xml:space="preserve"> </w:t>
      </w:r>
    </w:p>
    <w:p w:rsidR="00777120" w:rsidRPr="008F034C" w:rsidRDefault="008F034C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5025390</wp:posOffset>
            </wp:positionH>
            <wp:positionV relativeFrom="paragraph">
              <wp:posOffset>149225</wp:posOffset>
            </wp:positionV>
            <wp:extent cx="1047750" cy="1609725"/>
            <wp:effectExtent l="19050" t="0" r="0" b="0"/>
            <wp:wrapSquare wrapText="bothSides"/>
            <wp:docPr id="20" name="Рисунок 20" descr="http://upload.wikimedia.org/wikipedia/commons/thumb/e/e8/Proton_Zvezda.jpg/220px-Proton_Zvezd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9" name="Picture 4" descr="http://upload.wikimedia.org/wikipedia/commons/thumb/e/e8/Proton_Zvezda.jpg/220px-Proton_Zvezda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Слайд №15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Как называется метеорит, упавший в сибирскую тайгу в 1908 г?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(Тунгусский метеорит.)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Космодром в Казахстане?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(Байконур.)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Космодром в США? </w:t>
      </w:r>
    </w:p>
    <w:p w:rsidR="008F034C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(Мыс Канаверал.)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Кому принадлежат слова: «Открылась бездна звезд полна, </w:t>
      </w:r>
      <w:r w:rsidRPr="00C23FBA">
        <w:rPr>
          <w:sz w:val="28"/>
          <w:szCs w:val="28"/>
        </w:rPr>
        <w:lastRenderedPageBreak/>
        <w:t xml:space="preserve">звездам числа нет, бездне – дна…»?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(М. В. Ломоносову.)</w:t>
      </w:r>
      <w:r w:rsidRPr="00C23FBA">
        <w:rPr>
          <w:sz w:val="28"/>
          <w:szCs w:val="28"/>
        </w:rPr>
        <w:t xml:space="preserve"> </w:t>
      </w:r>
    </w:p>
    <w:p w:rsidR="00777120" w:rsidRPr="008F034C" w:rsidRDefault="008F034C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№16</w:t>
      </w:r>
    </w:p>
    <w:p w:rsidR="00777120" w:rsidRPr="00C23FBA" w:rsidRDefault="008F034C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76835</wp:posOffset>
            </wp:positionV>
            <wp:extent cx="1800225" cy="1971675"/>
            <wp:effectExtent l="19050" t="0" r="9525" b="0"/>
            <wp:wrapSquare wrapText="bothSides"/>
            <wp:docPr id="27" name="Рисунок 21" descr="http://upload.wikimedia.org/wikipedia/commons/thumb/1/16/Precession_N.gif/350px-Precession_N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" name="Picture 4" descr="http://upload.wikimedia.org/wikipedia/commons/thumb/1/16/Precession_N.gif/350px-Precession_N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 xml:space="preserve">С помощью какой звезды находят стороны света?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(С помощью Полярной звезды.)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Действительно, главным звездным компасом всегда служила Полярная звезда. Если встать к ней лицом,</w:t>
      </w:r>
      <w:r w:rsidR="008F034C" w:rsidRPr="008F034C">
        <w:rPr>
          <w:noProof/>
          <w:sz w:val="28"/>
          <w:szCs w:val="28"/>
          <w:lang w:eastAsia="ru-RU"/>
        </w:rPr>
        <w:t xml:space="preserve"> </w:t>
      </w:r>
      <w:r w:rsidRPr="00C23FBA">
        <w:rPr>
          <w:i/>
          <w:iCs/>
          <w:sz w:val="28"/>
          <w:szCs w:val="28"/>
        </w:rPr>
        <w:t>то легко определить стороны горизонта: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впереди будет север, позади – юг, справа – восток, слева – запад. Этот простой способ еще в древности позволял отправившимся в дальний </w:t>
      </w:r>
      <w:proofErr w:type="spellStart"/>
      <w:r w:rsidRPr="00C23FBA">
        <w:rPr>
          <w:i/>
          <w:iCs/>
          <w:sz w:val="28"/>
          <w:szCs w:val="28"/>
        </w:rPr>
        <w:t>путьправильно</w:t>
      </w:r>
      <w:proofErr w:type="spellEnd"/>
      <w:r w:rsidRPr="00C23FBA">
        <w:rPr>
          <w:i/>
          <w:iCs/>
          <w:sz w:val="28"/>
          <w:szCs w:val="28"/>
        </w:rPr>
        <w:t xml:space="preserve"> выбирать направление на суше и на море.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В каком созвездии находится Полярная звезда?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(В созвездии Малой Медведицы.)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Сколько ярких звезд в созвездии Большой Медведицы? </w:t>
      </w:r>
    </w:p>
    <w:p w:rsidR="00777120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(Семь.)</w:t>
      </w:r>
      <w:r w:rsidRPr="00C23FBA">
        <w:rPr>
          <w:sz w:val="28"/>
          <w:szCs w:val="28"/>
        </w:rPr>
        <w:t xml:space="preserve"> </w:t>
      </w:r>
    </w:p>
    <w:p w:rsidR="00413AD3" w:rsidRPr="00413AD3" w:rsidRDefault="00413AD3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№17</w:t>
      </w:r>
    </w:p>
    <w:p w:rsidR="00777120" w:rsidRPr="00C23FBA" w:rsidRDefault="00413AD3" w:rsidP="00C23FBA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1536065</wp:posOffset>
            </wp:positionV>
            <wp:extent cx="1419225" cy="1152525"/>
            <wp:effectExtent l="19050" t="0" r="9525" b="0"/>
            <wp:wrapSquare wrapText="bothSides"/>
            <wp:docPr id="23" name="Рисунок 23" descr="Звездное небо фот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7" name="Picture 4" descr="Звездное небо фото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50165</wp:posOffset>
            </wp:positionV>
            <wp:extent cx="1400175" cy="1028700"/>
            <wp:effectExtent l="19050" t="0" r="9525" b="0"/>
            <wp:wrapSquare wrapText="bothSides"/>
            <wp:docPr id="22" name="Рисунок 22" descr="Звездное небо фот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8" name="Picture 6" descr="Звездное небо фото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sz w:val="28"/>
          <w:szCs w:val="28"/>
        </w:rPr>
        <w:t xml:space="preserve">Почти с каждым созвездием связана какая-нибудь древняя легенда или миф. Одна из древнегреческих </w:t>
      </w:r>
      <w:r>
        <w:rPr>
          <w:sz w:val="28"/>
          <w:szCs w:val="28"/>
        </w:rPr>
        <w:t xml:space="preserve"> </w:t>
      </w:r>
      <w:r w:rsidR="00777120" w:rsidRPr="00C23FBA">
        <w:rPr>
          <w:sz w:val="28"/>
          <w:szCs w:val="28"/>
        </w:rPr>
        <w:t xml:space="preserve">легенд рассказывает, как всемогущий бог Зевс  взял себе в жены прекраснейшую нимфу Каллисто. Чтобы избавить Каллисто от преследований ревнивой Геры, Зевс обратил Каллисто в медведицу и взял к себе на небо. Отсюда – на небе Большая Медведица.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>О созвездиях Кассиопея, Цефей, Андромеда, Пегас и Персей сложилась другая легенда. Когда-то в незапамятные времена, у мифического царя эфиопов Цефея была красавица жена царица Кас</w:t>
      </w:r>
      <w:r w:rsidR="00413AD3">
        <w:rPr>
          <w:sz w:val="28"/>
          <w:szCs w:val="28"/>
        </w:rPr>
        <w:t xml:space="preserve">сиопея. Однажды Кассиопея имела </w:t>
      </w:r>
      <w:r w:rsidRPr="00C23FBA">
        <w:rPr>
          <w:sz w:val="28"/>
          <w:szCs w:val="28"/>
        </w:rPr>
        <w:t>неосторожность похвастать красотой своей дочери в присутствии – мифических жительниц моря. Завистливые нереиды пожалов</w:t>
      </w:r>
      <w:r w:rsidR="00413AD3">
        <w:rPr>
          <w:sz w:val="28"/>
          <w:szCs w:val="28"/>
        </w:rPr>
        <w:t xml:space="preserve">ались богу моря Посейдону, и он </w:t>
      </w:r>
      <w:r w:rsidRPr="00C23FBA">
        <w:rPr>
          <w:sz w:val="28"/>
          <w:szCs w:val="28"/>
        </w:rPr>
        <w:t>напустил на берега Эфиопии страшное чудовище, пожиравшее л</w:t>
      </w:r>
      <w:r w:rsidR="00413AD3">
        <w:rPr>
          <w:sz w:val="28"/>
          <w:szCs w:val="28"/>
        </w:rPr>
        <w:t xml:space="preserve">юдей. </w:t>
      </w:r>
      <w:r w:rsidRPr="00C23FBA">
        <w:rPr>
          <w:sz w:val="28"/>
          <w:szCs w:val="28"/>
        </w:rPr>
        <w:t xml:space="preserve">Цефей, по совету оракула, вынужден был отдать на съедение чудовищу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>свою любимую дочь Андромеду. Он приковал</w:t>
      </w:r>
      <w:r w:rsidR="00413AD3">
        <w:rPr>
          <w:sz w:val="28"/>
          <w:szCs w:val="28"/>
        </w:rPr>
        <w:t xml:space="preserve"> </w:t>
      </w:r>
      <w:r w:rsidRPr="00C23FBA">
        <w:rPr>
          <w:sz w:val="28"/>
          <w:szCs w:val="28"/>
        </w:rPr>
        <w:t xml:space="preserve">ее к прибрежной скале, и каждую минуту </w:t>
      </w:r>
      <w:r w:rsidR="00413AD3">
        <w:rPr>
          <w:sz w:val="28"/>
          <w:szCs w:val="28"/>
        </w:rPr>
        <w:t xml:space="preserve"> </w:t>
      </w:r>
      <w:r w:rsidRPr="00C23FBA">
        <w:rPr>
          <w:sz w:val="28"/>
          <w:szCs w:val="28"/>
        </w:rPr>
        <w:t xml:space="preserve">Андромеда ожидала гибели. Но Андромеду </w:t>
      </w:r>
      <w:r w:rsidR="00413AD3">
        <w:rPr>
          <w:sz w:val="28"/>
          <w:szCs w:val="28"/>
        </w:rPr>
        <w:t xml:space="preserve"> </w:t>
      </w:r>
      <w:r w:rsidRPr="00C23FBA">
        <w:rPr>
          <w:sz w:val="28"/>
          <w:szCs w:val="28"/>
        </w:rPr>
        <w:t xml:space="preserve">спас герой Персей, прилетевший на крылатом коне </w:t>
      </w:r>
      <w:r w:rsidR="00413AD3">
        <w:rPr>
          <w:sz w:val="28"/>
          <w:szCs w:val="28"/>
        </w:rPr>
        <w:t xml:space="preserve"> </w:t>
      </w:r>
      <w:r w:rsidRPr="00C23FBA">
        <w:rPr>
          <w:sz w:val="28"/>
          <w:szCs w:val="28"/>
        </w:rPr>
        <w:t xml:space="preserve">Пегасе. Главных участников этого мифа фантазия </w:t>
      </w:r>
      <w:r w:rsidR="00413AD3">
        <w:rPr>
          <w:sz w:val="28"/>
          <w:szCs w:val="28"/>
        </w:rPr>
        <w:t xml:space="preserve"> </w:t>
      </w:r>
      <w:r w:rsidRPr="00C23FBA">
        <w:rPr>
          <w:sz w:val="28"/>
          <w:szCs w:val="28"/>
        </w:rPr>
        <w:t xml:space="preserve">древних греков поместила на небо. Так появились созвездия: Цефей, Кассиопея, Андромеда, Пегас, Персей. </w:t>
      </w:r>
    </w:p>
    <w:p w:rsidR="00777120" w:rsidRPr="00413AD3" w:rsidRDefault="00413AD3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52705</wp:posOffset>
            </wp:positionV>
            <wp:extent cx="1104900" cy="1085850"/>
            <wp:effectExtent l="19050" t="0" r="0" b="0"/>
            <wp:wrapSquare wrapText="bothSides"/>
            <wp:docPr id="25" name="Рисунок 25" descr="карта созвезди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карта созвездий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Слайд 18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Сколько существует зодиакальных созвездий? Перечислите их.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 (Двенадцать: Козерог, Водолей, Рыбы, Овен, Телец, Близнецы, Рак, Лев, Дева, Весы, Скорпион, Стрелец.)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413AD3" w:rsidP="00C23FBA">
      <w:pPr>
        <w:spacing w:after="0" w:line="240" w:lineRule="auto"/>
        <w:rPr>
          <w:sz w:val="28"/>
          <w:szCs w:val="28"/>
        </w:rPr>
      </w:pPr>
      <w:r>
        <w:rPr>
          <w:i/>
          <w:i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32385</wp:posOffset>
            </wp:positionV>
            <wp:extent cx="1238250" cy="1133475"/>
            <wp:effectExtent l="19050" t="0" r="0" b="0"/>
            <wp:wrapSquare wrapText="bothSides"/>
            <wp:docPr id="24" name="Рисунок 24" descr="карта созвезди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1" name="Picture 4" descr="карта созвездий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120" w:rsidRPr="00C23FBA">
        <w:rPr>
          <w:i/>
          <w:iCs/>
          <w:sz w:val="28"/>
          <w:szCs w:val="28"/>
        </w:rPr>
        <w:t>В странах Востока, и</w:t>
      </w:r>
      <w:r>
        <w:rPr>
          <w:i/>
          <w:iCs/>
          <w:sz w:val="28"/>
          <w:szCs w:val="28"/>
        </w:rPr>
        <w:t xml:space="preserve"> особенно Азии, с давних времен </w:t>
      </w:r>
      <w:r w:rsidR="00777120" w:rsidRPr="00C23FBA">
        <w:rPr>
          <w:i/>
          <w:iCs/>
          <w:sz w:val="28"/>
          <w:szCs w:val="28"/>
        </w:rPr>
        <w:t>широкое распространение получил календарь 12-летнего цикла. Этот календарь зародился у кочевых народов Центральной Азии. В основу календаря животного цикла положен период о</w:t>
      </w:r>
      <w:r>
        <w:rPr>
          <w:i/>
          <w:iCs/>
          <w:sz w:val="28"/>
          <w:szCs w:val="28"/>
        </w:rPr>
        <w:t xml:space="preserve">бращения Юпитера вокруг Солнца. </w:t>
      </w:r>
      <w:r w:rsidR="00777120" w:rsidRPr="00C23FBA">
        <w:rPr>
          <w:i/>
          <w:iCs/>
          <w:sz w:val="28"/>
          <w:szCs w:val="28"/>
        </w:rPr>
        <w:t>Этот период равен примерно 12 годам.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Перечислите животных, входящих в календарь животного цикла народов Азии.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(Мышь (Крыса</w:t>
      </w:r>
      <w:proofErr w:type="gramStart"/>
      <w:r w:rsidRPr="00C23FBA">
        <w:rPr>
          <w:i/>
          <w:iCs/>
          <w:sz w:val="28"/>
          <w:szCs w:val="28"/>
        </w:rPr>
        <w:t>),Корова</w:t>
      </w:r>
      <w:proofErr w:type="gramEnd"/>
      <w:r w:rsidRPr="00C23FBA">
        <w:rPr>
          <w:i/>
          <w:iCs/>
          <w:sz w:val="28"/>
          <w:szCs w:val="28"/>
        </w:rPr>
        <w:t xml:space="preserve"> (Бык, Вол), Тигр, Заяц (Кролик), Дракон (Крокодил), Змея, Лошадь, Овца (Баран), Обезьяна, Курица (Петух), Собака, Свинья (Кабан).)</w:t>
      </w:r>
      <w:r w:rsidRPr="00C23FBA">
        <w:rPr>
          <w:sz w:val="28"/>
          <w:szCs w:val="28"/>
        </w:rPr>
        <w:t xml:space="preserve"> </w:t>
      </w:r>
    </w:p>
    <w:p w:rsidR="00777120" w:rsidRPr="00413AD3" w:rsidRDefault="00413AD3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№19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Назовите день весеннего равноденствия.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(21 марта.)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Назовите день осеннего равноденствия.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(23 сентября.)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Назовите день летнего солнцестояния.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(22 июня.)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Назовите день зимнего солнцестояния.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(22 декабря.)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Какие два космических явления вызывали у людей в древности огромный страх?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(Затмение солнца и появление кометы.)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Чем вызваны солнечные затмения? Почему они происходят?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(Во время солнечного затмения между Землей и Солнцем проходит Луна и скрывает его от нас.)</w:t>
      </w:r>
      <w:r w:rsidRPr="00C23FBA">
        <w:rPr>
          <w:sz w:val="28"/>
          <w:szCs w:val="28"/>
        </w:rPr>
        <w:t xml:space="preserve"> </w:t>
      </w:r>
    </w:p>
    <w:p w:rsidR="00413AD3" w:rsidRPr="00413AD3" w:rsidRDefault="00413AD3" w:rsidP="00C23FBA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3910965</wp:posOffset>
            </wp:positionH>
            <wp:positionV relativeFrom="paragraph">
              <wp:posOffset>180340</wp:posOffset>
            </wp:positionV>
            <wp:extent cx="2038350" cy="1133475"/>
            <wp:effectExtent l="19050" t="0" r="0" b="0"/>
            <wp:wrapSquare wrapText="bothSides"/>
            <wp:docPr id="26" name="Рисунок 26" descr="http://upload.wikimedia.org/wikipedia/commons/thumb/1/14/Comet_Hale_Bopp.jpg/200px-Comet_Hale_Bop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9" name="Picture 4" descr="http://upload.wikimedia.org/wikipedia/commons/thumb/1/14/Comet_Hale_Bopp.jpg/200px-Comet_Hale_Bopp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Слайд №20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Из каких веществ состоит комета?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(Лед, газ, пыль.)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Какой вид имеет траектория движения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sz w:val="28"/>
          <w:szCs w:val="28"/>
        </w:rPr>
        <w:t xml:space="preserve">кометы?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(Орбиты комет – вытянутые эллипсы,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>близкие к параболам.)</w:t>
      </w:r>
      <w:r w:rsidRPr="00C23FBA">
        <w:rPr>
          <w:sz w:val="28"/>
          <w:szCs w:val="28"/>
        </w:rPr>
        <w:t xml:space="preserve"> 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  <w:r w:rsidRPr="00C23FBA">
        <w:rPr>
          <w:i/>
          <w:iCs/>
          <w:sz w:val="28"/>
          <w:szCs w:val="28"/>
        </w:rPr>
        <w:t xml:space="preserve">Кометы (от греч. </w:t>
      </w:r>
      <w:proofErr w:type="spellStart"/>
      <w:r w:rsidRPr="00C23FBA">
        <w:rPr>
          <w:i/>
          <w:iCs/>
          <w:sz w:val="28"/>
          <w:szCs w:val="28"/>
        </w:rPr>
        <w:t>komеtes</w:t>
      </w:r>
      <w:proofErr w:type="spellEnd"/>
      <w:r w:rsidRPr="00C23FBA">
        <w:rPr>
          <w:i/>
          <w:iCs/>
          <w:sz w:val="28"/>
          <w:szCs w:val="28"/>
        </w:rPr>
        <w:t>, букв. – длинноволосый) – тела Солнечной системы, движутся по сильно вытянутым орбитам, на значительных расстояниях от Солнца выглядя</w:t>
      </w:r>
      <w:r w:rsidR="001069CB">
        <w:rPr>
          <w:i/>
          <w:iCs/>
          <w:sz w:val="28"/>
          <w:szCs w:val="28"/>
        </w:rPr>
        <w:t xml:space="preserve">т как слабо светящиеся пятнышки </w:t>
      </w:r>
      <w:r w:rsidRPr="00C23FBA">
        <w:rPr>
          <w:i/>
          <w:iCs/>
          <w:sz w:val="28"/>
          <w:szCs w:val="28"/>
        </w:rPr>
        <w:t xml:space="preserve">овальной формы, а с приближением к Солнцу у них появляются «голова» и «хвост». Центральная часть головы называется ядром, которое представляет собой </w:t>
      </w:r>
      <w:proofErr w:type="spellStart"/>
      <w:r w:rsidRPr="00C23FBA">
        <w:rPr>
          <w:i/>
          <w:iCs/>
          <w:sz w:val="28"/>
          <w:szCs w:val="28"/>
        </w:rPr>
        <w:t>ледянистое</w:t>
      </w:r>
      <w:proofErr w:type="spellEnd"/>
      <w:r w:rsidRPr="00C23FBA">
        <w:rPr>
          <w:i/>
          <w:iCs/>
          <w:sz w:val="28"/>
          <w:szCs w:val="28"/>
        </w:rPr>
        <w:t xml:space="preserve"> тело – конгломерат замерзших газов и частиц пыли. Хвост кометы состоит из улетучивающихся из ядра под действием солнечных лучей молекул (ионов) газов и частиц пыли, длина хвоста может достигать десятков млн км. Наиболее известные </w:t>
      </w:r>
      <w:r w:rsidRPr="00C23FBA">
        <w:rPr>
          <w:i/>
          <w:iCs/>
          <w:sz w:val="28"/>
          <w:szCs w:val="28"/>
        </w:rPr>
        <w:lastRenderedPageBreak/>
        <w:t xml:space="preserve">периодические кометы – Галлея (период около 76 лет), </w:t>
      </w:r>
      <w:proofErr w:type="spellStart"/>
      <w:r w:rsidRPr="00C23FBA">
        <w:rPr>
          <w:i/>
          <w:iCs/>
          <w:sz w:val="28"/>
          <w:szCs w:val="28"/>
        </w:rPr>
        <w:t>Энке</w:t>
      </w:r>
      <w:proofErr w:type="spellEnd"/>
      <w:r w:rsidRPr="00C23FBA">
        <w:rPr>
          <w:i/>
          <w:iCs/>
          <w:sz w:val="28"/>
          <w:szCs w:val="28"/>
        </w:rPr>
        <w:t xml:space="preserve"> (период около 3,3 года).</w:t>
      </w:r>
      <w:r w:rsidRPr="00C23FBA">
        <w:rPr>
          <w:sz w:val="28"/>
          <w:szCs w:val="28"/>
        </w:rPr>
        <w:t xml:space="preserve"> </w:t>
      </w:r>
    </w:p>
    <w:p w:rsidR="001069CB" w:rsidRPr="00830259" w:rsidRDefault="001069CB" w:rsidP="001069CB">
      <w:pPr>
        <w:autoSpaceDE w:val="0"/>
        <w:autoSpaceDN w:val="0"/>
        <w:adjustRightInd w:val="0"/>
        <w:spacing w:before="120" w:after="60" w:line="249" w:lineRule="auto"/>
        <w:ind w:firstLine="5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0259">
        <w:rPr>
          <w:rFonts w:ascii="Times New Roman" w:hAnsi="Times New Roman" w:cs="Times New Roman"/>
          <w:b/>
          <w:bCs/>
          <w:sz w:val="28"/>
          <w:szCs w:val="28"/>
        </w:rPr>
        <w:t xml:space="preserve">III. Подведение итогов.  </w:t>
      </w:r>
    </w:p>
    <w:p w:rsidR="001069CB" w:rsidRPr="00830259" w:rsidRDefault="001069CB" w:rsidP="001069CB">
      <w:pPr>
        <w:autoSpaceDE w:val="0"/>
        <w:autoSpaceDN w:val="0"/>
        <w:adjustRightInd w:val="0"/>
        <w:spacing w:after="0" w:line="249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830259">
        <w:rPr>
          <w:rFonts w:ascii="Times New Roman" w:hAnsi="Times New Roman" w:cs="Times New Roman"/>
          <w:sz w:val="28"/>
          <w:szCs w:val="28"/>
        </w:rPr>
        <w:t xml:space="preserve">Жюри оценивает выполнение каждого задания. </w:t>
      </w:r>
    </w:p>
    <w:p w:rsidR="001069CB" w:rsidRPr="00830259" w:rsidRDefault="001069CB" w:rsidP="001069CB">
      <w:pPr>
        <w:autoSpaceDE w:val="0"/>
        <w:autoSpaceDN w:val="0"/>
        <w:adjustRightInd w:val="0"/>
        <w:spacing w:after="0" w:line="249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830259">
        <w:rPr>
          <w:rFonts w:ascii="Times New Roman" w:hAnsi="Times New Roman" w:cs="Times New Roman"/>
          <w:sz w:val="28"/>
          <w:szCs w:val="28"/>
        </w:rPr>
        <w:t>После итоговых результатов конкурса эрудитов определяется команда-победитель.</w:t>
      </w:r>
    </w:p>
    <w:p w:rsidR="001069CB" w:rsidRDefault="001069CB" w:rsidP="001069CB">
      <w:pPr>
        <w:rPr>
          <w:rFonts w:ascii="Times New Roman" w:hAnsi="Times New Roman" w:cs="Times New Roman"/>
          <w:sz w:val="28"/>
          <w:szCs w:val="28"/>
        </w:rPr>
      </w:pPr>
      <w:r w:rsidRPr="00830259">
        <w:rPr>
          <w:rFonts w:ascii="Times New Roman" w:hAnsi="Times New Roman" w:cs="Times New Roman"/>
          <w:sz w:val="28"/>
          <w:szCs w:val="28"/>
        </w:rPr>
        <w:t>Вручаются призы (по возможности).</w:t>
      </w:r>
    </w:p>
    <w:p w:rsidR="00777120" w:rsidRPr="00C23FBA" w:rsidRDefault="00777120" w:rsidP="00C23FBA">
      <w:pPr>
        <w:spacing w:after="0" w:line="240" w:lineRule="auto"/>
        <w:rPr>
          <w:sz w:val="28"/>
          <w:szCs w:val="28"/>
        </w:rPr>
      </w:pPr>
    </w:p>
    <w:sectPr w:rsidR="00777120" w:rsidRPr="00C23FBA" w:rsidSect="004A6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517F1"/>
    <w:multiLevelType w:val="hybridMultilevel"/>
    <w:tmpl w:val="481E054C"/>
    <w:lvl w:ilvl="0" w:tplc="0562041E">
      <w:start w:val="1"/>
      <w:numFmt w:val="upperRoman"/>
      <w:lvlText w:val="%1."/>
      <w:lvlJc w:val="left"/>
      <w:pPr>
        <w:ind w:left="12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7120"/>
    <w:rsid w:val="001069CB"/>
    <w:rsid w:val="002517E6"/>
    <w:rsid w:val="00391A83"/>
    <w:rsid w:val="00413AD3"/>
    <w:rsid w:val="004A615A"/>
    <w:rsid w:val="00777120"/>
    <w:rsid w:val="00807BEA"/>
    <w:rsid w:val="008F034C"/>
    <w:rsid w:val="00A32D7E"/>
    <w:rsid w:val="00AB66A6"/>
    <w:rsid w:val="00C2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12964F-70B5-4987-9D75-E62C1423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12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77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23FB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B66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8</cp:revision>
  <cp:lastPrinted>2011-04-07T11:19:00Z</cp:lastPrinted>
  <dcterms:created xsi:type="dcterms:W3CDTF">2011-04-06T16:03:00Z</dcterms:created>
  <dcterms:modified xsi:type="dcterms:W3CDTF">2020-03-22T14:46:00Z</dcterms:modified>
</cp:coreProperties>
</file>