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97" w:rsidRPr="0047271C" w:rsidRDefault="0093084B" w:rsidP="0047271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271C">
        <w:rPr>
          <w:rFonts w:ascii="Times New Roman" w:hAnsi="Times New Roman" w:cs="Times New Roman"/>
          <w:b/>
          <w:i/>
          <w:sz w:val="28"/>
          <w:szCs w:val="28"/>
        </w:rPr>
        <w:t>Проблема №1. Работа с историческими источниками</w:t>
      </w:r>
    </w:p>
    <w:p w:rsidR="0093084B" w:rsidRPr="0047271C" w:rsidRDefault="0093084B" w:rsidP="00472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71C">
        <w:rPr>
          <w:rFonts w:ascii="Times New Roman" w:hAnsi="Times New Roman" w:cs="Times New Roman"/>
          <w:b/>
          <w:sz w:val="28"/>
          <w:szCs w:val="28"/>
        </w:rPr>
        <w:t>Группа «Красные»</w:t>
      </w:r>
    </w:p>
    <w:p w:rsidR="0093084B" w:rsidRPr="0047271C" w:rsidRDefault="0093084B" w:rsidP="0047271C">
      <w:pPr>
        <w:pStyle w:val="a3"/>
        <w:spacing w:before="0" w:beforeAutospacing="0" w:after="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  <w:u w:val="single"/>
        </w:rPr>
        <w:t>№1 Ленин:</w:t>
      </w:r>
      <w:r w:rsidRPr="0047271C">
        <w:rPr>
          <w:sz w:val="28"/>
          <w:szCs w:val="28"/>
        </w:rPr>
        <w:t xml:space="preserve"> Товарищи! Рабочая и крестьянская революция, о необходимости которой все время говорили большевики, совершилась.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>Какое значение имеет эта рабочая и крестьянская революция? Прежде всего, значение этого переворота состоит в том, что у нас будет советское правительство, наш собственный орган власти, без какого бы то ни было участия буржуазии. Угнетенные массы сами создают власть. В корне будет разбит старый государственный аппарат и будет создан новый аппарат управления в лице советских организаций.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>Отныне наступает новая полоса в истории России, и данная третья русская революция должна в своем конечном итоге привести к победе социализма.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 xml:space="preserve">Одной из очередных задач наших является немедленная ликвидация войны. 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>В этом деле нам поможет то всемирное рабочее движение, которое уже начинает развиваться в Италии, Англии и Германии.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 xml:space="preserve">Справедливый, немедленный мир, предложенный нами международной демократии, повсюду найдет горячий отклик в международных пролетарских массах. 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47271C">
        <w:rPr>
          <w:sz w:val="28"/>
          <w:szCs w:val="28"/>
        </w:rPr>
        <w:t xml:space="preserve">Внутри России громадная часть крестьянства сказала: довольно игры с капиталистами, мы пойдем с рабочими. Мы приобретаем доверие со стороны крестьян одним декретом, который уничтожит помещичью собственность. Крестьяне поймут, что только в союзе с рабочими спасение крестьянства. Мы учредим подлинный рабочий контроль над производством. </w:t>
      </w:r>
    </w:p>
    <w:p w:rsidR="0093084B" w:rsidRPr="0047271C" w:rsidRDefault="0093084B" w:rsidP="0047271C">
      <w:pPr>
        <w:pStyle w:val="a3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</w:p>
    <w:p w:rsidR="0093084B" w:rsidRPr="0047271C" w:rsidRDefault="0093084B" w:rsidP="0047271C">
      <w:pPr>
        <w:jc w:val="both"/>
        <w:rPr>
          <w:rFonts w:ascii="Times New Roman" w:hAnsi="Times New Roman" w:cs="Times New Roman"/>
          <w:sz w:val="28"/>
          <w:szCs w:val="28"/>
        </w:rPr>
      </w:pPr>
      <w:r w:rsidRPr="0047271C">
        <w:rPr>
          <w:rFonts w:ascii="Times New Roman" w:hAnsi="Times New Roman" w:cs="Times New Roman"/>
          <w:sz w:val="28"/>
          <w:szCs w:val="28"/>
          <w:u w:val="single"/>
        </w:rPr>
        <w:t>№ 2. Из статьи И. В. Сталина «Октябрьский переворот и национальный вопрос»</w:t>
      </w:r>
      <w:r w:rsidRPr="0047271C">
        <w:rPr>
          <w:rFonts w:ascii="Times New Roman" w:hAnsi="Times New Roman" w:cs="Times New Roman"/>
          <w:sz w:val="28"/>
          <w:szCs w:val="28"/>
          <w:u w:val="single"/>
        </w:rPr>
        <w:br/>
      </w:r>
      <w:r w:rsidRPr="0047271C">
        <w:rPr>
          <w:rFonts w:ascii="Times New Roman" w:hAnsi="Times New Roman" w:cs="Times New Roman"/>
          <w:sz w:val="28"/>
          <w:szCs w:val="28"/>
        </w:rPr>
        <w:t xml:space="preserve">Февральская революция таила в себе внутренние непримиримые противоречия. Революция была совершена усилиями рабочих и крестьян (солдат), между тем как в результате революции власть перешла не к рабочим и крестьянам, а к буржуазии. Производя революцию, рабочие и крестьяне хотели покончить с войной, добиться мира, между тем как ставшая у власти буржуазия стремилась использовать революционное воодушевление масс для продолжения войны, против мира. Хозяйственная разруха в стране и продовольственный кризис требовали экспроприации капиталов и промышленных предприятий в пользу рабочих, конфискации помещичьих земель в пользу крестьян, между тем как буржуазное правительство Милюкова— </w:t>
      </w:r>
      <w:proofErr w:type="gramStart"/>
      <w:r w:rsidRPr="0047271C"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Pr="0047271C">
        <w:rPr>
          <w:rFonts w:ascii="Times New Roman" w:hAnsi="Times New Roman" w:cs="Times New Roman"/>
          <w:sz w:val="28"/>
          <w:szCs w:val="28"/>
        </w:rPr>
        <w:t xml:space="preserve">ренского стояло на страже интересов помещиков и капиталистов, решительно оберегая последних от покушений со стороны рабочих и крестьян. 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sz w:val="28"/>
          <w:szCs w:val="28"/>
        </w:rPr>
      </w:pPr>
      <w:r w:rsidRPr="0047271C">
        <w:rPr>
          <w:rFonts w:ascii="Times New Roman" w:hAnsi="Times New Roman" w:cs="Times New Roman"/>
          <w:sz w:val="28"/>
          <w:szCs w:val="28"/>
        </w:rPr>
        <w:lastRenderedPageBreak/>
        <w:t>Между тем страна продолжала изнывать под тяжестью империалистической войны, хозяйственного развала и продовольственной разрухи. Фронт разваливался и растекался. Фабрики и заводы останавливались. В стране нарастал голод. Февральская революция с ее внутренними противоречиями оказалась явно недостаточной для «спасения страны». Правительство Милюкова—Керенского оказалось явно неспособным разрешить коренные вопросы революции.</w:t>
      </w:r>
      <w:r w:rsidRPr="0047271C">
        <w:rPr>
          <w:rFonts w:ascii="Times New Roman" w:hAnsi="Times New Roman" w:cs="Times New Roman"/>
          <w:sz w:val="28"/>
          <w:szCs w:val="28"/>
        </w:rPr>
        <w:br/>
      </w:r>
      <w:r w:rsidRPr="0047271C">
        <w:rPr>
          <w:rFonts w:ascii="Times New Roman" w:hAnsi="Times New Roman" w:cs="Times New Roman"/>
          <w:sz w:val="28"/>
          <w:szCs w:val="28"/>
        </w:rPr>
        <w:br/>
        <w:t>Необходима была новая, социалистическая революция для того; чтобы вывести страну из тупика империалистической войны и хозяйственного развала.</w:t>
      </w:r>
      <w:r w:rsidRPr="0047271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7271C">
        <w:rPr>
          <w:rFonts w:ascii="Times New Roman" w:hAnsi="Times New Roman" w:cs="Times New Roman"/>
          <w:sz w:val="28"/>
          <w:szCs w:val="28"/>
        </w:rPr>
        <w:br/>
        <w:t>Эта революция пришла в результате Октябрьского переворота.</w:t>
      </w:r>
      <w:r w:rsidRPr="0047271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7271C">
        <w:rPr>
          <w:rFonts w:ascii="Times New Roman" w:hAnsi="Times New Roman" w:cs="Times New Roman"/>
          <w:sz w:val="28"/>
          <w:szCs w:val="28"/>
        </w:rPr>
        <w:br/>
        <w:t xml:space="preserve">Свергнув </w:t>
      </w:r>
      <w:proofErr w:type="gramStart"/>
      <w:r w:rsidRPr="0047271C">
        <w:rPr>
          <w:rFonts w:ascii="Times New Roman" w:hAnsi="Times New Roman" w:cs="Times New Roman"/>
          <w:sz w:val="28"/>
          <w:szCs w:val="28"/>
        </w:rPr>
        <w:t>власть помещиков и буржуазии и поставив</w:t>
      </w:r>
      <w:proofErr w:type="gramEnd"/>
      <w:r w:rsidRPr="0047271C">
        <w:rPr>
          <w:rFonts w:ascii="Times New Roman" w:hAnsi="Times New Roman" w:cs="Times New Roman"/>
          <w:sz w:val="28"/>
          <w:szCs w:val="28"/>
        </w:rPr>
        <w:t xml:space="preserve"> на ее место правительство рабочих и крестьян, Октябрьский переворот одним ударом разрешил все противоречия </w:t>
      </w:r>
    </w:p>
    <w:p w:rsidR="0093084B" w:rsidRPr="00DE34CC" w:rsidRDefault="0093084B" w:rsidP="0047271C">
      <w:pPr>
        <w:pStyle w:val="book-paragraph"/>
        <w:shd w:val="clear" w:color="auto" w:fill="FFFFFF"/>
        <w:spacing w:before="0" w:beforeAutospacing="0" w:after="0" w:afterAutospacing="0" w:line="384" w:lineRule="atLeast"/>
        <w:jc w:val="both"/>
        <w:rPr>
          <w:bCs/>
          <w:color w:val="000000"/>
          <w:sz w:val="28"/>
          <w:szCs w:val="28"/>
          <w:u w:val="single"/>
        </w:rPr>
      </w:pPr>
      <w:r w:rsidRPr="00DE34CC">
        <w:rPr>
          <w:rStyle w:val="apple-converted-space"/>
          <w:bCs/>
          <w:color w:val="000000"/>
          <w:sz w:val="28"/>
          <w:szCs w:val="28"/>
          <w:u w:val="single"/>
        </w:rPr>
        <w:t>№ 3 </w:t>
      </w:r>
      <w:r w:rsidR="00DE34CC" w:rsidRPr="00DE34CC">
        <w:rPr>
          <w:bCs/>
          <w:color w:val="000000"/>
          <w:sz w:val="28"/>
          <w:szCs w:val="28"/>
          <w:u w:val="single"/>
        </w:rPr>
        <w:t xml:space="preserve"> </w:t>
      </w:r>
      <w:r w:rsidRPr="00DE34CC">
        <w:rPr>
          <w:bCs/>
          <w:color w:val="000000"/>
          <w:sz w:val="28"/>
          <w:szCs w:val="28"/>
          <w:u w:val="single"/>
        </w:rPr>
        <w:t>Л. Троцкий. ОКТЯБРЬСКАЯ РЕВОЛЮЦИЯ</w:t>
      </w:r>
    </w:p>
    <w:p w:rsidR="0093084B" w:rsidRPr="0047271C" w:rsidRDefault="0093084B" w:rsidP="0047271C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sz w:val="28"/>
          <w:szCs w:val="28"/>
        </w:rPr>
        <w:t>Троцкий:</w:t>
      </w: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Захват власти в Петрограде был приурочен ко 2 Съезду Советов. Это «совпадение» не было делом заговорщицкого расчета, а вытекало из всего предшествующего хода революции и в частности – изо всей агитационной и организационной работы нашей партии. Мы требовали перехода власти к Советам. Вокруг этого требования мы сплотили под знаменем нашей партии большинство членов во всех важнейших Советах. Далее, мы должны были эту власть взять.</w:t>
      </w:r>
      <w:r w:rsidRPr="0047271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Агитация велась изо дня в день. Назначив Съезд на 25-е октября, поставив заранее первым и в сущности единственным «пунктом» порядка дня осуществление перехода власти к Советам, т.-е. назначив государственный переворот на 25 октября, мы открыто, на глазах «общества» и его «правительства» готовили вооруженную силу для этого переворота.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Товарищи, которые считали утопией «назначение» восстания на 25 октября, в сущности, недооценивали нашей силы и могущества нашего политического влияния в Петрограде сравнительно с правительством Керенского.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Легально существовавший Военно-Революционный Комитет назначил своих комиссаров во все части Петроградского гарнизона и стал, таким образом, в полном смысле слова хозяином положения</w:t>
      </w:r>
    </w:p>
    <w:p w:rsidR="0093084B" w:rsidRPr="0047271C" w:rsidRDefault="0093084B" w:rsidP="0047271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Группа  «Белые»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sz w:val="28"/>
          <w:szCs w:val="28"/>
        </w:rPr>
      </w:pPr>
      <w:r w:rsidRPr="0047271C">
        <w:rPr>
          <w:rFonts w:ascii="Times New Roman" w:hAnsi="Times New Roman" w:cs="Times New Roman"/>
          <w:sz w:val="28"/>
          <w:szCs w:val="28"/>
          <w:u w:val="single"/>
        </w:rPr>
        <w:t>ДОКУМЕНТ №1  1</w:t>
      </w:r>
      <w:proofErr w:type="gramStart"/>
      <w:r w:rsidRPr="0047271C">
        <w:rPr>
          <w:rFonts w:ascii="Times New Roman" w:hAnsi="Times New Roman" w:cs="Times New Roman"/>
          <w:sz w:val="28"/>
          <w:szCs w:val="28"/>
          <w:u w:val="single"/>
        </w:rPr>
        <w:t xml:space="preserve"> И</w:t>
      </w:r>
      <w:proofErr w:type="gramEnd"/>
      <w:r w:rsidRPr="0047271C">
        <w:rPr>
          <w:rFonts w:ascii="Times New Roman" w:hAnsi="Times New Roman" w:cs="Times New Roman"/>
          <w:sz w:val="28"/>
          <w:szCs w:val="28"/>
          <w:u w:val="single"/>
        </w:rPr>
        <w:t>з воззвания ЦК партии меньшевиков к рабочим Петрограда от 28 октября 1917</w:t>
      </w:r>
      <w:r w:rsidRPr="0047271C">
        <w:rPr>
          <w:rFonts w:ascii="Times New Roman" w:hAnsi="Times New Roman" w:cs="Times New Roman"/>
          <w:sz w:val="28"/>
          <w:szCs w:val="28"/>
        </w:rPr>
        <w:t xml:space="preserve"> г Товарищи! Грозный момент переживает сейчас Петроград, а вместе с ним и вся страна. Революции нанесен тяжелый </w:t>
      </w:r>
      <w:proofErr w:type="gramStart"/>
      <w:r w:rsidRPr="0047271C">
        <w:rPr>
          <w:rFonts w:ascii="Times New Roman" w:hAnsi="Times New Roman" w:cs="Times New Roman"/>
          <w:sz w:val="28"/>
          <w:szCs w:val="28"/>
        </w:rPr>
        <w:t>удар</w:t>
      </w:r>
      <w:proofErr w:type="gramEnd"/>
      <w:r w:rsidRPr="0047271C">
        <w:rPr>
          <w:rFonts w:ascii="Times New Roman" w:hAnsi="Times New Roman" w:cs="Times New Roman"/>
          <w:sz w:val="28"/>
          <w:szCs w:val="28"/>
        </w:rPr>
        <w:t xml:space="preserve"> и этот удар нанесен </w:t>
      </w:r>
      <w:r w:rsidRPr="0047271C">
        <w:rPr>
          <w:rFonts w:ascii="Times New Roman" w:hAnsi="Times New Roman" w:cs="Times New Roman"/>
          <w:sz w:val="28"/>
          <w:szCs w:val="28"/>
        </w:rPr>
        <w:lastRenderedPageBreak/>
        <w:t xml:space="preserve">не в спину генералом Корниловым, а в грудь Лениным и Троцким. Накануне созыва Учредительного собрания, когда весь народ должен был открыто сказать на выборах свою волю, партия большевиков во главе с Лениным и Троцким задумала захватить власть в свои руки. Не дождавшись даже открытия съезда Советов Рабочих и Солдатских Депутатов, эта партия путем военного заговора втайне от других социалистических партий и революционных организаций, опираясь на силу штыков и пулеметов, произвела государственный переворот ... Господство большевиков несет с собой не то, чем они обольщали массы, не мир, хлеб и свободу, а как раз обратное. Мир, хлеб и свобода могут быть достигнуты: только сплочением всех сил демократии, только их организационными силами, только упрочением в стране революционного порядка. 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sz w:val="28"/>
          <w:szCs w:val="28"/>
        </w:rPr>
      </w:pPr>
      <w:r w:rsidRPr="0047271C">
        <w:rPr>
          <w:rFonts w:ascii="Times New Roman" w:hAnsi="Times New Roman" w:cs="Times New Roman"/>
          <w:sz w:val="28"/>
          <w:szCs w:val="28"/>
          <w:u w:val="single"/>
        </w:rPr>
        <w:t>ДОКУМЕНТ2</w:t>
      </w:r>
      <w:proofErr w:type="gramStart"/>
      <w:r w:rsidRPr="0047271C">
        <w:rPr>
          <w:rFonts w:ascii="Times New Roman" w:hAnsi="Times New Roman" w:cs="Times New Roman"/>
          <w:sz w:val="28"/>
          <w:szCs w:val="28"/>
          <w:u w:val="single"/>
        </w:rPr>
        <w:t xml:space="preserve">  И</w:t>
      </w:r>
      <w:proofErr w:type="gramEnd"/>
      <w:r w:rsidRPr="0047271C">
        <w:rPr>
          <w:rFonts w:ascii="Times New Roman" w:hAnsi="Times New Roman" w:cs="Times New Roman"/>
          <w:sz w:val="28"/>
          <w:szCs w:val="28"/>
          <w:u w:val="single"/>
        </w:rPr>
        <w:t>з декларации ЦК ПСР от 25 октября 1917г</w:t>
      </w:r>
      <w:r w:rsidRPr="004727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sz w:val="28"/>
          <w:szCs w:val="28"/>
        </w:rPr>
      </w:pPr>
      <w:r w:rsidRPr="0047271C">
        <w:rPr>
          <w:rFonts w:ascii="Times New Roman" w:hAnsi="Times New Roman" w:cs="Times New Roman"/>
          <w:sz w:val="28"/>
          <w:szCs w:val="28"/>
        </w:rPr>
        <w:t xml:space="preserve">Произведенный партией большевиков и Петроградским Советом рабочих и солдатских депутатов захват власти накануне Учредительного собрания и за день до открытия Всероссийского съезда Советов рабочих и солдатских депутатов - является преступлением перед родиной и революцией. 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  <w:u w:val="single"/>
        </w:rPr>
        <w:t>Документ № 3 А. Ф. Керенский о причинах падения Временного правительства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proofErr w:type="gramEnd"/>
      <w:r w:rsidRPr="0047271C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t xml:space="preserve">… 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47271C">
        <w:rPr>
          <w:rFonts w:ascii="Times New Roman" w:hAnsi="Times New Roman" w:cs="Times New Roman"/>
          <w:color w:val="000000"/>
          <w:sz w:val="28"/>
          <w:szCs w:val="28"/>
        </w:rPr>
        <w:t>осле безуспешной для заговорщиков и столь несчастной для государства попытки свергнуть Временное правительство вооружённой рукой генерала Корнилова общественные группы, поддерживающие «диктатора» и связанные с ним, постановили: не оказывать правительству в случае его столкновения с большевиками никакой помощи. Их стратегический план состоял в том, чтобы сначала не препятствовать успеху вооружённого восстания большевиков, а затем, после падения ненавистного Временного правительства.</w:t>
      </w:r>
      <w:r w:rsidR="0047271C">
        <w:rPr>
          <w:rFonts w:ascii="Times New Roman" w:hAnsi="Times New Roman" w:cs="Times New Roman"/>
          <w:color w:val="000000"/>
          <w:sz w:val="28"/>
          <w:szCs w:val="28"/>
        </w:rPr>
        <w:t xml:space="preserve"> Быстро подавить большевистский </w:t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t>«бунт»...</w:t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br/>
        <w:t>Военные и штатские стратеги, авторы этого замечательного плана, были твёрдо убеждены в том, что большевистский триумф не представит собой никакой серьёзной опасности и что в три-четыре недели «здоровые элементы» русского народа справятся с бунтующей массой и установят в России «сильную власть». Увы, выполнив блестяще первую, так сказать, пассивную часть своего плана – свергнув руками большевиков Временное правительство, - наши «патриоты» оказались совершенно не способными к осуществлению его второй, активной, действенной части – оказались неспособными победить большевиков не только в три месяца, но и в три года!</w:t>
      </w:r>
    </w:p>
    <w:p w:rsidR="0093084B" w:rsidRPr="0047271C" w:rsidRDefault="0093084B" w:rsidP="0047271C">
      <w:pPr>
        <w:pStyle w:val="a3"/>
        <w:shd w:val="clear" w:color="auto" w:fill="FBFCFC"/>
        <w:spacing w:before="0" w:beforeAutospacing="0" w:after="75" w:afterAutospacing="0" w:line="240" w:lineRule="atLeast"/>
        <w:jc w:val="both"/>
        <w:textAlignment w:val="baseline"/>
        <w:rPr>
          <w:color w:val="0A0B0C"/>
          <w:sz w:val="28"/>
          <w:szCs w:val="28"/>
        </w:rPr>
      </w:pPr>
      <w:r w:rsidRPr="0047271C">
        <w:rPr>
          <w:color w:val="0A0B0C"/>
          <w:sz w:val="28"/>
          <w:szCs w:val="28"/>
          <w:u w:val="single"/>
        </w:rPr>
        <w:t>А.Ф.Керенский</w:t>
      </w:r>
      <w:r w:rsidRPr="0047271C">
        <w:rPr>
          <w:color w:val="0A0B0C"/>
          <w:sz w:val="28"/>
          <w:szCs w:val="28"/>
        </w:rPr>
        <w:t>, оправдывая “бездеятельность” Временного правительства (тогдашних вождей)</w:t>
      </w:r>
      <w:proofErr w:type="gramStart"/>
      <w:r w:rsidRPr="0047271C">
        <w:rPr>
          <w:color w:val="0A0B0C"/>
          <w:sz w:val="28"/>
          <w:szCs w:val="28"/>
        </w:rPr>
        <w:t>,п</w:t>
      </w:r>
      <w:proofErr w:type="gramEnd"/>
      <w:r w:rsidRPr="0047271C">
        <w:rPr>
          <w:color w:val="0A0B0C"/>
          <w:sz w:val="28"/>
          <w:szCs w:val="28"/>
        </w:rPr>
        <w:t xml:space="preserve">риводит следующие аргументы в его пользу:”...февральская революция не только не медлила в своем стремлении удовлетворить </w:t>
      </w:r>
      <w:r w:rsidRPr="0047271C">
        <w:rPr>
          <w:color w:val="0A0B0C"/>
          <w:sz w:val="28"/>
          <w:szCs w:val="28"/>
        </w:rPr>
        <w:lastRenderedPageBreak/>
        <w:t xml:space="preserve">революционное нетерпение масс, но...она в этом своем стремлении подошла к самому краю пропасти. В той исторической обстановке, в условиях военного времени, больше дать государство, хотя бы сто раз революционное, никаким массам не могло. Мы были на пределе, за чертой которого был уже хаос, закруживший в огненной пляске Россию после октября. </w:t>
      </w:r>
      <w:proofErr w:type="gramStart"/>
      <w:r w:rsidRPr="0047271C">
        <w:rPr>
          <w:color w:val="0A0B0C"/>
          <w:sz w:val="28"/>
          <w:szCs w:val="28"/>
        </w:rPr>
        <w:t xml:space="preserve">Ту стихию, которая кинулась во все тяжкие большевистской реакции, не могли удовлетворить никакие уступки, кроме тех щедрых даров, которыми влекли их за собой ленинские демагоги-агитаторы: </w:t>
      </w:r>
      <w:proofErr w:type="spellStart"/>
      <w:r w:rsidRPr="0047271C">
        <w:rPr>
          <w:color w:val="0A0B0C"/>
          <w:sz w:val="28"/>
          <w:szCs w:val="28"/>
        </w:rPr>
        <w:t>похабный</w:t>
      </w:r>
      <w:proofErr w:type="spellEnd"/>
      <w:r w:rsidRPr="0047271C">
        <w:rPr>
          <w:color w:val="0A0B0C"/>
          <w:sz w:val="28"/>
          <w:szCs w:val="28"/>
        </w:rPr>
        <w:t xml:space="preserve"> мир, бесстыдный грабеж и безграничный произвол над жизнью и смертью всякого, кого угодно будет темной толпе назвать “буржуем”</w:t>
      </w:r>
      <w:proofErr w:type="gramEnd"/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E34CC">
        <w:rPr>
          <w:rFonts w:ascii="Times New Roman" w:hAnsi="Times New Roman" w:cs="Times New Roman"/>
          <w:color w:val="000000"/>
          <w:sz w:val="28"/>
          <w:szCs w:val="28"/>
          <w:u w:val="single"/>
        </w:rPr>
        <w:t>Документ</w:t>
      </w:r>
      <w:proofErr w:type="gramStart"/>
      <w:r w:rsidR="00DE34CC">
        <w:rPr>
          <w:rFonts w:ascii="Times New Roman" w:hAnsi="Times New Roman" w:cs="Times New Roman"/>
          <w:color w:val="000000"/>
          <w:sz w:val="28"/>
          <w:szCs w:val="28"/>
          <w:u w:val="single"/>
        </w:rPr>
        <w:t>4</w:t>
      </w:r>
      <w:proofErr w:type="gramEnd"/>
      <w:r w:rsidR="00DE34C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47271C">
        <w:rPr>
          <w:rFonts w:ascii="Times New Roman" w:hAnsi="Times New Roman" w:cs="Times New Roman"/>
          <w:color w:val="000000"/>
          <w:sz w:val="28"/>
          <w:szCs w:val="28"/>
          <w:u w:val="single"/>
        </w:rPr>
        <w:t>А.И. Деникин. Из «Очерков русской смуты».</w:t>
      </w:r>
      <w:r w:rsidRPr="0047271C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t xml:space="preserve">Власть падала из слабых рук Временного правительства, и во всей стране не оказалось, кроме большевиков, ни одной организации, которая 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</w:rPr>
        <w:t>могла бы предъявить свои права на тяжкое наследие во всеоружии реальной силы…</w:t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br/>
        <w:t>Троцкий имел</w:t>
      </w:r>
      <w:proofErr w:type="gramEnd"/>
      <w:r w:rsidRPr="0047271C">
        <w:rPr>
          <w:rFonts w:ascii="Times New Roman" w:hAnsi="Times New Roman" w:cs="Times New Roman"/>
          <w:color w:val="000000"/>
          <w:sz w:val="28"/>
          <w:szCs w:val="28"/>
        </w:rPr>
        <w:t xml:space="preserve"> все основания сказать в Совете за неделю до выступления: «Нам говорят, что мы готовимся захватить власть. В этом вопросе мы не делаем тайны… Власть должна быть взята не путём заговора, а путём, а путём дружной демонстрации сил»…</w:t>
      </w:r>
      <w:r w:rsidRPr="0047271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Когда 25-го в столице началось вооружённое столкновение, на стороне правительства не оказалось никакой вооружённой силы. 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Несколько военных и юнкерских училищ вступили в бой не во имя правительства, а побуждаемые к тому сознанием общей большевистской опасности; другие, считавшиеся лояльными части, вызванные из окрестностей столицы, после моральной обработки их посланными Троцким агитаторами отказались выступить; казачьи полки сохраняли «доброжелательный» к большевикам нейтралитет. </w:t>
      </w:r>
      <w:proofErr w:type="gramEnd"/>
    </w:p>
    <w:p w:rsidR="0093084B" w:rsidRPr="00DE34CC" w:rsidRDefault="0093084B" w:rsidP="0047271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  <w:u w:val="single"/>
        </w:rPr>
      </w:pPr>
      <w:r w:rsidRPr="00DE34CC">
        <w:rPr>
          <w:bCs/>
          <w:color w:val="000000"/>
          <w:sz w:val="28"/>
          <w:szCs w:val="28"/>
          <w:u w:val="single"/>
        </w:rPr>
        <w:t>Документ  № 5</w:t>
      </w:r>
      <w:proofErr w:type="gramStart"/>
      <w:r w:rsidRPr="00DE34CC">
        <w:rPr>
          <w:bCs/>
          <w:color w:val="000000"/>
          <w:sz w:val="28"/>
          <w:szCs w:val="28"/>
          <w:u w:val="single"/>
        </w:rPr>
        <w:t xml:space="preserve"> И</w:t>
      </w:r>
      <w:proofErr w:type="gramEnd"/>
      <w:r w:rsidRPr="00DE34CC">
        <w:rPr>
          <w:bCs/>
          <w:color w:val="000000"/>
          <w:sz w:val="28"/>
          <w:szCs w:val="28"/>
          <w:u w:val="single"/>
        </w:rPr>
        <w:t>з протокола допроса А. В. Колчака</w:t>
      </w:r>
    </w:p>
    <w:p w:rsidR="0093084B" w:rsidRPr="0047271C" w:rsidRDefault="0093084B" w:rsidP="0047271C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 </w:t>
      </w:r>
    </w:p>
    <w:p w:rsidR="0093084B" w:rsidRPr="0047271C" w:rsidRDefault="0093084B" w:rsidP="0047271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За время пребывания в Петрограде я убедился, что это правительство состоит из людей искренних и честных, желающих принести возможную помощь родине &lt;...&gt; Они искренно хотели спасти положение, но опирались при этом на очень шаткую почву, — на какое-то нравственное воздействие на массы, народ, войска. Для меня было также совершенно ясно, что это правительство совершенно бессильно, что единственный орган, который выдвигается и вполне определился, — Совет солдатских и рабочих депутатов — ведёт совершенно открыто разрушительную работу в армии и вообще в отношении вооружённой силы, открыто выставляет лозунги прекращения войны с Германией и т. д.».</w:t>
      </w:r>
    </w:p>
    <w:p w:rsidR="0093084B" w:rsidRPr="0047271C" w:rsidRDefault="0093084B" w:rsidP="00472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7271C" w:rsidRDefault="0047271C" w:rsidP="00472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7271C" w:rsidRDefault="0047271C" w:rsidP="00472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E34CC" w:rsidRDefault="00DE34CC" w:rsidP="0047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3084B" w:rsidRPr="0047271C" w:rsidRDefault="0093084B" w:rsidP="0047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Группа   «Обыватели»</w:t>
      </w:r>
    </w:p>
    <w:p w:rsidR="0093084B" w:rsidRPr="00DE34CC" w:rsidRDefault="0093084B" w:rsidP="0047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E34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>Документ  №1</w:t>
      </w:r>
      <w:proofErr w:type="gramStart"/>
      <w:r w:rsidRPr="00DE34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 И</w:t>
      </w:r>
      <w:proofErr w:type="gramEnd"/>
      <w:r w:rsidRPr="00DE34C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з сочинения историка </w:t>
      </w:r>
    </w:p>
    <w:p w:rsidR="0093084B" w:rsidRPr="0047271C" w:rsidRDefault="0093084B" w:rsidP="00472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71C">
        <w:rPr>
          <w:rFonts w:ascii="Times New Roman" w:eastAsia="Times New Roman" w:hAnsi="Times New Roman" w:cs="Times New Roman"/>
          <w:color w:val="000000"/>
          <w:sz w:val="28"/>
          <w:szCs w:val="28"/>
        </w:rPr>
        <w:t>«Война изменила жизнь всех социальных групп общества. Мобилизация значительной части мужчин деревни, осторожность запасных из-за угрозы отправки на фронт привели к заметному увеличению в массовых выступлениях женщин…</w:t>
      </w:r>
    </w:p>
    <w:p w:rsidR="0093084B" w:rsidRPr="0047271C" w:rsidRDefault="0093084B" w:rsidP="00472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71C">
        <w:rPr>
          <w:rFonts w:ascii="Times New Roman" w:eastAsia="Times New Roman" w:hAnsi="Times New Roman" w:cs="Times New Roman"/>
          <w:color w:val="000000"/>
          <w:sz w:val="28"/>
          <w:szCs w:val="28"/>
        </w:rPr>
        <w:t>В официальных сообщениях уже в конце 1914 г. подчеркивается, что «крестьянское население сосредоточенно ожидает окончания войны», при выборах на общественные должности предпочтение отдаётся наиболее радикальным элементам, в том числе участникам «бунтовщического движения», произошедшего за 9 лет до начала войны</w:t>
      </w:r>
      <w:proofErr w:type="gramStart"/>
      <w:r w:rsidRPr="0047271C">
        <w:rPr>
          <w:rFonts w:ascii="Times New Roman" w:eastAsia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47271C"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время войны борьба крестьян против помещиков приобрела значительные масштабы, появились новые формы борьбы. За вторую половину 1914 г. отмечено в 3 раза больше выступлений, чем за довоенный период. Крестьянство пасло скот на незасеянных помещичьих полях. Призванные в армию начинали массовые порубки в помещичьих лесах, чтобы обеспечить свои семьи дровами. Множество стычек на этой почве в 1915 г. было отмечено в Волынской, Подольской, Минской, Могилёвской, Тамбовской и Нижегородской губерниях. Усмирение достигалось только с помощью казаков и драгун. Крестьянство не соглашалось с несправедливым распределением тягот войны между деревенским миром и помещиками. В годы войны росло возмущение крестьянства увеличением налогов, а особенно введением новых».</w:t>
      </w:r>
    </w:p>
    <w:p w:rsidR="0093084B" w:rsidRPr="0047271C" w:rsidRDefault="0093084B" w:rsidP="00472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084B" w:rsidRPr="00DE34CC" w:rsidRDefault="0093084B" w:rsidP="0047271C">
      <w:pPr>
        <w:jc w:val="both"/>
        <w:rPr>
          <w:rFonts w:ascii="Times New Roman" w:hAnsi="Times New Roman" w:cs="Times New Roman"/>
          <w:color w:val="0A0B0C"/>
          <w:sz w:val="28"/>
          <w:szCs w:val="28"/>
          <w:u w:val="single"/>
          <w:shd w:val="clear" w:color="auto" w:fill="FBFCFC"/>
        </w:rPr>
      </w:pPr>
      <w:r w:rsidRPr="00DE34CC">
        <w:rPr>
          <w:rStyle w:val="apple-converted-space"/>
          <w:rFonts w:ascii="Times New Roman" w:hAnsi="Times New Roman" w:cs="Times New Roman"/>
          <w:color w:val="0A0B0C"/>
          <w:sz w:val="28"/>
          <w:szCs w:val="28"/>
          <w:u w:val="single"/>
          <w:shd w:val="clear" w:color="auto" w:fill="FBFCFC"/>
        </w:rPr>
        <w:t>Документ №2  </w:t>
      </w:r>
      <w:r w:rsidRPr="00DE34CC">
        <w:rPr>
          <w:rFonts w:ascii="Times New Roman" w:hAnsi="Times New Roman" w:cs="Times New Roman"/>
          <w:color w:val="0A0B0C"/>
          <w:sz w:val="28"/>
          <w:szCs w:val="28"/>
          <w:u w:val="single"/>
          <w:shd w:val="clear" w:color="auto" w:fill="FBFCFC"/>
        </w:rPr>
        <w:t xml:space="preserve">А.И.Деникин: </w:t>
      </w:r>
    </w:p>
    <w:p w:rsidR="0093084B" w:rsidRPr="0047271C" w:rsidRDefault="0093084B" w:rsidP="0047271C">
      <w:pPr>
        <w:jc w:val="both"/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</w:pPr>
      <w:r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 xml:space="preserve">Прежде всего - разлитая повсюду безбрежная ненависть - и к людям, и к идеям. Ко всему, что было социально и умственно выше толпы, что носило малейший след достатка. В этом чувстве слышалось непосредственное, веками накопившееся озлобление, ожесточение тремя годами войны и воспринятая через революционных вождей истерия. ... Царило одно желание - захватить или уничтожить. </w:t>
      </w:r>
    </w:p>
    <w:p w:rsidR="0093084B" w:rsidRPr="0047271C" w:rsidRDefault="00DE34CC" w:rsidP="0047271C">
      <w:pPr>
        <w:jc w:val="both"/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</w:pPr>
      <w:r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 xml:space="preserve"> </w:t>
      </w:r>
      <w:r w:rsidRPr="00DE34CC">
        <w:rPr>
          <w:rFonts w:ascii="Times New Roman" w:hAnsi="Times New Roman" w:cs="Times New Roman"/>
          <w:color w:val="0A0B0C"/>
          <w:sz w:val="28"/>
          <w:szCs w:val="28"/>
          <w:u w:val="single"/>
          <w:shd w:val="clear" w:color="auto" w:fill="FBFCFC"/>
        </w:rPr>
        <w:t>Документ №3 М.Пришвин</w:t>
      </w:r>
      <w:r w:rsidR="0093084B"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 xml:space="preserve"> ”...зная, что спастись от голода можно только на острове Благополучия (так Пришвин называет сытую жизнь )</w:t>
      </w:r>
      <w:proofErr w:type="gramStart"/>
      <w:r w:rsidR="0093084B"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>,в</w:t>
      </w:r>
      <w:proofErr w:type="gramEnd"/>
      <w:r w:rsidR="0093084B"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>ы поймете ясно, почему в годину бедствия все требуют себе прибавки и разоряют вконец государство: потому что паника и каждому хочется спастись. Иногда эти требования бывают чрезмерны... И все эти рвущиеся к жизни люди считают виновником всего буржуазию”</w:t>
      </w:r>
      <w:proofErr w:type="gramStart"/>
      <w:r w:rsidR="0093084B"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 xml:space="preserve"> .</w:t>
      </w:r>
      <w:proofErr w:type="gramEnd"/>
      <w:r w:rsidR="0093084B" w:rsidRPr="0047271C">
        <w:rPr>
          <w:rFonts w:ascii="Times New Roman" w:hAnsi="Times New Roman" w:cs="Times New Roman"/>
          <w:color w:val="0A0B0C"/>
          <w:sz w:val="28"/>
          <w:szCs w:val="28"/>
          <w:shd w:val="clear" w:color="auto" w:fill="FBFCFC"/>
        </w:rPr>
        <w:t xml:space="preserve"> Причина ненависти - это обычный голод.</w:t>
      </w:r>
    </w:p>
    <w:p w:rsidR="0093084B" w:rsidRPr="0047271C" w:rsidRDefault="0093084B" w:rsidP="0047271C">
      <w:pPr>
        <w:pStyle w:val="a3"/>
        <w:shd w:val="clear" w:color="auto" w:fill="FBFCFC"/>
        <w:spacing w:before="0" w:beforeAutospacing="0" w:after="75" w:afterAutospacing="0" w:line="240" w:lineRule="atLeast"/>
        <w:jc w:val="both"/>
        <w:textAlignment w:val="baseline"/>
        <w:rPr>
          <w:color w:val="0A0B0C"/>
          <w:sz w:val="28"/>
          <w:szCs w:val="28"/>
        </w:rPr>
      </w:pPr>
    </w:p>
    <w:p w:rsidR="0093084B" w:rsidRPr="0047271C" w:rsidRDefault="0093084B" w:rsidP="0047271C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E34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Документ №4 С.Л. Франк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«Социализм</w:t>
      </w:r>
      <w:r w:rsidR="0047271C"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увлек народные массы </w:t>
      </w: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своим положительным идеалом, а своей сило</w:t>
      </w:r>
      <w:r w:rsidR="0047271C"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отталкивания от старого строя</w:t>
      </w: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Народные массы стремились не к социализму, а просто к дележу буржуазного богатства, и социализм имел успех потому, что своим политическими тенденциями о</w:t>
      </w:r>
      <w:r w:rsidR="0047271C"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 давал </w:t>
      </w:r>
      <w:r w:rsidR="0047271C"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санкцию этому делению. </w:t>
      </w:r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существу, то была всероссийская пугачевщина начала ХХ </w:t>
      </w:r>
      <w:proofErr w:type="gramStart"/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72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r w:rsidRPr="0047271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3084B" w:rsidRPr="0047271C" w:rsidRDefault="0047271C" w:rsidP="0047271C">
      <w:pPr>
        <w:pStyle w:val="a3"/>
        <w:jc w:val="both"/>
        <w:rPr>
          <w:color w:val="000000"/>
          <w:sz w:val="28"/>
          <w:szCs w:val="28"/>
        </w:rPr>
      </w:pPr>
      <w:r w:rsidRPr="00DE34CC">
        <w:rPr>
          <w:color w:val="000000"/>
          <w:sz w:val="28"/>
          <w:szCs w:val="28"/>
          <w:u w:val="single"/>
        </w:rPr>
        <w:t xml:space="preserve"> Документ № 5 </w:t>
      </w:r>
      <w:r w:rsidR="0093084B" w:rsidRPr="00DE34CC">
        <w:rPr>
          <w:color w:val="000000"/>
          <w:sz w:val="28"/>
          <w:szCs w:val="28"/>
          <w:u w:val="single"/>
        </w:rPr>
        <w:t xml:space="preserve">Чиновник министерства финансов </w:t>
      </w:r>
      <w:proofErr w:type="spellStart"/>
      <w:r w:rsidR="0093084B" w:rsidRPr="00DE34CC">
        <w:rPr>
          <w:color w:val="000000"/>
          <w:sz w:val="28"/>
          <w:szCs w:val="28"/>
          <w:u w:val="single"/>
        </w:rPr>
        <w:t>С.К.Бельгард</w:t>
      </w:r>
      <w:proofErr w:type="spellEnd"/>
      <w:r w:rsidR="0093084B" w:rsidRPr="0047271C">
        <w:rPr>
          <w:color w:val="000000"/>
          <w:sz w:val="28"/>
          <w:szCs w:val="28"/>
        </w:rPr>
        <w:t>,</w:t>
      </w:r>
      <w:r w:rsidRPr="0047271C">
        <w:rPr>
          <w:color w:val="000000"/>
          <w:sz w:val="28"/>
          <w:szCs w:val="28"/>
        </w:rPr>
        <w:t xml:space="preserve"> </w:t>
      </w:r>
      <w:r w:rsidR="0093084B" w:rsidRPr="0047271C">
        <w:rPr>
          <w:color w:val="000000"/>
          <w:sz w:val="28"/>
          <w:szCs w:val="28"/>
        </w:rPr>
        <w:t>оставил нам дневник,</w:t>
      </w:r>
      <w:r w:rsidRPr="0047271C">
        <w:rPr>
          <w:color w:val="000000"/>
          <w:sz w:val="28"/>
          <w:szCs w:val="28"/>
        </w:rPr>
        <w:t xml:space="preserve"> </w:t>
      </w:r>
      <w:r w:rsidR="0093084B" w:rsidRPr="0047271C">
        <w:rPr>
          <w:color w:val="000000"/>
          <w:sz w:val="28"/>
          <w:szCs w:val="28"/>
        </w:rPr>
        <w:t>в котором записывал свои наблюдения и мысли о жизни в Петрограде. Вот выдержки из этого дневника</w:t>
      </w:r>
      <w:proofErr w:type="gramStart"/>
      <w:r w:rsidR="0093084B" w:rsidRPr="0047271C">
        <w:rPr>
          <w:color w:val="000000"/>
          <w:sz w:val="28"/>
          <w:szCs w:val="28"/>
        </w:rPr>
        <w:t>:”</w:t>
      </w:r>
      <w:proofErr w:type="gramEnd"/>
      <w:r w:rsidR="0093084B" w:rsidRPr="0047271C">
        <w:rPr>
          <w:color w:val="000000"/>
          <w:sz w:val="28"/>
          <w:szCs w:val="28"/>
        </w:rPr>
        <w:t>По городу блуждают немецкие офицеры,</w:t>
      </w:r>
      <w:r w:rsidRPr="0047271C">
        <w:rPr>
          <w:color w:val="000000"/>
          <w:sz w:val="28"/>
          <w:szCs w:val="28"/>
        </w:rPr>
        <w:t xml:space="preserve"> </w:t>
      </w:r>
      <w:r w:rsidR="0093084B" w:rsidRPr="0047271C">
        <w:rPr>
          <w:color w:val="000000"/>
          <w:sz w:val="28"/>
          <w:szCs w:val="28"/>
        </w:rPr>
        <w:t>снабженные разрешениями большевистского правительства.</w:t>
      </w:r>
      <w:r w:rsidRPr="0047271C">
        <w:rPr>
          <w:color w:val="000000"/>
          <w:sz w:val="28"/>
          <w:szCs w:val="28"/>
        </w:rPr>
        <w:t xml:space="preserve"> </w:t>
      </w:r>
      <w:r w:rsidR="0093084B" w:rsidRPr="0047271C">
        <w:rPr>
          <w:color w:val="000000"/>
          <w:sz w:val="28"/>
          <w:szCs w:val="28"/>
        </w:rPr>
        <w:t>Попадаются на улицах и немецкие солдаты. Нет никаких сомнений,</w:t>
      </w:r>
      <w:r w:rsidRPr="0047271C">
        <w:rPr>
          <w:color w:val="000000"/>
          <w:sz w:val="28"/>
          <w:szCs w:val="28"/>
        </w:rPr>
        <w:t xml:space="preserve"> </w:t>
      </w:r>
      <w:r w:rsidR="0093084B" w:rsidRPr="0047271C">
        <w:rPr>
          <w:color w:val="000000"/>
          <w:sz w:val="28"/>
          <w:szCs w:val="28"/>
        </w:rPr>
        <w:t>что все восстание организовано немцами и на немецкие деньги..</w:t>
      </w:r>
      <w:proofErr w:type="gramStart"/>
      <w:r w:rsidR="0093084B" w:rsidRPr="0047271C">
        <w:rPr>
          <w:color w:val="000000"/>
          <w:sz w:val="28"/>
          <w:szCs w:val="28"/>
        </w:rPr>
        <w:t>.и</w:t>
      </w:r>
      <w:proofErr w:type="gramEnd"/>
      <w:r w:rsidR="0093084B" w:rsidRPr="0047271C">
        <w:rPr>
          <w:color w:val="000000"/>
          <w:sz w:val="28"/>
          <w:szCs w:val="28"/>
        </w:rPr>
        <w:t xml:space="preserve"> при благосклонном участии черносотенцев.</w:t>
      </w:r>
    </w:p>
    <w:p w:rsidR="0093084B" w:rsidRPr="0047271C" w:rsidRDefault="0093084B" w:rsidP="0047271C">
      <w:pPr>
        <w:pStyle w:val="a3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...28 ноября.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Прошло время для партийной борьбы,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наша революция приобрела стихийную силу,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которую политикой не остановишь.</w:t>
      </w:r>
    </w:p>
    <w:p w:rsidR="0093084B" w:rsidRPr="0047271C" w:rsidRDefault="0093084B" w:rsidP="0047271C">
      <w:pPr>
        <w:pStyle w:val="a3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...8 декабря.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Четыре месяца продолжается на Руси анархия.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Не довольно ли? Отчего над Петроградом не летают германские цепеллины?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Отчего наши союзники не прислали сюда карательных отрядов?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Доколе будет продолжаться углубление революции?</w:t>
      </w:r>
    </w:p>
    <w:p w:rsidR="0093084B" w:rsidRPr="0047271C" w:rsidRDefault="0093084B" w:rsidP="0047271C">
      <w:pPr>
        <w:pStyle w:val="a3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...На улицу вечером пренеприятно выходить: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всюду темнота,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слышны выстрелы.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Да и дома сидеть невесело: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из</w:t>
      </w:r>
      <w:r w:rsidR="0047271C" w:rsidRPr="0047271C">
        <w:rPr>
          <w:color w:val="000000"/>
          <w:sz w:val="28"/>
          <w:szCs w:val="28"/>
        </w:rPr>
        <w:t>-</w:t>
      </w:r>
      <w:r w:rsidRPr="0047271C">
        <w:rPr>
          <w:color w:val="000000"/>
          <w:sz w:val="28"/>
          <w:szCs w:val="28"/>
        </w:rPr>
        <w:t xml:space="preserve">за забастовки дворников </w:t>
      </w:r>
      <w:proofErr w:type="gramStart"/>
      <w:r w:rsidRPr="0047271C">
        <w:rPr>
          <w:color w:val="000000"/>
          <w:sz w:val="28"/>
          <w:szCs w:val="28"/>
        </w:rPr>
        <w:t>нет никакой охраны и всякий может</w:t>
      </w:r>
      <w:proofErr w:type="gramEnd"/>
      <w:r w:rsidRPr="0047271C">
        <w:rPr>
          <w:color w:val="000000"/>
          <w:sz w:val="28"/>
          <w:szCs w:val="28"/>
        </w:rPr>
        <w:t xml:space="preserve"> войти во двор и влезть в квартиру.</w:t>
      </w:r>
    </w:p>
    <w:p w:rsidR="0093084B" w:rsidRPr="0047271C" w:rsidRDefault="0093084B" w:rsidP="0047271C">
      <w:pPr>
        <w:pStyle w:val="a3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...Начались по вечерам ограбления и раздевания буржуев. ...Я выхожу в стареньком красногвардейском пальто и оставляю часы и кольца дома.</w:t>
      </w:r>
    </w:p>
    <w:p w:rsidR="0093084B" w:rsidRDefault="0093084B" w:rsidP="0047271C">
      <w:pPr>
        <w:pStyle w:val="a3"/>
        <w:jc w:val="both"/>
        <w:rPr>
          <w:color w:val="000000"/>
          <w:sz w:val="28"/>
          <w:szCs w:val="28"/>
        </w:rPr>
      </w:pPr>
      <w:r w:rsidRPr="0047271C">
        <w:rPr>
          <w:color w:val="000000"/>
          <w:sz w:val="28"/>
          <w:szCs w:val="28"/>
        </w:rPr>
        <w:t>...12 декабря.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Вся наша теперешняя жизнь  сплошное ожидание.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Мы ждем мира,</w:t>
      </w:r>
      <w:r w:rsidR="0047271C" w:rsidRPr="0047271C">
        <w:rPr>
          <w:color w:val="000000"/>
          <w:sz w:val="28"/>
          <w:szCs w:val="28"/>
        </w:rPr>
        <w:t xml:space="preserve"> покоя и порядка”</w:t>
      </w:r>
      <w:proofErr w:type="gramStart"/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.</w:t>
      </w:r>
      <w:proofErr w:type="gramEnd"/>
      <w:r w:rsidRPr="0047271C">
        <w:rPr>
          <w:color w:val="000000"/>
          <w:sz w:val="28"/>
          <w:szCs w:val="28"/>
        </w:rPr>
        <w:t xml:space="preserve"> Очень хорошо написала об этом З.Гиппиус:”...была у нас не жизнь,</w:t>
      </w:r>
      <w:r w:rsidR="0047271C" w:rsidRPr="0047271C">
        <w:rPr>
          <w:color w:val="000000"/>
          <w:sz w:val="28"/>
          <w:szCs w:val="28"/>
        </w:rPr>
        <w:t xml:space="preserve"> </w:t>
      </w:r>
      <w:r w:rsidRPr="0047271C">
        <w:rPr>
          <w:color w:val="000000"/>
          <w:sz w:val="28"/>
          <w:szCs w:val="28"/>
        </w:rPr>
        <w:t>а воистину “житие”</w:t>
      </w:r>
    </w:p>
    <w:p w:rsidR="00DE34CC" w:rsidRDefault="00DE34CC" w:rsidP="00DE34CC">
      <w:pPr>
        <w:pStyle w:val="a3"/>
        <w:jc w:val="center"/>
        <w:rPr>
          <w:b/>
          <w:color w:val="000000"/>
          <w:sz w:val="28"/>
          <w:szCs w:val="28"/>
        </w:rPr>
      </w:pPr>
      <w:r w:rsidRPr="00DE34CC">
        <w:rPr>
          <w:b/>
          <w:color w:val="000000"/>
          <w:sz w:val="28"/>
          <w:szCs w:val="28"/>
        </w:rPr>
        <w:t>Группа «Советское поколение»</w:t>
      </w:r>
    </w:p>
    <w:p w:rsidR="00DE34CC" w:rsidRPr="00EE2C8B" w:rsidRDefault="00BD32FB" w:rsidP="00EE2C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Кораблев Ю.И. История СССР: учеб. для 10 класса средней школы/ Ю.И.Кораблев, И.А.Федосеев, Ю.С.Борисов - М.: Просвещение, 1989. (п. 28,29 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122-125) </w:t>
      </w:r>
    </w:p>
    <w:p w:rsidR="00DE34CC" w:rsidRPr="00DE34CC" w:rsidRDefault="00DE34CC" w:rsidP="00DE34CC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Группа «Новое поколение»</w:t>
      </w:r>
    </w:p>
    <w:p w:rsidR="00D9558C" w:rsidRPr="008C322B" w:rsidRDefault="00D9558C" w:rsidP="00D955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C322B">
        <w:rPr>
          <w:rFonts w:ascii="Times New Roman" w:hAnsi="Times New Roman" w:cs="Times New Roman"/>
          <w:b/>
          <w:bCs/>
          <w:sz w:val="28"/>
          <w:szCs w:val="28"/>
        </w:rPr>
        <w:t xml:space="preserve">Великая российская революция 1917 г. </w:t>
      </w:r>
      <w:r>
        <w:rPr>
          <w:rFonts w:ascii="Times New Roman" w:hAnsi="Times New Roman" w:cs="Times New Roman"/>
          <w:b/>
          <w:bCs/>
          <w:sz w:val="28"/>
          <w:szCs w:val="28"/>
        </w:rPr>
        <w:t>(Историко-культурный стандарт)</w:t>
      </w:r>
    </w:p>
    <w:p w:rsidR="00D9558C" w:rsidRPr="008C322B" w:rsidRDefault="00D9558C" w:rsidP="00D955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C322B">
        <w:rPr>
          <w:rFonts w:ascii="Times New Roman" w:hAnsi="Times New Roman" w:cs="Times New Roman"/>
          <w:sz w:val="28"/>
          <w:szCs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D9558C" w:rsidRDefault="00D9558C" w:rsidP="00D955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C322B">
        <w:rPr>
          <w:rFonts w:ascii="Times New Roman" w:hAnsi="Times New Roman" w:cs="Times New Roman"/>
          <w:sz w:val="28"/>
          <w:szCs w:val="28"/>
        </w:rPr>
        <w:t xml:space="preserve">Основные этапы и хронология революции 1917 г. Февраль-март: восстание в Петрограде и падение монархии. Конец российской империи. Реакция за </w:t>
      </w:r>
      <w:r w:rsidRPr="008C322B">
        <w:rPr>
          <w:rFonts w:ascii="Times New Roman" w:hAnsi="Times New Roman" w:cs="Times New Roman"/>
          <w:sz w:val="28"/>
          <w:szCs w:val="28"/>
        </w:rPr>
        <w:lastRenderedPageBreak/>
        <w:t>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</w:t>
      </w:r>
      <w:r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«октябрьская революция»).</w:t>
      </w:r>
      <w:r w:rsidRPr="008C322B">
        <w:rPr>
          <w:rFonts w:ascii="Times New Roman" w:hAnsi="Times New Roman" w:cs="Times New Roman"/>
          <w:sz w:val="28"/>
          <w:szCs w:val="28"/>
        </w:rPr>
        <w:t xml:space="preserve">Создание коалиционного правительства большевиков и левых эсеров. В.И.Ленин как политический деятель. </w:t>
      </w:r>
    </w:p>
    <w:p w:rsidR="00EE2C8B" w:rsidRPr="008C322B" w:rsidRDefault="00EE2C8B" w:rsidP="00EE2C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Сорокина, Е.Н. Дискуссионные вопросы изучения истории России 20 века: 10-11 классы  </w:t>
      </w:r>
    </w:p>
    <w:sectPr w:rsidR="00EE2C8B" w:rsidRPr="008C322B" w:rsidSect="0047271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4D81"/>
    <w:multiLevelType w:val="hybridMultilevel"/>
    <w:tmpl w:val="02BEB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84B"/>
    <w:rsid w:val="00006760"/>
    <w:rsid w:val="000125EE"/>
    <w:rsid w:val="0047271C"/>
    <w:rsid w:val="004E7440"/>
    <w:rsid w:val="00913B97"/>
    <w:rsid w:val="0093084B"/>
    <w:rsid w:val="00BD32FB"/>
    <w:rsid w:val="00D9558C"/>
    <w:rsid w:val="00DE34CC"/>
    <w:rsid w:val="00EE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084B"/>
  </w:style>
  <w:style w:type="paragraph" w:customStyle="1" w:styleId="book-paragraph">
    <w:name w:val="book-paragraph"/>
    <w:basedOn w:val="a"/>
    <w:rsid w:val="0093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93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9558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2017-11-20T14:39:00Z</dcterms:created>
  <dcterms:modified xsi:type="dcterms:W3CDTF">2017-11-22T07:52:00Z</dcterms:modified>
</cp:coreProperties>
</file>