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EF" w:rsidRDefault="00E949EF" w:rsidP="00E949EF">
      <w:pPr>
        <w:pStyle w:val="a3"/>
        <w:spacing w:before="300" w:beforeAutospacing="0" w:after="300" w:afterAutospacing="0"/>
        <w:rPr>
          <w:b/>
          <w:color w:val="3C3C3C"/>
          <w:sz w:val="28"/>
        </w:rPr>
      </w:pPr>
      <w:r>
        <w:rPr>
          <w:b/>
          <w:color w:val="3C3C3C"/>
          <w:sz w:val="28"/>
        </w:rPr>
        <w:t>Сайд 1</w:t>
      </w:r>
      <w:bookmarkStart w:id="0" w:name="_GoBack"/>
      <w:bookmarkEnd w:id="0"/>
    </w:p>
    <w:p w:rsidR="005C0987" w:rsidRPr="00E949EF" w:rsidRDefault="00655030" w:rsidP="00655030">
      <w:pPr>
        <w:pStyle w:val="a3"/>
        <w:spacing w:before="300" w:beforeAutospacing="0" w:after="300" w:afterAutospacing="0"/>
        <w:ind w:left="2124" w:firstLine="708"/>
        <w:rPr>
          <w:b/>
          <w:color w:val="3C3C3C"/>
          <w:sz w:val="32"/>
        </w:rPr>
      </w:pPr>
      <w:r w:rsidRPr="00E949EF">
        <w:rPr>
          <w:b/>
          <w:color w:val="3C3C3C"/>
          <w:sz w:val="32"/>
        </w:rPr>
        <w:t>В хороводе были мы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 xml:space="preserve">Без памяти </w:t>
      </w:r>
      <w:proofErr w:type="gramStart"/>
      <w:r w:rsidRPr="00E949EF">
        <w:rPr>
          <w:sz w:val="24"/>
          <w:szCs w:val="24"/>
        </w:rPr>
        <w:t>–н</w:t>
      </w:r>
      <w:proofErr w:type="gramEnd"/>
      <w:r w:rsidRPr="00E949EF">
        <w:rPr>
          <w:sz w:val="24"/>
          <w:szCs w:val="24"/>
        </w:rPr>
        <w:t>ет традиций,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>Без традици</w:t>
      </w:r>
      <w:proofErr w:type="gramStart"/>
      <w:r w:rsidRPr="00E949EF">
        <w:rPr>
          <w:sz w:val="24"/>
          <w:szCs w:val="24"/>
        </w:rPr>
        <w:t>й-</w:t>
      </w:r>
      <w:proofErr w:type="gramEnd"/>
      <w:r w:rsidRPr="00E949EF">
        <w:rPr>
          <w:sz w:val="24"/>
          <w:szCs w:val="24"/>
        </w:rPr>
        <w:t xml:space="preserve"> нет культуры,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>Без культур</w:t>
      </w:r>
      <w:proofErr w:type="gramStart"/>
      <w:r w:rsidRPr="00E949EF">
        <w:rPr>
          <w:sz w:val="24"/>
          <w:szCs w:val="24"/>
        </w:rPr>
        <w:t>ы-</w:t>
      </w:r>
      <w:proofErr w:type="gramEnd"/>
      <w:r w:rsidRPr="00E949EF">
        <w:rPr>
          <w:sz w:val="24"/>
          <w:szCs w:val="24"/>
        </w:rPr>
        <w:t xml:space="preserve"> нет воспитания,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>Без воспитани</w:t>
      </w:r>
      <w:proofErr w:type="gramStart"/>
      <w:r w:rsidRPr="00E949EF">
        <w:rPr>
          <w:sz w:val="24"/>
          <w:szCs w:val="24"/>
        </w:rPr>
        <w:t>я-</w:t>
      </w:r>
      <w:proofErr w:type="gramEnd"/>
      <w:r w:rsidRPr="00E949EF">
        <w:rPr>
          <w:sz w:val="24"/>
          <w:szCs w:val="24"/>
        </w:rPr>
        <w:t xml:space="preserve"> нет духовности,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>Без духовност</w:t>
      </w:r>
      <w:proofErr w:type="gramStart"/>
      <w:r w:rsidRPr="00E949EF">
        <w:rPr>
          <w:sz w:val="24"/>
          <w:szCs w:val="24"/>
        </w:rPr>
        <w:t>и-</w:t>
      </w:r>
      <w:proofErr w:type="gramEnd"/>
      <w:r w:rsidRPr="00E949EF">
        <w:rPr>
          <w:sz w:val="24"/>
          <w:szCs w:val="24"/>
        </w:rPr>
        <w:t xml:space="preserve"> нет  личности,</w:t>
      </w:r>
    </w:p>
    <w:p w:rsidR="005C0987" w:rsidRPr="00E949EF" w:rsidRDefault="005C0987" w:rsidP="005C0987">
      <w:pPr>
        <w:pStyle w:val="a4"/>
        <w:ind w:left="4248"/>
        <w:rPr>
          <w:sz w:val="24"/>
          <w:szCs w:val="24"/>
        </w:rPr>
      </w:pPr>
      <w:r w:rsidRPr="00E949EF">
        <w:rPr>
          <w:sz w:val="24"/>
          <w:szCs w:val="24"/>
        </w:rPr>
        <w:t>Без личности-нет  народа, как исторической общности</w:t>
      </w:r>
    </w:p>
    <w:p w:rsidR="005C0987" w:rsidRPr="00E949EF" w:rsidRDefault="005C0987" w:rsidP="005C0987">
      <w:pPr>
        <w:pStyle w:val="a4"/>
        <w:ind w:left="5664" w:firstLine="708"/>
        <w:rPr>
          <w:sz w:val="24"/>
          <w:szCs w:val="24"/>
        </w:rPr>
      </w:pPr>
      <w:r w:rsidRPr="00E949EF">
        <w:rPr>
          <w:sz w:val="24"/>
          <w:szCs w:val="24"/>
        </w:rPr>
        <w:t xml:space="preserve">Академик </w:t>
      </w:r>
      <w:proofErr w:type="spellStart"/>
      <w:r w:rsidRPr="00E949EF">
        <w:rPr>
          <w:sz w:val="24"/>
          <w:szCs w:val="24"/>
        </w:rPr>
        <w:t>Г.Н.Волков</w:t>
      </w:r>
      <w:proofErr w:type="spellEnd"/>
    </w:p>
    <w:p w:rsidR="005C0987" w:rsidRPr="00E949EF" w:rsidRDefault="00146DED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Слайд </w:t>
      </w:r>
      <w:r w:rsidR="00E949EF" w:rsidRPr="00E949EF">
        <w:rPr>
          <w:b/>
          <w:sz w:val="24"/>
          <w:szCs w:val="24"/>
        </w:rPr>
        <w:t>2</w:t>
      </w:r>
    </w:p>
    <w:p w:rsidR="00146DED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Хоровод – это не только самый распространенный, но и самый древний вид русского танца. Кто и когда первым на Руси завел хоровод — за давностью лет доподлинно неизвестно.</w:t>
      </w:r>
    </w:p>
    <w:p w:rsidR="00146DED" w:rsidRPr="00E949EF" w:rsidRDefault="00146DED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Сайд </w:t>
      </w:r>
      <w:r w:rsidR="00E949EF" w:rsidRPr="00E949EF">
        <w:rPr>
          <w:b/>
          <w:sz w:val="24"/>
          <w:szCs w:val="24"/>
        </w:rPr>
        <w:t>3</w:t>
      </w:r>
    </w:p>
    <w:p w:rsidR="00146DED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 xml:space="preserve"> Самый древний танец изначально был частью языческого обряда — поклонения </w:t>
      </w:r>
      <w:proofErr w:type="spellStart"/>
      <w:r w:rsidRPr="00E949EF">
        <w:rPr>
          <w:sz w:val="24"/>
          <w:szCs w:val="24"/>
        </w:rPr>
        <w:t>Яриле</w:t>
      </w:r>
      <w:proofErr w:type="spellEnd"/>
      <w:r w:rsidRPr="00E949EF">
        <w:rPr>
          <w:sz w:val="24"/>
          <w:szCs w:val="24"/>
        </w:rPr>
        <w:t xml:space="preserve">, могущественному богу солнца. </w:t>
      </w:r>
    </w:p>
    <w:p w:rsidR="00146DED" w:rsidRPr="00E949EF" w:rsidRDefault="00146DED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Слайд </w:t>
      </w:r>
      <w:r w:rsidR="00E949EF" w:rsidRPr="00E949EF">
        <w:rPr>
          <w:b/>
          <w:sz w:val="24"/>
          <w:szCs w:val="24"/>
        </w:rPr>
        <w:t>4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 xml:space="preserve">  А «хождение за солнцем»  («посолонь») прочно утвердилось в славянской культуре на многие века.</w:t>
      </w:r>
    </w:p>
    <w:p w:rsidR="00146DED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Сайд 5 </w:t>
      </w:r>
    </w:p>
    <w:p w:rsidR="005C0987" w:rsidRPr="00E949EF" w:rsidRDefault="005C0987" w:rsidP="005C0987">
      <w:pPr>
        <w:rPr>
          <w:sz w:val="24"/>
          <w:szCs w:val="24"/>
        </w:rPr>
      </w:pPr>
      <w:r w:rsidRPr="00E949EF">
        <w:rPr>
          <w:sz w:val="24"/>
          <w:szCs w:val="24"/>
          <w:lang w:eastAsia="ru-RU"/>
        </w:rPr>
        <w:t xml:space="preserve">          Основное построение хоровода – круг. Он похож на солнце. Люди знали, что от солнца зависело, созреет урожай или погибнет, </w:t>
      </w:r>
      <w:proofErr w:type="gramStart"/>
      <w:r w:rsidRPr="00E949EF">
        <w:rPr>
          <w:sz w:val="24"/>
          <w:szCs w:val="24"/>
          <w:lang w:eastAsia="ru-RU"/>
        </w:rPr>
        <w:t>Ярило</w:t>
      </w:r>
      <w:proofErr w:type="gramEnd"/>
      <w:r w:rsidRPr="00E949EF">
        <w:rPr>
          <w:sz w:val="24"/>
          <w:szCs w:val="24"/>
          <w:lang w:eastAsia="ru-RU"/>
        </w:rPr>
        <w:t xml:space="preserve"> старались задобрить: вставали в круг, </w:t>
      </w:r>
      <w:r w:rsidRPr="00E949EF">
        <w:rPr>
          <w:sz w:val="24"/>
          <w:szCs w:val="24"/>
        </w:rPr>
        <w:t xml:space="preserve">прославляя источник света и тепла, </w:t>
      </w:r>
      <w:r w:rsidRPr="00E949EF">
        <w:rPr>
          <w:sz w:val="24"/>
          <w:szCs w:val="24"/>
          <w:lang w:eastAsia="ru-RU"/>
        </w:rPr>
        <w:t xml:space="preserve"> показывали, каким должен вырасти урожай</w:t>
      </w:r>
      <w:r w:rsidRPr="00E949EF">
        <w:t>.  В</w:t>
      </w:r>
      <w:r w:rsidRPr="00E949EF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E949EF">
        <w:t>центре круга обычно разжигали костер, который согревал всех, как и</w:t>
      </w:r>
      <w:r w:rsidRPr="00E949EF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E949EF">
        <w:t>солнце.</w:t>
      </w:r>
      <w:r w:rsidRPr="00E949EF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E949EF">
        <w:rPr>
          <w:sz w:val="24"/>
          <w:szCs w:val="24"/>
        </w:rPr>
        <w:t>Славили духов природы, чтобы обеспечить благополучие и процветание людей, благодарили природу за благосклонность и щедрый урожай, а также просили покровительства у сил природы.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proofErr w:type="gramStart"/>
      <w:r w:rsidRPr="00E949EF">
        <w:rPr>
          <w:sz w:val="24"/>
          <w:szCs w:val="24"/>
        </w:rPr>
        <w:t>Термин «хоровод» происходит от древнегреческого «</w:t>
      </w:r>
      <w:proofErr w:type="spellStart"/>
      <w:r w:rsidRPr="00E949EF">
        <w:rPr>
          <w:sz w:val="24"/>
          <w:szCs w:val="24"/>
        </w:rPr>
        <w:t>χορ</w:t>
      </w:r>
      <w:proofErr w:type="spellEnd"/>
      <w:r w:rsidRPr="00E949EF">
        <w:rPr>
          <w:sz w:val="24"/>
          <w:szCs w:val="24"/>
        </w:rPr>
        <w:t>», что означает «массовый танец с песней» и старославянского «вод», что означает «ходить, водить».</w:t>
      </w:r>
      <w:proofErr w:type="gramEnd"/>
      <w:r w:rsidRPr="00E949EF">
        <w:rPr>
          <w:sz w:val="24"/>
          <w:szCs w:val="24"/>
        </w:rPr>
        <w:t xml:space="preserve"> Наши предки  «водили хороводы да играли кругами». В народе говорят: «Песня, игра и пляска в хороводе неразлучны, как крылья у птицы»</w:t>
      </w:r>
    </w:p>
    <w:p w:rsidR="00E949EF" w:rsidRPr="00E949EF" w:rsidRDefault="00E949EF" w:rsidP="005C0987">
      <w:pPr>
        <w:pStyle w:val="a4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E949EF">
        <w:rPr>
          <w:b/>
          <w:sz w:val="24"/>
          <w:szCs w:val="24"/>
        </w:rPr>
        <w:t>Сайд 6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Хоровод  сопровождал жизнь наших предков  и весной, и летом и осенью. В нем принимали участие и молодежь, и люди среднего возраста, и даже старики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>Сайд 7</w:t>
      </w:r>
    </w:p>
    <w:p w:rsidR="00246226" w:rsidRPr="00E949EF" w:rsidRDefault="00246226" w:rsidP="005C0987">
      <w:pPr>
        <w:pStyle w:val="a4"/>
        <w:rPr>
          <w:color w:val="3C3C3C"/>
          <w:sz w:val="24"/>
          <w:szCs w:val="24"/>
        </w:rPr>
      </w:pPr>
      <w:r w:rsidRPr="00E949EF">
        <w:rPr>
          <w:color w:val="3C3C3C"/>
          <w:sz w:val="24"/>
          <w:szCs w:val="24"/>
        </w:rPr>
        <w:t>В старину хороводы водились на особенных местах, каждое из которых получало свое название. Это были озера, реки, лужайки, рощи,  дворы. На одних местах собирались хороводы только праздничные, на других – повседневные</w:t>
      </w:r>
    </w:p>
    <w:p w:rsidR="00E949EF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>Сайд 8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Танцы — занятие праздное. А посему и хороводы водили в установленные сроки — и по поводу.</w:t>
      </w:r>
    </w:p>
    <w:p w:rsidR="005C0987" w:rsidRPr="00E949EF" w:rsidRDefault="00542B3B" w:rsidP="005C0987">
      <w:pPr>
        <w:pStyle w:val="a4"/>
        <w:rPr>
          <w:sz w:val="24"/>
          <w:szCs w:val="24"/>
        </w:rPr>
      </w:pPr>
      <w:hyperlink r:id="rId5" w:tgtFrame="_blank" w:history="1">
        <w:r w:rsidR="005C0987" w:rsidRPr="00E949EF">
          <w:rPr>
            <w:sz w:val="24"/>
            <w:szCs w:val="24"/>
          </w:rPr>
          <w:t>Весной</w:t>
        </w:r>
      </w:hyperlink>
      <w:r w:rsidR="005C0987" w:rsidRPr="00E949EF">
        <w:rPr>
          <w:sz w:val="24"/>
          <w:szCs w:val="24"/>
        </w:rPr>
        <w:t xml:space="preserve"> заводили игру «Ручеек» — символ таяния снега. Весенними хороводами задабривали богов плодородия. 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>Сайд 9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lastRenderedPageBreak/>
        <w:t>В день Лады цепочкой, взявшись за руки, поднимались на холмы, посвящая хоровод Матушке-земле, закликая весну.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>Сайд 10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 xml:space="preserve"> В июле славили </w:t>
      </w:r>
      <w:hyperlink r:id="rId6" w:tgtFrame="_blank" w:history="1">
        <w:r w:rsidRPr="00E949EF">
          <w:rPr>
            <w:sz w:val="24"/>
            <w:szCs w:val="24"/>
          </w:rPr>
          <w:t>Купалу</w:t>
        </w:r>
      </w:hyperlink>
      <w:r w:rsidRPr="00E949EF">
        <w:rPr>
          <w:sz w:val="24"/>
          <w:szCs w:val="24"/>
        </w:rPr>
        <w:t xml:space="preserve"> и просили созревания плодов — вокруг огня да с венками. 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>Сайд 11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 xml:space="preserve">В честь </w:t>
      </w:r>
      <w:proofErr w:type="spellStart"/>
      <w:r w:rsidRPr="00E949EF">
        <w:rPr>
          <w:sz w:val="24"/>
          <w:szCs w:val="24"/>
        </w:rPr>
        <w:t>Берегини</w:t>
      </w:r>
      <w:proofErr w:type="spellEnd"/>
      <w:r w:rsidRPr="00E949EF">
        <w:rPr>
          <w:sz w:val="24"/>
          <w:szCs w:val="24"/>
        </w:rPr>
        <w:t xml:space="preserve"> хоровод водили вокруг </w:t>
      </w:r>
      <w:hyperlink r:id="rId7" w:tgtFrame="_blank" w:history="1">
        <w:r w:rsidRPr="00E949EF">
          <w:rPr>
            <w:sz w:val="24"/>
            <w:szCs w:val="24"/>
          </w:rPr>
          <w:t>березки</w:t>
        </w:r>
      </w:hyperlink>
      <w:r w:rsidRPr="00E949EF">
        <w:rPr>
          <w:sz w:val="24"/>
          <w:szCs w:val="24"/>
        </w:rPr>
        <w:t> — символа чистоты и покровительницы семьи и домашнего очага.</w:t>
      </w:r>
    </w:p>
    <w:p w:rsidR="005C0987" w:rsidRPr="00E949EF" w:rsidRDefault="005C0987" w:rsidP="005C0987">
      <w:pPr>
        <w:pStyle w:val="a4"/>
        <w:rPr>
          <w:color w:val="3C3C3C"/>
          <w:sz w:val="24"/>
          <w:szCs w:val="24"/>
        </w:rPr>
      </w:pPr>
      <w:r w:rsidRPr="00E949EF">
        <w:rPr>
          <w:color w:val="3C3C3C"/>
          <w:sz w:val="24"/>
          <w:szCs w:val="24"/>
        </w:rPr>
        <w:t>Для этого действия девушки и женщины одевались в свои самые лучшие одежды, специально покупали красочные ленты и платки.</w:t>
      </w:r>
    </w:p>
    <w:p w:rsidR="00E949EF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 xml:space="preserve">Сайд 12 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Есть </w:t>
      </w:r>
      <w:r w:rsidRPr="00E949EF">
        <w:rPr>
          <w:iCs/>
          <w:sz w:val="24"/>
          <w:szCs w:val="24"/>
        </w:rPr>
        <w:t>три фольклорных правила хоровода</w:t>
      </w:r>
      <w:r w:rsidRPr="00E949EF">
        <w:rPr>
          <w:sz w:val="24"/>
          <w:szCs w:val="24"/>
        </w:rPr>
        <w:t>, которые нужно выполнять всем участникам:</w:t>
      </w:r>
      <w:r w:rsidRPr="00E949EF">
        <w:rPr>
          <w:sz w:val="24"/>
          <w:szCs w:val="24"/>
        </w:rPr>
        <w:br/>
        <w:t>Когда держишься за руки, правая рука «открыта</w:t>
      </w:r>
      <w:proofErr w:type="gramStart"/>
      <w:r w:rsidRPr="00E949EF">
        <w:rPr>
          <w:sz w:val="24"/>
          <w:szCs w:val="24"/>
        </w:rPr>
        <w:t>»(</w:t>
      </w:r>
      <w:proofErr w:type="gramEnd"/>
      <w:r w:rsidRPr="00E949EF">
        <w:rPr>
          <w:sz w:val="24"/>
          <w:szCs w:val="24"/>
        </w:rPr>
        <w:t>повернута ладонью вверх), левая -«закрыта» (повернута ладонью вниз).</w:t>
      </w:r>
      <w:r w:rsidRPr="00E949EF">
        <w:rPr>
          <w:sz w:val="24"/>
          <w:szCs w:val="24"/>
        </w:rPr>
        <w:br/>
        <w:t>С кем оказался рядом, с тем и танцуешь.</w:t>
      </w:r>
      <w:r w:rsidRPr="00E949EF">
        <w:rPr>
          <w:sz w:val="24"/>
          <w:szCs w:val="24"/>
        </w:rPr>
        <w:br/>
        <w:t>«Не теряй улыбку»       </w:t>
      </w:r>
      <w:r w:rsidRPr="00E949EF">
        <w:rPr>
          <w:sz w:val="24"/>
          <w:szCs w:val="24"/>
        </w:rPr>
        <w:br/>
        <w:t>  Эти  правила  отражают  ваше  умение  «брать  и  отдавать»,  принимать  любого  человека  </w:t>
      </w:r>
      <w:proofErr w:type="gramStart"/>
      <w:r w:rsidRPr="00E949EF">
        <w:rPr>
          <w:sz w:val="24"/>
          <w:szCs w:val="24"/>
        </w:rPr>
        <w:t>в</w:t>
      </w:r>
      <w:proofErr w:type="gramEnd"/>
      <w:r w:rsidRPr="00E949EF">
        <w:rPr>
          <w:sz w:val="24"/>
          <w:szCs w:val="24"/>
        </w:rPr>
        <w:t xml:space="preserve"> 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 общее  дело  и  выражать  свое  доброе  отношение  к  людям.</w:t>
      </w:r>
    </w:p>
    <w:p w:rsidR="005C0987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Сайд 13 </w:t>
      </w:r>
    </w:p>
    <w:p w:rsidR="00E949EF" w:rsidRPr="00E949EF" w:rsidRDefault="005C0987" w:rsidP="005C0987">
      <w:pPr>
        <w:pStyle w:val="a4"/>
        <w:rPr>
          <w:bCs/>
          <w:sz w:val="24"/>
          <w:szCs w:val="24"/>
        </w:rPr>
      </w:pPr>
      <w:r w:rsidRPr="00E949EF">
        <w:rPr>
          <w:sz w:val="24"/>
          <w:szCs w:val="24"/>
        </w:rPr>
        <w:t xml:space="preserve">Все хороводы можно разделить </w:t>
      </w:r>
      <w:proofErr w:type="gramStart"/>
      <w:r w:rsidRPr="00E949EF">
        <w:rPr>
          <w:sz w:val="24"/>
          <w:szCs w:val="24"/>
        </w:rPr>
        <w:t>на</w:t>
      </w:r>
      <w:proofErr w:type="gramEnd"/>
      <w:r w:rsidRPr="00E949EF">
        <w:rPr>
          <w:sz w:val="24"/>
          <w:szCs w:val="24"/>
        </w:rPr>
        <w:t xml:space="preserve"> плясовые (</w:t>
      </w:r>
      <w:r w:rsidRPr="00E949EF">
        <w:rPr>
          <w:bCs/>
          <w:sz w:val="24"/>
          <w:szCs w:val="24"/>
        </w:rPr>
        <w:t>орнаментальные)</w:t>
      </w:r>
    </w:p>
    <w:p w:rsidR="00E949EF" w:rsidRPr="00E949EF" w:rsidRDefault="00E949EF" w:rsidP="005C0987">
      <w:pPr>
        <w:pStyle w:val="a4"/>
        <w:rPr>
          <w:b/>
          <w:bCs/>
          <w:sz w:val="24"/>
          <w:szCs w:val="24"/>
        </w:rPr>
      </w:pPr>
      <w:r w:rsidRPr="00E949EF">
        <w:rPr>
          <w:b/>
          <w:bCs/>
          <w:sz w:val="24"/>
          <w:szCs w:val="24"/>
        </w:rPr>
        <w:t xml:space="preserve">Сайд 14 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 и на </w:t>
      </w:r>
      <w:r w:rsidRPr="00E949EF">
        <w:rPr>
          <w:bCs/>
          <w:sz w:val="24"/>
          <w:szCs w:val="24"/>
        </w:rPr>
        <w:t>игровые</w:t>
      </w:r>
      <w:proofErr w:type="gramStart"/>
      <w:r w:rsidRPr="00E949EF">
        <w:rPr>
          <w:sz w:val="24"/>
          <w:szCs w:val="24"/>
        </w:rPr>
        <w:t> .</w:t>
      </w:r>
      <w:proofErr w:type="gramEnd"/>
      <w:r w:rsidRPr="00E949EF">
        <w:rPr>
          <w:sz w:val="24"/>
          <w:szCs w:val="24"/>
        </w:rPr>
        <w:t> 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 xml:space="preserve">сайд 15 </w:t>
      </w:r>
    </w:p>
    <w:p w:rsidR="005C0987" w:rsidRPr="00E949EF" w:rsidRDefault="005C0987" w:rsidP="005C0987">
      <w:pPr>
        <w:pStyle w:val="a4"/>
        <w:rPr>
          <w:color w:val="3C3C3C"/>
          <w:sz w:val="24"/>
          <w:szCs w:val="24"/>
        </w:rPr>
      </w:pPr>
      <w:r w:rsidRPr="00E949EF">
        <w:rPr>
          <w:sz w:val="24"/>
          <w:szCs w:val="24"/>
        </w:rPr>
        <w:t>Плясовой хорово</w:t>
      </w:r>
      <w:proofErr w:type="gramStart"/>
      <w:r w:rsidRPr="00E949EF">
        <w:rPr>
          <w:sz w:val="24"/>
          <w:szCs w:val="24"/>
        </w:rPr>
        <w:t>д-</w:t>
      </w:r>
      <w:proofErr w:type="gramEnd"/>
      <w:r w:rsidRPr="00E949EF">
        <w:rPr>
          <w:color w:val="3C3C3C"/>
          <w:sz w:val="24"/>
          <w:szCs w:val="24"/>
        </w:rPr>
        <w:t xml:space="preserve"> символ красоты движения, красоты окружающего мира и, наконец, красоты человеческой. Песни, которые  поют все участники хоровода,  по содержанию чаще всего связаны с образами русской природы, человеческим  трудом. </w:t>
      </w:r>
    </w:p>
    <w:p w:rsidR="00E949EF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>Сайд 16</w:t>
      </w:r>
    </w:p>
    <w:p w:rsidR="005C0987" w:rsidRPr="00E949EF" w:rsidRDefault="005C0987" w:rsidP="00E949EF">
      <w:pPr>
        <w:pStyle w:val="a4"/>
        <w:rPr>
          <w:color w:val="3C3C3C"/>
        </w:rPr>
      </w:pPr>
      <w:r w:rsidRPr="00E949EF">
        <w:rPr>
          <w:shd w:val="clear" w:color="auto" w:fill="FFFFFF"/>
        </w:rPr>
        <w:t>Участники его, как правило, держатся за руки, иногда за платок, пояс, венок.</w:t>
      </w:r>
    </w:p>
    <w:p w:rsidR="005C0987" w:rsidRPr="00E949EF" w:rsidRDefault="005C0987" w:rsidP="005C0987">
      <w:pPr>
        <w:pStyle w:val="a4"/>
        <w:rPr>
          <w:sz w:val="24"/>
          <w:szCs w:val="24"/>
        </w:rPr>
      </w:pPr>
      <w:r w:rsidRPr="00E949EF">
        <w:rPr>
          <w:sz w:val="24"/>
          <w:szCs w:val="24"/>
        </w:rPr>
        <w:t>В каждой хороводе есть свой «заводила» - «хороводник».  От его умения вести хоровод зависит оригинальность и необычность переплетения, сложность рисунка хоровода.</w:t>
      </w:r>
    </w:p>
    <w:p w:rsidR="00E949EF" w:rsidRPr="00E949EF" w:rsidRDefault="00E949EF" w:rsidP="005C0987">
      <w:pPr>
        <w:pStyle w:val="a4"/>
        <w:rPr>
          <w:b/>
          <w:sz w:val="24"/>
          <w:szCs w:val="24"/>
        </w:rPr>
      </w:pPr>
      <w:r w:rsidRPr="00E949EF">
        <w:rPr>
          <w:b/>
          <w:sz w:val="24"/>
          <w:szCs w:val="24"/>
        </w:rPr>
        <w:t>Сайд 17</w:t>
      </w:r>
    </w:p>
    <w:p w:rsidR="005C0987" w:rsidRPr="00E949EF" w:rsidRDefault="005C0987" w:rsidP="005C0987">
      <w:pPr>
        <w:pStyle w:val="a4"/>
        <w:rPr>
          <w:color w:val="3C3C3C"/>
          <w:sz w:val="24"/>
          <w:szCs w:val="24"/>
        </w:rPr>
      </w:pPr>
      <w:proofErr w:type="gramStart"/>
      <w:r w:rsidRPr="00E949EF">
        <w:rPr>
          <w:color w:val="3C3C3C"/>
          <w:sz w:val="24"/>
          <w:szCs w:val="24"/>
        </w:rPr>
        <w:t>Каждый рисунок хоровода получал свое название: «воротца», «восьмерка», «колонка», «корзиночка», «карусель», столбы», «вожжа», «плетень».</w:t>
      </w:r>
      <w:proofErr w:type="gramEnd"/>
    </w:p>
    <w:p w:rsidR="005C0987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 xml:space="preserve">Сайд 18 </w:t>
      </w:r>
    </w:p>
    <w:p w:rsidR="005C0987" w:rsidRPr="00E949EF" w:rsidRDefault="005C0987" w:rsidP="005C0987">
      <w:pPr>
        <w:pStyle w:val="a4"/>
        <w:rPr>
          <w:color w:val="3C3C3C"/>
          <w:sz w:val="24"/>
          <w:szCs w:val="24"/>
        </w:rPr>
      </w:pPr>
      <w:r w:rsidRPr="00E949EF">
        <w:rPr>
          <w:color w:val="3C3C3C"/>
          <w:sz w:val="24"/>
          <w:szCs w:val="24"/>
        </w:rPr>
        <w:t xml:space="preserve">  В игровых хороводах есть действующие лица, игровой сюжет. Содержание песни разыгрывается в лицах, а исполнители с помощью пляски, мимики, жестов играют различные образы, характеры героев. Темы таких хороводов отражают жизнь и быт народа.  Зато в них рисунок проще, нет такого разнообразия танцевальных фигур.</w:t>
      </w:r>
    </w:p>
    <w:p w:rsidR="00E949EF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 xml:space="preserve">Сайд 19 </w:t>
      </w:r>
    </w:p>
    <w:p w:rsidR="00E949EF" w:rsidRPr="00E949EF" w:rsidRDefault="00E949EF" w:rsidP="005C0987">
      <w:pPr>
        <w:pStyle w:val="a4"/>
        <w:rPr>
          <w:color w:val="3C3C3C"/>
          <w:sz w:val="24"/>
          <w:szCs w:val="24"/>
        </w:rPr>
      </w:pPr>
      <w:r w:rsidRPr="00E949EF">
        <w:rPr>
          <w:color w:val="3C3C3C"/>
          <w:sz w:val="24"/>
          <w:szCs w:val="24"/>
        </w:rPr>
        <w:t xml:space="preserve">А давайте </w:t>
      </w:r>
      <w:proofErr w:type="gramStart"/>
      <w:r w:rsidRPr="00E949EF">
        <w:rPr>
          <w:color w:val="3C3C3C"/>
          <w:sz w:val="24"/>
          <w:szCs w:val="24"/>
        </w:rPr>
        <w:t>вспомним</w:t>
      </w:r>
      <w:proofErr w:type="gramEnd"/>
      <w:r w:rsidRPr="00E949EF">
        <w:rPr>
          <w:color w:val="3C3C3C"/>
          <w:sz w:val="24"/>
          <w:szCs w:val="24"/>
        </w:rPr>
        <w:t xml:space="preserve"> какие хороводные игры мы с вами знаем</w:t>
      </w:r>
    </w:p>
    <w:p w:rsidR="00E949EF" w:rsidRPr="00E949EF" w:rsidRDefault="00E949EF" w:rsidP="005C0987">
      <w:pPr>
        <w:pStyle w:val="a4"/>
        <w:rPr>
          <w:b/>
          <w:color w:val="3C3C3C"/>
          <w:sz w:val="24"/>
          <w:szCs w:val="24"/>
        </w:rPr>
      </w:pPr>
      <w:r w:rsidRPr="00E949EF">
        <w:rPr>
          <w:b/>
          <w:color w:val="3C3C3C"/>
          <w:sz w:val="24"/>
          <w:szCs w:val="24"/>
        </w:rPr>
        <w:t>Сайд 20</w:t>
      </w:r>
    </w:p>
    <w:p w:rsidR="00E949EF" w:rsidRPr="00E949EF" w:rsidRDefault="00E949EF" w:rsidP="005C0987">
      <w:pPr>
        <w:pStyle w:val="a4"/>
        <w:rPr>
          <w:bCs/>
          <w:color w:val="3C3C3C"/>
          <w:sz w:val="24"/>
          <w:szCs w:val="24"/>
        </w:rPr>
      </w:pPr>
      <w:r w:rsidRPr="00E949EF">
        <w:rPr>
          <w:color w:val="3C3C3C"/>
          <w:sz w:val="24"/>
          <w:szCs w:val="24"/>
        </w:rPr>
        <w:t>Список литературы</w:t>
      </w:r>
    </w:p>
    <w:p w:rsidR="005C0987" w:rsidRPr="00E949EF" w:rsidRDefault="005C0987" w:rsidP="005C0987">
      <w:pPr>
        <w:rPr>
          <w:sz w:val="24"/>
          <w:szCs w:val="24"/>
        </w:rPr>
      </w:pPr>
    </w:p>
    <w:p w:rsidR="00F97720" w:rsidRDefault="00F97720"/>
    <w:sectPr w:rsidR="00F97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B"/>
    <w:rsid w:val="00146DED"/>
    <w:rsid w:val="00246226"/>
    <w:rsid w:val="00542B3B"/>
    <w:rsid w:val="005C0987"/>
    <w:rsid w:val="00655030"/>
    <w:rsid w:val="0087069B"/>
    <w:rsid w:val="00BB0B37"/>
    <w:rsid w:val="00E949EF"/>
    <w:rsid w:val="00F9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0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C09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0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C09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ulture.ru/materials/123749/russkaya-bereza-derevo-vdohnoveniya-i-pokloneniy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ulture.ru/materials/120924/ivan-kupala-voda-ogon-i-travi" TargetMode="External"/><Relationship Id="rId5" Type="http://schemas.openxmlformats.org/officeDocument/2006/relationships/hyperlink" Target="https://www.culture.ru/materials/102849/vesnyanki-i-horovodi-obryadi-i-traditsii-ot-pashi-do-krasnoy-gork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2020-03-02T15:13:00Z</dcterms:created>
  <dcterms:modified xsi:type="dcterms:W3CDTF">2020-03-03T07:03:00Z</dcterms:modified>
</cp:coreProperties>
</file>