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BBD" w:rsidRPr="00490BBD" w:rsidRDefault="00490BBD" w:rsidP="00490BBD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490BBD">
        <w:rPr>
          <w:rFonts w:ascii="Times New Roman" w:eastAsia="Calibri" w:hAnsi="Times New Roman" w:cs="Times New Roman"/>
          <w:b/>
          <w:u w:val="single"/>
        </w:rPr>
        <w:t>14 ноября 2019 г.</w:t>
      </w:r>
      <w:r w:rsidRPr="00490BBD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</w:t>
      </w:r>
      <w:proofErr w:type="gramStart"/>
      <w:r w:rsidRPr="00490BBD">
        <w:rPr>
          <w:rFonts w:ascii="Times New Roman" w:eastAsia="Calibri" w:hAnsi="Times New Roman" w:cs="Times New Roman"/>
          <w:b/>
        </w:rPr>
        <w:t>Оценочный  лист</w:t>
      </w:r>
      <w:proofErr w:type="gramEnd"/>
    </w:p>
    <w:p w:rsidR="00490BBD" w:rsidRPr="00490BBD" w:rsidRDefault="00490BBD" w:rsidP="00490BBD">
      <w:pPr>
        <w:tabs>
          <w:tab w:val="left" w:pos="5265"/>
        </w:tabs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490BBD">
        <w:rPr>
          <w:rFonts w:ascii="Times New Roman" w:eastAsia="Calibri" w:hAnsi="Times New Roman" w:cs="Times New Roman"/>
          <w:b/>
        </w:rPr>
        <w:t>Модульной игры «Межпланетное путешествие. Вселенная Циолковского» в рамках межрегионального проекта «</w:t>
      </w:r>
      <w:proofErr w:type="spellStart"/>
      <w:r w:rsidRPr="00490BBD">
        <w:rPr>
          <w:rFonts w:ascii="Times New Roman" w:eastAsia="Calibri" w:hAnsi="Times New Roman" w:cs="Times New Roman"/>
          <w:b/>
        </w:rPr>
        <w:t>Беляевские</w:t>
      </w:r>
      <w:proofErr w:type="spellEnd"/>
      <w:r w:rsidRPr="00490BBD">
        <w:rPr>
          <w:rFonts w:ascii="Times New Roman" w:eastAsia="Calibri" w:hAnsi="Times New Roman" w:cs="Times New Roman"/>
          <w:b/>
        </w:rPr>
        <w:t xml:space="preserve"> чтения» </w:t>
      </w:r>
    </w:p>
    <w:p w:rsidR="00490BBD" w:rsidRPr="00490BBD" w:rsidRDefault="00490BBD" w:rsidP="00490BBD">
      <w:pPr>
        <w:tabs>
          <w:tab w:val="left" w:pos="5265"/>
        </w:tabs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490BBD">
        <w:rPr>
          <w:rFonts w:ascii="Times New Roman" w:eastAsia="Calibri" w:hAnsi="Times New Roman" w:cs="Times New Roman"/>
          <w:b/>
        </w:rPr>
        <w:t>Член  жюри</w:t>
      </w:r>
      <w:proofErr w:type="gramEnd"/>
      <w:r w:rsidRPr="00490BBD">
        <w:rPr>
          <w:rFonts w:ascii="Times New Roman" w:eastAsia="Calibri" w:hAnsi="Times New Roman" w:cs="Times New Roman"/>
          <w:b/>
        </w:rPr>
        <w:t xml:space="preserve"> _________________________   </w:t>
      </w:r>
    </w:p>
    <w:p w:rsidR="00490BBD" w:rsidRPr="00490BBD" w:rsidRDefault="00490BBD" w:rsidP="00490BBD">
      <w:pPr>
        <w:tabs>
          <w:tab w:val="left" w:pos="5265"/>
        </w:tabs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490BBD">
        <w:rPr>
          <w:rFonts w:ascii="Times New Roman" w:eastAsia="Calibri" w:hAnsi="Times New Roman" w:cs="Times New Roman"/>
          <w:b/>
        </w:rPr>
        <w:t xml:space="preserve">  </w:t>
      </w:r>
    </w:p>
    <w:tbl>
      <w:tblPr>
        <w:tblStyle w:val="1"/>
        <w:tblW w:w="15588" w:type="dxa"/>
        <w:tblLayout w:type="fixed"/>
        <w:tblLook w:val="04A0" w:firstRow="1" w:lastRow="0" w:firstColumn="1" w:lastColumn="0" w:noHBand="0" w:noVBand="1"/>
      </w:tblPr>
      <w:tblGrid>
        <w:gridCol w:w="531"/>
        <w:gridCol w:w="2271"/>
        <w:gridCol w:w="1417"/>
        <w:gridCol w:w="1418"/>
        <w:gridCol w:w="1417"/>
        <w:gridCol w:w="1276"/>
        <w:gridCol w:w="48"/>
        <w:gridCol w:w="188"/>
        <w:gridCol w:w="48"/>
        <w:gridCol w:w="1417"/>
        <w:gridCol w:w="1843"/>
        <w:gridCol w:w="1304"/>
        <w:gridCol w:w="1276"/>
        <w:gridCol w:w="1134"/>
      </w:tblGrid>
      <w:tr w:rsidR="00C60D0C" w:rsidRPr="00490BBD" w:rsidTr="00C60D0C">
        <w:tc>
          <w:tcPr>
            <w:tcW w:w="531" w:type="dxa"/>
            <w:vMerge w:val="restart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90BBD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2271" w:type="dxa"/>
            <w:vMerge w:val="restart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90BBD">
              <w:rPr>
                <w:rFonts w:ascii="Times New Roman" w:eastAsia="Calibri" w:hAnsi="Times New Roman" w:cs="Times New Roman"/>
                <w:b/>
              </w:rPr>
              <w:t>Класс/</w:t>
            </w: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90BBD">
              <w:rPr>
                <w:rFonts w:ascii="Times New Roman" w:eastAsia="Calibri" w:hAnsi="Times New Roman" w:cs="Times New Roman"/>
                <w:b/>
              </w:rPr>
              <w:t>команда</w:t>
            </w:r>
          </w:p>
        </w:tc>
        <w:tc>
          <w:tcPr>
            <w:tcW w:w="5528" w:type="dxa"/>
            <w:gridSpan w:val="4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90BBD">
              <w:rPr>
                <w:rFonts w:ascii="Times New Roman" w:eastAsia="Calibri" w:hAnsi="Times New Roman" w:cs="Times New Roman"/>
                <w:b/>
                <w:i/>
              </w:rPr>
              <w:t>Критерии оценки модулей</w:t>
            </w:r>
          </w:p>
        </w:tc>
        <w:tc>
          <w:tcPr>
            <w:tcW w:w="236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</w:p>
        </w:tc>
        <w:tc>
          <w:tcPr>
            <w:tcW w:w="5888" w:type="dxa"/>
            <w:gridSpan w:val="5"/>
          </w:tcPr>
          <w:p w:rsidR="00C60D0C" w:rsidRPr="00490BBD" w:rsidRDefault="00C60D0C" w:rsidP="00490BBD">
            <w:pPr>
              <w:ind w:right="778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90BBD">
              <w:rPr>
                <w:rFonts w:ascii="Times New Roman" w:eastAsia="Calibri" w:hAnsi="Times New Roman" w:cs="Times New Roman"/>
                <w:b/>
                <w:i/>
              </w:rPr>
              <w:t>Критерии оценки выступления</w:t>
            </w:r>
          </w:p>
        </w:tc>
        <w:tc>
          <w:tcPr>
            <w:tcW w:w="1134" w:type="dxa"/>
            <w:vMerge w:val="restart"/>
          </w:tcPr>
          <w:p w:rsidR="00C60D0C" w:rsidRPr="00490BBD" w:rsidRDefault="00C60D0C" w:rsidP="00490BBD">
            <w:pPr>
              <w:ind w:right="778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Итого</w:t>
            </w:r>
          </w:p>
        </w:tc>
      </w:tr>
      <w:tr w:rsidR="00C60D0C" w:rsidRPr="00490BBD" w:rsidTr="00C60D0C">
        <w:tc>
          <w:tcPr>
            <w:tcW w:w="531" w:type="dxa"/>
            <w:vMerge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1" w:type="dxa"/>
            <w:vMerge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Default="00C60D0C" w:rsidP="00490B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оформлен в соответствии с заданной темой</w:t>
            </w: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( 10б)</w:t>
            </w:r>
          </w:p>
        </w:tc>
        <w:tc>
          <w:tcPr>
            <w:tcW w:w="1418" w:type="dxa"/>
          </w:tcPr>
          <w:p w:rsidR="00C60D0C" w:rsidRDefault="00C60D0C" w:rsidP="00490B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флоры, фауны</w:t>
            </w:r>
          </w:p>
          <w:p w:rsidR="00C60D0C" w:rsidRDefault="00C60D0C" w:rsidP="00490B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0D0C" w:rsidRDefault="00C60D0C" w:rsidP="00490B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0D0C" w:rsidRPr="00490BBD" w:rsidRDefault="00C60D0C" w:rsidP="00490B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(5б)</w:t>
            </w:r>
          </w:p>
        </w:tc>
        <w:tc>
          <w:tcPr>
            <w:tcW w:w="1417" w:type="dxa"/>
          </w:tcPr>
          <w:p w:rsidR="00C60D0C" w:rsidRDefault="00C60D0C" w:rsidP="00490B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космического корабля</w:t>
            </w:r>
          </w:p>
          <w:p w:rsidR="00C60D0C" w:rsidRDefault="00C60D0C" w:rsidP="00490B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0D0C" w:rsidRDefault="00C60D0C" w:rsidP="00490B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0D0C" w:rsidRPr="00490BBD" w:rsidRDefault="00C60D0C" w:rsidP="00490B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( 5 б)</w:t>
            </w:r>
          </w:p>
        </w:tc>
        <w:tc>
          <w:tcPr>
            <w:tcW w:w="1324" w:type="dxa"/>
            <w:gridSpan w:val="2"/>
          </w:tcPr>
          <w:p w:rsidR="00C60D0C" w:rsidRDefault="00C60D0C" w:rsidP="00490B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созвездия</w:t>
            </w:r>
          </w:p>
          <w:p w:rsidR="00C60D0C" w:rsidRDefault="00C60D0C" w:rsidP="00490B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60D0C" w:rsidRPr="00490BBD" w:rsidRDefault="00C60D0C" w:rsidP="00490BB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( 5 б)</w:t>
            </w:r>
          </w:p>
        </w:tc>
        <w:tc>
          <w:tcPr>
            <w:tcW w:w="236" w:type="dxa"/>
            <w:gridSpan w:val="2"/>
          </w:tcPr>
          <w:p w:rsidR="00C60D0C" w:rsidRPr="00490BBD" w:rsidRDefault="00C60D0C" w:rsidP="00490BBD">
            <w:pPr>
              <w:ind w:left="-61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ind w:left="-61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Выступление </w:t>
            </w:r>
          </w:p>
          <w:p w:rsidR="00C60D0C" w:rsidRPr="00490BBD" w:rsidRDefault="00C60D0C" w:rsidP="00490BBD">
            <w:pPr>
              <w:ind w:left="-61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чётко </w:t>
            </w:r>
          </w:p>
          <w:p w:rsidR="00C60D0C" w:rsidRPr="00490BBD" w:rsidRDefault="00C60D0C" w:rsidP="00490BBD">
            <w:pPr>
              <w:ind w:left="-61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отвечает </w:t>
            </w:r>
          </w:p>
          <w:p w:rsidR="00C60D0C" w:rsidRPr="00490BBD" w:rsidRDefault="00C60D0C" w:rsidP="00490BBD">
            <w:pPr>
              <w:ind w:left="-61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тематике </w:t>
            </w:r>
          </w:p>
          <w:p w:rsidR="00C60D0C" w:rsidRDefault="00C60D0C" w:rsidP="00490B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конкурса</w:t>
            </w:r>
            <w:r w:rsidRPr="00490B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60D0C" w:rsidRPr="00490BBD" w:rsidRDefault="00C60D0C" w:rsidP="002B11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( 10 б)</w:t>
            </w:r>
          </w:p>
        </w:tc>
        <w:tc>
          <w:tcPr>
            <w:tcW w:w="1843" w:type="dxa"/>
          </w:tcPr>
          <w:p w:rsidR="00C60D0C" w:rsidRPr="00490BBD" w:rsidRDefault="00C60D0C" w:rsidP="00490BBD">
            <w:pPr>
              <w:ind w:left="-61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Образное, </w:t>
            </w:r>
          </w:p>
          <w:p w:rsidR="00C60D0C" w:rsidRPr="00490BBD" w:rsidRDefault="00C60D0C" w:rsidP="00490BBD">
            <w:pPr>
              <w:ind w:left="-61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наглядное </w:t>
            </w:r>
          </w:p>
          <w:p w:rsidR="00C60D0C" w:rsidRPr="00490BBD" w:rsidRDefault="00C60D0C" w:rsidP="00490BBD">
            <w:pPr>
              <w:ind w:left="-61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изложение </w:t>
            </w:r>
          </w:p>
          <w:p w:rsidR="00C60D0C" w:rsidRPr="00490BBD" w:rsidRDefault="00C60D0C" w:rsidP="00490BBD">
            <w:pPr>
              <w:ind w:left="-611" w:firstLine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материала, </w:t>
            </w: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интересное для просмотра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(5б)</w:t>
            </w:r>
          </w:p>
        </w:tc>
        <w:tc>
          <w:tcPr>
            <w:tcW w:w="1304" w:type="dxa"/>
          </w:tcPr>
          <w:p w:rsidR="00C60D0C" w:rsidRPr="00490BBD" w:rsidRDefault="00C60D0C" w:rsidP="00490BBD">
            <w:pPr>
              <w:ind w:left="-611" w:firstLine="42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BBD">
              <w:rPr>
                <w:rFonts w:ascii="Times New Roman" w:eastAsia="Calibri" w:hAnsi="Times New Roman" w:cs="Times New Roman"/>
                <w:sz w:val="20"/>
                <w:szCs w:val="20"/>
              </w:rPr>
              <w:t>Наличие</w:t>
            </w:r>
          </w:p>
          <w:p w:rsidR="00C60D0C" w:rsidRPr="00490BBD" w:rsidRDefault="00C60D0C" w:rsidP="00490BBD">
            <w:pPr>
              <w:ind w:left="-611" w:firstLine="42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B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костюмов у  </w:t>
            </w:r>
          </w:p>
          <w:p w:rsidR="00C60D0C" w:rsidRPr="00490BBD" w:rsidRDefault="00C60D0C" w:rsidP="00490BBD">
            <w:pPr>
              <w:ind w:left="-611" w:firstLine="42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B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участников</w:t>
            </w:r>
          </w:p>
          <w:p w:rsidR="00C60D0C" w:rsidRDefault="00C60D0C" w:rsidP="00490BB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BBD">
              <w:rPr>
                <w:rFonts w:ascii="Times New Roman" w:eastAsia="Calibri" w:hAnsi="Times New Roman" w:cs="Times New Roman"/>
                <w:sz w:val="20"/>
                <w:szCs w:val="20"/>
              </w:rPr>
              <w:t>команды</w:t>
            </w: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(5б)</w:t>
            </w:r>
          </w:p>
        </w:tc>
        <w:tc>
          <w:tcPr>
            <w:tcW w:w="1276" w:type="dxa"/>
          </w:tcPr>
          <w:p w:rsidR="00C60D0C" w:rsidRDefault="00C60D0C" w:rsidP="00490BB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B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Участие родителей </w:t>
            </w: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(5б)</w:t>
            </w:r>
          </w:p>
        </w:tc>
        <w:tc>
          <w:tcPr>
            <w:tcW w:w="1134" w:type="dxa"/>
            <w:vMerge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0D0C" w:rsidRPr="00490BBD" w:rsidTr="00C60D0C">
        <w:tc>
          <w:tcPr>
            <w:tcW w:w="531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90B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71" w:type="dxa"/>
          </w:tcPr>
          <w:p w:rsidR="00C60D0C" w:rsidRPr="00490BBD" w:rsidRDefault="00C60D0C" w:rsidP="00490BBD">
            <w:pPr>
              <w:rPr>
                <w:rFonts w:ascii="Times New Roman" w:eastAsia="Calibri" w:hAnsi="Times New Roman" w:cs="Times New Roman"/>
              </w:rPr>
            </w:pPr>
          </w:p>
          <w:p w:rsidR="00C60D0C" w:rsidRPr="00490BBD" w:rsidRDefault="00C60D0C" w:rsidP="00490BBD">
            <w:pPr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  <w:p w:rsidR="00C60D0C" w:rsidRPr="00490BBD" w:rsidRDefault="00C60D0C" w:rsidP="00490B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4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60D0C" w:rsidRPr="00490BBD" w:rsidTr="00C60D0C">
        <w:tc>
          <w:tcPr>
            <w:tcW w:w="531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90BB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271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D0C" w:rsidRPr="00490BBD" w:rsidRDefault="00C60D0C" w:rsidP="00490BBD">
            <w:pPr>
              <w:rPr>
                <w:rFonts w:ascii="Times New Roman" w:eastAsia="Calibri" w:hAnsi="Times New Roman" w:cs="Times New Roman"/>
              </w:rPr>
            </w:pPr>
          </w:p>
          <w:p w:rsidR="00C60D0C" w:rsidRPr="00490BBD" w:rsidRDefault="00C60D0C" w:rsidP="00490B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4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60D0C" w:rsidRPr="00490BBD" w:rsidTr="00C60D0C">
        <w:trPr>
          <w:trHeight w:val="479"/>
        </w:trPr>
        <w:tc>
          <w:tcPr>
            <w:tcW w:w="531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90BB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71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4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60D0C" w:rsidRPr="00490BBD" w:rsidTr="00C60D0C">
        <w:tc>
          <w:tcPr>
            <w:tcW w:w="531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90BB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71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4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60D0C" w:rsidRPr="00490BBD" w:rsidTr="00C60D0C">
        <w:tc>
          <w:tcPr>
            <w:tcW w:w="531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90BB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271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4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60D0C" w:rsidRPr="00490BBD" w:rsidTr="00C60D0C">
        <w:tc>
          <w:tcPr>
            <w:tcW w:w="531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90BBD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271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4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60D0C" w:rsidRPr="00490BBD" w:rsidTr="00C60D0C">
        <w:tc>
          <w:tcPr>
            <w:tcW w:w="531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90BB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271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4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6" w:type="dxa"/>
            <w:gridSpan w:val="2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C60D0C" w:rsidRPr="00490BBD" w:rsidRDefault="00C60D0C" w:rsidP="00490B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490BBD" w:rsidRPr="00490BBD" w:rsidRDefault="00490BBD" w:rsidP="00490BB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490BBD" w:rsidRPr="00490BBD" w:rsidRDefault="00490BBD" w:rsidP="00490BB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490BBD" w:rsidRPr="00490BBD" w:rsidRDefault="00490BBD" w:rsidP="00490BB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490BBD" w:rsidRPr="00490BBD" w:rsidRDefault="00490BBD" w:rsidP="00490BB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490BBD" w:rsidRPr="00490BBD" w:rsidRDefault="00490BBD" w:rsidP="00490BB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490BBD" w:rsidRPr="00490BBD" w:rsidRDefault="00490BBD" w:rsidP="00490BB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D447C" w:rsidRDefault="005D447C"/>
    <w:sectPr w:rsidR="005D447C" w:rsidSect="00490B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C33"/>
    <w:rsid w:val="00010C33"/>
    <w:rsid w:val="002B1132"/>
    <w:rsid w:val="00490BBD"/>
    <w:rsid w:val="005D447C"/>
    <w:rsid w:val="00C60D0C"/>
    <w:rsid w:val="00C7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7DC9"/>
  <w15:chartTrackingRefBased/>
  <w15:docId w15:val="{68D6E3E8-7047-4C3B-9145-DDAE6AEBB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90BB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9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2019-11-10T19:05:00Z</dcterms:created>
  <dcterms:modified xsi:type="dcterms:W3CDTF">2019-11-12T22:41:00Z</dcterms:modified>
</cp:coreProperties>
</file>