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2B" w:rsidRPr="00E97A62" w:rsidRDefault="001866C2" w:rsidP="00E97A6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Открытый урок</w:t>
      </w:r>
    </w:p>
    <w:p w:rsidR="003D182B" w:rsidRPr="00E97A62" w:rsidRDefault="00984F52" w:rsidP="00E97A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7A62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="001866C2">
        <w:rPr>
          <w:rFonts w:ascii="Times New Roman" w:eastAsia="Calibri" w:hAnsi="Times New Roman" w:cs="Times New Roman"/>
          <w:b/>
          <w:sz w:val="24"/>
          <w:szCs w:val="24"/>
        </w:rPr>
        <w:t>рок родного (русского) языка №__</w:t>
      </w:r>
    </w:p>
    <w:p w:rsidR="003D182B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E97A62">
        <w:rPr>
          <w:rFonts w:ascii="Times New Roman" w:hAnsi="Times New Roman" w:cs="Times New Roman"/>
          <w:b/>
          <w:spacing w:val="-10"/>
          <w:sz w:val="24"/>
          <w:szCs w:val="24"/>
        </w:rPr>
        <w:t>Д</w:t>
      </w:r>
      <w:r w:rsidRPr="00E97A62">
        <w:rPr>
          <w:rFonts w:ascii="Times New Roman" w:eastAsia="Calibri" w:hAnsi="Times New Roman" w:cs="Times New Roman"/>
          <w:b/>
          <w:spacing w:val="-10"/>
          <w:sz w:val="24"/>
          <w:szCs w:val="24"/>
        </w:rPr>
        <w:t>ата</w:t>
      </w:r>
      <w:r w:rsidRPr="00E97A62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Pr="00E97A62">
        <w:rPr>
          <w:rFonts w:ascii="Times New Roman" w:eastAsia="Calibri" w:hAnsi="Times New Roman" w:cs="Times New Roman"/>
          <w:b/>
          <w:spacing w:val="-10"/>
          <w:sz w:val="24"/>
          <w:szCs w:val="24"/>
        </w:rPr>
        <w:t xml:space="preserve"> </w:t>
      </w:r>
    </w:p>
    <w:p w:rsidR="003D182B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E97A62">
        <w:rPr>
          <w:rFonts w:ascii="Times New Roman" w:hAnsi="Times New Roman" w:cs="Times New Roman"/>
          <w:b/>
          <w:spacing w:val="-10"/>
          <w:sz w:val="24"/>
          <w:szCs w:val="24"/>
        </w:rPr>
        <w:t>К</w:t>
      </w:r>
      <w:r w:rsidRPr="00E97A62">
        <w:rPr>
          <w:rFonts w:ascii="Times New Roman" w:eastAsia="Calibri" w:hAnsi="Times New Roman" w:cs="Times New Roman"/>
          <w:b/>
          <w:spacing w:val="-10"/>
          <w:sz w:val="24"/>
          <w:szCs w:val="24"/>
        </w:rPr>
        <w:t>ласс</w:t>
      </w:r>
      <w:r w:rsidR="001866C2">
        <w:rPr>
          <w:rFonts w:ascii="Times New Roman" w:hAnsi="Times New Roman" w:cs="Times New Roman"/>
          <w:b/>
          <w:spacing w:val="-10"/>
          <w:sz w:val="24"/>
          <w:szCs w:val="24"/>
        </w:rPr>
        <w:t>: 5</w:t>
      </w:r>
    </w:p>
    <w:p w:rsidR="003D182B" w:rsidRPr="00E97A62" w:rsidRDefault="003D182B" w:rsidP="00E97A62">
      <w:pPr>
        <w:pStyle w:val="Style1"/>
        <w:widowControl/>
        <w:spacing w:line="360" w:lineRule="auto"/>
        <w:jc w:val="both"/>
        <w:rPr>
          <w:rFonts w:ascii="Times New Roman" w:hAnsi="Times New Roman" w:cs="Times New Roman"/>
        </w:rPr>
      </w:pPr>
      <w:r w:rsidRPr="00E97A62">
        <w:rPr>
          <w:rFonts w:ascii="Times New Roman" w:hAnsi="Times New Roman" w:cs="Times New Roman"/>
          <w:b/>
          <w:spacing w:val="-10"/>
        </w:rPr>
        <w:t xml:space="preserve">Тема урока. </w:t>
      </w:r>
      <w:r w:rsidR="00984F52" w:rsidRPr="00E97A62">
        <w:rPr>
          <w:rFonts w:ascii="Times New Roman" w:hAnsi="Times New Roman" w:cs="Times New Roman"/>
        </w:rPr>
        <w:t>Правила речевого этикета: нормы и традиции.</w:t>
      </w:r>
    </w:p>
    <w:p w:rsidR="00984F52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A62">
        <w:rPr>
          <w:rFonts w:ascii="Times New Roman" w:hAnsi="Times New Roman" w:cs="Times New Roman"/>
          <w:b/>
          <w:spacing w:val="-10"/>
          <w:sz w:val="24"/>
          <w:szCs w:val="24"/>
        </w:rPr>
        <w:t>Цель:</w:t>
      </w:r>
      <w:r w:rsidRPr="00E97A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4F52" w:rsidRPr="00E97A62">
        <w:rPr>
          <w:rFonts w:ascii="Times New Roman" w:hAnsi="Times New Roman" w:cs="Times New Roman"/>
          <w:sz w:val="24"/>
          <w:szCs w:val="24"/>
          <w:shd w:val="clear" w:color="auto" w:fill="FFFFFF"/>
        </w:rPr>
        <w:t>дать понятие о речевом этикете. Сформировать умения употреблять в диалогах формулы речевого этикета.</w:t>
      </w:r>
    </w:p>
    <w:p w:rsidR="003D182B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</w:rPr>
      </w:pPr>
      <w:r w:rsidRPr="00E97A62">
        <w:rPr>
          <w:rFonts w:ascii="Times New Roman" w:hAnsi="Times New Roman" w:cs="Times New Roman"/>
          <w:spacing w:val="-10"/>
          <w:sz w:val="24"/>
          <w:szCs w:val="24"/>
        </w:rPr>
        <w:t>Планируемые результаты урока:</w:t>
      </w:r>
    </w:p>
    <w:p w:rsidR="001C3182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A62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  <w:r w:rsidRPr="00E97A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4F52" w:rsidRPr="00E97A62">
        <w:rPr>
          <w:rFonts w:ascii="Times New Roman" w:hAnsi="Times New Roman" w:cs="Times New Roman"/>
          <w:sz w:val="24"/>
          <w:szCs w:val="24"/>
          <w:shd w:val="clear" w:color="auto" w:fill="FFFFFF"/>
        </w:rPr>
        <w:t>научить употреблять этикетные слова в соответствии с речевой ситуацией</w:t>
      </w:r>
      <w:r w:rsidR="001C3182" w:rsidRPr="00E97A6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D182B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97A62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E97A6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E97A62">
        <w:rPr>
          <w:rFonts w:ascii="Times New Roman" w:hAnsi="Times New Roman" w:cs="Times New Roman"/>
          <w:sz w:val="24"/>
          <w:szCs w:val="24"/>
        </w:rPr>
        <w:t xml:space="preserve">  </w:t>
      </w:r>
      <w:r w:rsidR="00984F52"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речи учащихся, умения ори</w:t>
      </w:r>
      <w:r w:rsidR="001C3182"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ентироваться в ситуации общения; </w:t>
      </w:r>
      <w:r w:rsidR="001C3182" w:rsidRPr="00E97A62">
        <w:rPr>
          <w:rFonts w:ascii="Times New Roman" w:hAnsi="Times New Roman" w:cs="Times New Roman"/>
          <w:sz w:val="24"/>
          <w:szCs w:val="24"/>
          <w:shd w:val="clear" w:color="auto" w:fill="FFFFFF"/>
        </w:rPr>
        <w:t>обогатить словарный запас учащихся «вежливыми» словами.</w:t>
      </w:r>
    </w:p>
    <w:p w:rsidR="008F6C54" w:rsidRPr="00E97A62" w:rsidRDefault="008F6C54" w:rsidP="008F6C5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7A62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proofErr w:type="gramEnd"/>
      <w:r w:rsidRPr="00E97A6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E97A62">
        <w:rPr>
          <w:rFonts w:ascii="Times New Roman" w:hAnsi="Times New Roman" w:cs="Times New Roman"/>
          <w:sz w:val="24"/>
          <w:szCs w:val="24"/>
        </w:rPr>
        <w:t xml:space="preserve"> </w:t>
      </w: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культурного, всесторонне развитого человека.</w:t>
      </w:r>
    </w:p>
    <w:p w:rsidR="003D182B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 w:rsidRPr="00E97A62">
        <w:rPr>
          <w:rFonts w:ascii="Times New Roman" w:hAnsi="Times New Roman" w:cs="Times New Roman"/>
          <w:b/>
          <w:spacing w:val="-10"/>
          <w:sz w:val="24"/>
          <w:szCs w:val="24"/>
        </w:rPr>
        <w:t>Тип урока:</w:t>
      </w:r>
      <w:r w:rsidRPr="00E97A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урок изучения нового материала.</w:t>
      </w:r>
    </w:p>
    <w:p w:rsidR="003D182B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97A62">
        <w:rPr>
          <w:rFonts w:ascii="Times New Roman" w:hAnsi="Times New Roman" w:cs="Times New Roman"/>
          <w:b/>
          <w:spacing w:val="-10"/>
          <w:sz w:val="24"/>
          <w:szCs w:val="24"/>
        </w:rPr>
        <w:t>Оборудование:</w:t>
      </w:r>
      <w:r w:rsidR="00E97A62" w:rsidRPr="00E97A62">
        <w:rPr>
          <w:rFonts w:ascii="Times New Roman" w:hAnsi="Times New Roman" w:cs="Times New Roman"/>
          <w:spacing w:val="-10"/>
          <w:sz w:val="24"/>
          <w:szCs w:val="24"/>
        </w:rPr>
        <w:t xml:space="preserve"> учебник, рабочая тетрадь, раздаточный материал.</w:t>
      </w:r>
    </w:p>
    <w:p w:rsidR="003D182B" w:rsidRPr="00E97A62" w:rsidRDefault="003D182B" w:rsidP="00E97A62">
      <w:pPr>
        <w:shd w:val="clear" w:color="auto" w:fill="FFFFFF"/>
        <w:tabs>
          <w:tab w:val="left" w:pos="701"/>
        </w:tabs>
        <w:spacing w:after="0" w:line="360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97A62">
        <w:rPr>
          <w:rFonts w:ascii="Times New Roman" w:hAnsi="Times New Roman" w:cs="Times New Roman"/>
          <w:spacing w:val="-10"/>
          <w:sz w:val="24"/>
          <w:szCs w:val="24"/>
        </w:rPr>
        <w:t>Ход   урока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rPr>
          <w:rStyle w:val="a7"/>
        </w:rPr>
        <w:t>Организационный момент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rPr>
          <w:rStyle w:val="a7"/>
        </w:rPr>
        <w:t>Слово учителя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E97A62">
        <w:t>Здравствуйте! Ребята, у нас сегодня не совсем об</w:t>
      </w:r>
      <w:r w:rsidR="00E97A62">
        <w:t>ычный урок. Мы с вами поговорим</w:t>
      </w:r>
      <w:r w:rsidRPr="00E97A62">
        <w:t xml:space="preserve"> о речевом этикете. Ребята, мы сегодня с вами должны понять, что представляет собой речевой этикет (приветствия, прощания, пожелания и т.д.). Знание речевого этикета поможет вам стать культурными людьми, научит вас умению общаться, и у вас, конечно же, появится много друзей.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  <w:r w:rsidRPr="00E97A62">
        <w:rPr>
          <w:shd w:val="clear" w:color="auto" w:fill="FFFFFF"/>
        </w:rPr>
        <w:t xml:space="preserve">Свое выступление о речевом этикете я хотела начать словами Д. Лихачева: «Язык </w:t>
      </w:r>
      <w:r w:rsidR="00E97A62">
        <w:rPr>
          <w:shd w:val="clear" w:color="auto" w:fill="FFFFFF"/>
        </w:rPr>
        <w:t xml:space="preserve">               </w:t>
      </w:r>
      <w:r w:rsidRPr="00E97A62">
        <w:rPr>
          <w:shd w:val="clear" w:color="auto" w:fill="FFFFFF"/>
        </w:rPr>
        <w:t xml:space="preserve">в большей мере, чем одежда, свидетельствует о вкусе человека, о его отношении </w:t>
      </w:r>
      <w:r w:rsidR="00E97A62">
        <w:rPr>
          <w:shd w:val="clear" w:color="auto" w:fill="FFFFFF"/>
        </w:rPr>
        <w:t xml:space="preserve">                        </w:t>
      </w:r>
      <w:r w:rsidRPr="00E97A62">
        <w:rPr>
          <w:shd w:val="clear" w:color="auto" w:fill="FFFFFF"/>
        </w:rPr>
        <w:t>к окружающему миру, к самому себе. И по тому, как человек говорит, мы сразу и легко можем судить о том, с кем имеем дело. Наша речь – важнейшая часть не только нашего поведения,  но и нашей личности, нашей души, ума…».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a7"/>
          <w:shd w:val="clear" w:color="auto" w:fill="FFFFFF"/>
        </w:rPr>
      </w:pPr>
      <w:r w:rsidRPr="00E97A62">
        <w:rPr>
          <w:shd w:val="clear" w:color="auto" w:fill="FFFFFF"/>
        </w:rPr>
        <w:t xml:space="preserve">Да, культура невозможна без знаний формул речевого этикета. Речевой этикет – это свод правил и рекомендаций о правильном речевом поведении.  Это </w:t>
      </w:r>
      <w:proofErr w:type="gramStart"/>
      <w:r w:rsidRPr="00E97A62">
        <w:rPr>
          <w:shd w:val="clear" w:color="auto" w:fill="FFFFFF"/>
        </w:rPr>
        <w:t>относится</w:t>
      </w:r>
      <w:proofErr w:type="gramEnd"/>
      <w:r w:rsidRPr="00E97A62">
        <w:rPr>
          <w:shd w:val="clear" w:color="auto" w:fill="FFFFFF"/>
        </w:rPr>
        <w:t xml:space="preserve">  прежде всего к правильному употреблению слов – речевых формул – в различных ситуациях. Типичные ситуации речевого этикета: знакомство, извинение, комплимент, поздравление и т.д. Например, в ситуации благодарности мы употребляем следующие высказывания: Спасибо! Благодарю вас! Очень вам </w:t>
      </w:r>
      <w:proofErr w:type="gramStart"/>
      <w:r w:rsidRPr="00E97A62">
        <w:rPr>
          <w:shd w:val="clear" w:color="auto" w:fill="FFFFFF"/>
        </w:rPr>
        <w:t>благодарен</w:t>
      </w:r>
      <w:proofErr w:type="gramEnd"/>
      <w:r w:rsidRPr="00E97A62">
        <w:rPr>
          <w:shd w:val="clear" w:color="auto" w:fill="FFFFFF"/>
        </w:rPr>
        <w:t>! Как я вам признателен! и др</w:t>
      </w:r>
      <w:r w:rsidRPr="00E97A62">
        <w:rPr>
          <w:rStyle w:val="a7"/>
          <w:shd w:val="clear" w:color="auto" w:fill="FFFFFF"/>
        </w:rPr>
        <w:t>.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E97A62">
        <w:rPr>
          <w:shd w:val="clear" w:color="auto" w:fill="FFFFFF"/>
        </w:rPr>
        <w:t xml:space="preserve">Выбор этикетных формул зависит от отношения людей друг к другу, от обстановки общения. Вот, например, ситуация – приветствие. Как можно поздороваться? Конечно же, </w:t>
      </w:r>
      <w:r w:rsidRPr="00E97A62">
        <w:rPr>
          <w:shd w:val="clear" w:color="auto" w:fill="FFFFFF"/>
        </w:rPr>
        <w:lastRenderedPageBreak/>
        <w:t>«Здравствуйте», можно заменить – «С добрым утром», «Добрый день», «Добрый вечер». Но чаще, встречая знакомого, мы говорим «Привет» и «Здорово». Реже встречается: «Рад вас приветствовать». Но самое главное – это выражение радости по поводу встречи. Нужно уметь и прощаться. Можно сказать «до свидания, «всего доброго», «до встречи». Также встречается в нашей речи «пока», «ну будь», у молодежи в ходу – «</w:t>
      </w:r>
      <w:proofErr w:type="spellStart"/>
      <w:r w:rsidRPr="00E97A62">
        <w:rPr>
          <w:shd w:val="clear" w:color="auto" w:fill="FFFFFF"/>
        </w:rPr>
        <w:t>чао</w:t>
      </w:r>
      <w:proofErr w:type="spellEnd"/>
      <w:r w:rsidRPr="00E97A62">
        <w:rPr>
          <w:shd w:val="clear" w:color="auto" w:fill="FFFFFF"/>
        </w:rPr>
        <w:t>», «бай-бай». Все эти формы соответствуют требованиям речевого этикета. А вот когда вы просите, конечно же, должно быть слово «пожалуйста»: «Передайте, пожалуйста», «Пройдите, пожалуйста». Вы все эти слова знаете. Молодцы!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rPr>
          <w:b/>
          <w:bCs/>
        </w:rPr>
        <w:t>Объяснение нового материала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97A62">
        <w:rPr>
          <w:bCs/>
          <w:i/>
        </w:rPr>
        <w:t>Выполнение упр.144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ind w:firstLine="708"/>
      </w:pPr>
      <w:r w:rsidRPr="00E97A62">
        <w:rPr>
          <w:noProof/>
        </w:rPr>
        <w:drawing>
          <wp:inline distT="0" distB="0" distL="0" distR="0">
            <wp:extent cx="4215759" cy="2752725"/>
            <wp:effectExtent l="19050" t="0" r="0" b="0"/>
            <wp:docPr id="5" name="Рисунок 2" descr="C:\Users\asus\Desktop\hello_html_2bf47d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hello_html_2bf47d8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646" cy="275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proofErr w:type="gramStart"/>
      <w:r w:rsidRPr="00530CB8">
        <w:rPr>
          <w:bCs/>
          <w:i/>
          <w:iCs/>
          <w:shd w:val="clear" w:color="auto" w:fill="FFFFFF"/>
        </w:rPr>
        <w:t>(</w:t>
      </w:r>
      <w:r w:rsidRPr="00E97A62">
        <w:rPr>
          <w:i/>
          <w:iCs/>
          <w:shd w:val="clear" w:color="auto" w:fill="FFFFFF"/>
        </w:rPr>
        <w:t>внимательный, обходительный, почтительный, учтивый, светский, благовоспитанный, воспитанный, любезный, приветливый; деликатный, тактичный)</w:t>
      </w:r>
      <w:proofErr w:type="gramEnd"/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Используя информацию текста, письменно ответьте на вопрос</w:t>
      </w:r>
      <w:r w:rsidRPr="00E97A62">
        <w:rPr>
          <w:b/>
          <w:bCs/>
          <w:i/>
          <w:iCs/>
        </w:rPr>
        <w:t> </w:t>
      </w:r>
      <w:r w:rsidRPr="00E97A62">
        <w:t>«</w:t>
      </w:r>
      <w:r w:rsidRPr="00530CB8">
        <w:t>Что такое речевой этикет?</w:t>
      </w:r>
      <w:r w:rsidRPr="00E97A62">
        <w:t>» (</w:t>
      </w:r>
      <w:r w:rsidRPr="00E97A62">
        <w:rPr>
          <w:i/>
          <w:iCs/>
        </w:rPr>
        <w:t>работают самостоятельно, затем зачитывают свои варианты</w:t>
      </w:r>
      <w:r w:rsidRPr="00E97A62">
        <w:t>)</w:t>
      </w:r>
    </w:p>
    <w:p w:rsidR="001C3182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97A62">
        <w:rPr>
          <w:bCs/>
          <w:i/>
          <w:iCs/>
        </w:rPr>
        <w:t>Словарно-орфографический диктант</w:t>
      </w:r>
    </w:p>
    <w:p w:rsidR="00F64CAD" w:rsidRPr="00E97A62" w:rsidRDefault="001C318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 xml:space="preserve">До </w:t>
      </w:r>
      <w:proofErr w:type="spellStart"/>
      <w:proofErr w:type="gramStart"/>
      <w:r w:rsidRPr="00E97A62">
        <w:t>св</w:t>
      </w:r>
      <w:proofErr w:type="gramEnd"/>
      <w:r w:rsidRPr="00E97A62">
        <w:t>_дания</w:t>
      </w:r>
      <w:proofErr w:type="spellEnd"/>
      <w:r w:rsidRPr="00E97A62">
        <w:t xml:space="preserve">, </w:t>
      </w:r>
      <w:proofErr w:type="spellStart"/>
      <w:r w:rsidRPr="00E97A62">
        <w:t>п_жалу</w:t>
      </w:r>
      <w:proofErr w:type="spellEnd"/>
      <w:r w:rsidRPr="00E97A62">
        <w:t>..ста,</w:t>
      </w:r>
      <w:r w:rsidR="00530CB8">
        <w:t xml:space="preserve"> </w:t>
      </w:r>
      <w:proofErr w:type="spellStart"/>
      <w:r w:rsidRPr="00E97A62">
        <w:t>изв_ните</w:t>
      </w:r>
      <w:proofErr w:type="spellEnd"/>
      <w:r w:rsidRPr="00E97A62">
        <w:t xml:space="preserve">, </w:t>
      </w:r>
      <w:proofErr w:type="spellStart"/>
      <w:r w:rsidRPr="00E97A62">
        <w:t>сп_сибо</w:t>
      </w:r>
      <w:proofErr w:type="spellEnd"/>
      <w:r w:rsidRPr="00E97A62">
        <w:t xml:space="preserve">, </w:t>
      </w:r>
      <w:proofErr w:type="spellStart"/>
      <w:r w:rsidRPr="00E97A62">
        <w:t>здра_ствуйте</w:t>
      </w:r>
      <w:proofErr w:type="spellEnd"/>
      <w:r w:rsidRPr="00E97A62">
        <w:t>,</w:t>
      </w: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97A62">
        <w:rPr>
          <w:bCs/>
          <w:i/>
        </w:rPr>
        <w:t>Выполнение упражнения из учебника №145 (устно)</w:t>
      </w: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97A62">
        <w:rPr>
          <w:bCs/>
          <w:i/>
        </w:rPr>
        <w:t>Чтение учителем рубрики «Диалог культур»</w:t>
      </w:r>
    </w:p>
    <w:p w:rsidR="00F64CAD" w:rsidRPr="00E97A62" w:rsidRDefault="00F64CAD" w:rsidP="00530CB8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E97A62">
        <w:t xml:space="preserve">Формулы приветствия при встрече у разных народов очень интересны. По этим формулам мы можем узнать о ценностях, которые существуют у того или иного народа, </w:t>
      </w:r>
      <w:r w:rsidR="00530CB8">
        <w:t xml:space="preserve">                </w:t>
      </w:r>
      <w:r w:rsidRPr="00E97A62">
        <w:t>о том, что заботит человека прежде всего и чего он, как друг и учтивый собеседник,</w:t>
      </w:r>
      <w:r w:rsidR="00530CB8">
        <w:t xml:space="preserve"> </w:t>
      </w:r>
      <w:r w:rsidRPr="00E97A62">
        <w:t xml:space="preserve">желает </w:t>
      </w:r>
      <w:proofErr w:type="gramStart"/>
      <w:r w:rsidRPr="00E97A62">
        <w:t>другому</w:t>
      </w:r>
      <w:proofErr w:type="gramEnd"/>
      <w:r w:rsidRPr="00E97A62">
        <w:t>:</w:t>
      </w: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— У русских — «Здравствуйте!» — пожелание здоровья;</w:t>
      </w: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— у американцев — «Как дела?» — главное — деловые отношения;</w:t>
      </w: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lastRenderedPageBreak/>
        <w:t>— у китайцев — «Ел ли ты сегодня?», «Вы сыты?»',</w:t>
      </w: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— у монголов приветствия разнятся в зависимости от сезона — осенью спрашивают:</w:t>
      </w:r>
      <w:r w:rsidR="00530CB8">
        <w:t xml:space="preserve">                 </w:t>
      </w:r>
      <w:r w:rsidRPr="00E97A62">
        <w:t xml:space="preserve"> « Жирный ли скот?», весной: « Благополучно ли встречаете весну?», зимой: «Как зимуете?», а самым общим приветствием является выражение, отразившее кочевой образ жизни: «Как кочуете?»</w:t>
      </w:r>
    </w:p>
    <w:p w:rsidR="00E97A62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E97A62">
        <w:rPr>
          <w:noProof/>
        </w:rPr>
        <w:drawing>
          <wp:inline distT="0" distB="0" distL="0" distR="0">
            <wp:extent cx="2533650" cy="514350"/>
            <wp:effectExtent l="19050" t="0" r="0" b="0"/>
            <wp:docPr id="2" name="Рисунок 1" descr="http://xn--i1abbnckbmcl9fb.xn--p1ai/%D1%81%D1%82%D0%B0%D1%82%D1%8C%D0%B8/62275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622757/img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82B" w:rsidRPr="00E97A62" w:rsidRDefault="003D182B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rPr>
          <w:b/>
          <w:bCs/>
        </w:rPr>
        <w:t>Формирование  знаний, умений, навыков.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Разыграйте речевую ситуацию по парам.  Используйте « Вежливые слова»:</w:t>
      </w:r>
    </w:p>
    <w:p w:rsidR="00F64CAD" w:rsidRPr="00E97A62" w:rsidRDefault="00F64CAD" w:rsidP="00E97A62">
      <w:pPr>
        <w:numPr>
          <w:ilvl w:val="0"/>
          <w:numId w:val="11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обратиться к продавцу  и узнать, поступил ли новый номер журнала «Трамвай»?</w:t>
      </w:r>
    </w:p>
    <w:p w:rsidR="00F64CAD" w:rsidRPr="00E97A62" w:rsidRDefault="00F64CAD" w:rsidP="00E97A62">
      <w:pPr>
        <w:numPr>
          <w:ilvl w:val="0"/>
          <w:numId w:val="11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идешь по улице с другом. Он поздоровался с незнакомым тебе человеком, приостановился. Надо ли поздороваться и тебе?</w:t>
      </w:r>
    </w:p>
    <w:p w:rsidR="00F64CAD" w:rsidRPr="00E97A62" w:rsidRDefault="00F64CAD" w:rsidP="00E97A62">
      <w:pPr>
        <w:numPr>
          <w:ilvl w:val="0"/>
          <w:numId w:val="11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вошли в автобус с задней площадки и увидели, что у передней двери стоят ваши друзья. Надо ли поздороваться с ними, а если надо, </w:t>
      </w:r>
      <w:proofErr w:type="gramStart"/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это сделать?</w:t>
      </w:r>
    </w:p>
    <w:p w:rsidR="00F64CAD" w:rsidRPr="00E97A62" w:rsidRDefault="00F64CAD" w:rsidP="00E97A62">
      <w:pPr>
        <w:numPr>
          <w:ilvl w:val="0"/>
          <w:numId w:val="11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вместо «здравствуйте» говорить «привет»?</w:t>
      </w:r>
    </w:p>
    <w:p w:rsidR="00F64CAD" w:rsidRPr="00E97A62" w:rsidRDefault="00F64CAD" w:rsidP="00E97A62">
      <w:pPr>
        <w:numPr>
          <w:ilvl w:val="0"/>
          <w:numId w:val="11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школьном коридоре разговаривают учителя. Среди них Дима увидел свою учительницу и, проходя мимо, вежливо сказал: «Здравствуйте, Наталья Ивановна!»</w:t>
      </w:r>
    </w:p>
    <w:p w:rsidR="00F64CAD" w:rsidRPr="00E97A62" w:rsidRDefault="00F64CAD" w:rsidP="00E97A62">
      <w:pPr>
        <w:pStyle w:val="a3"/>
        <w:spacing w:before="0" w:beforeAutospacing="0" w:after="0" w:afterAutospacing="0" w:line="360" w:lineRule="auto"/>
        <w:rPr>
          <w:i/>
        </w:rPr>
      </w:pPr>
      <w:r w:rsidRPr="00E97A62">
        <w:rPr>
          <w:rStyle w:val="a7"/>
          <w:b w:val="0"/>
          <w:i/>
        </w:rPr>
        <w:t>Решение ситуативной задачи.</w:t>
      </w:r>
    </w:p>
    <w:p w:rsidR="00F64CAD" w:rsidRPr="00E97A62" w:rsidRDefault="00F64CAD" w:rsidP="00530CB8">
      <w:pPr>
        <w:pStyle w:val="a3"/>
        <w:spacing w:before="0" w:beforeAutospacing="0" w:after="0" w:afterAutospacing="0" w:line="360" w:lineRule="auto"/>
        <w:rPr>
          <w:i/>
        </w:rPr>
      </w:pPr>
      <w:r w:rsidRPr="00E97A62">
        <w:rPr>
          <w:rStyle w:val="a4"/>
        </w:rPr>
        <w:t>Работа в парах.</w:t>
      </w:r>
    </w:p>
    <w:p w:rsidR="00F64CAD" w:rsidRPr="00E97A62" w:rsidRDefault="00F64CAD" w:rsidP="00530CB8">
      <w:pPr>
        <w:pStyle w:val="a3"/>
        <w:spacing w:before="0" w:beforeAutospacing="0" w:after="0" w:afterAutospacing="0" w:line="360" w:lineRule="auto"/>
        <w:ind w:firstLine="708"/>
      </w:pPr>
      <w:r w:rsidRPr="00E97A62">
        <w:t>Мальчик собирается позвонить другу, чтобы спросить домашнее задание, а трубку берет, не друг, а его мама. Как правильно построить диалог с мамой друга?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Комплимент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 умеете говорить людям приветливые слова? Что же это за слова? (Комплимент)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прибыли на последнюю станцию «Давайте говорить друг другу комплименты…». </w:t>
      </w:r>
      <w:r w:rsidR="00530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 любите читать сказки?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 себе, что вы  попали в сказочную страну и находитесь среди сказочных героев.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Кощей бессметный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Сивка-бурка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  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Золушка</w:t>
      </w:r>
    </w:p>
    <w:p w:rsidR="00F64CAD" w:rsidRPr="00E97A62" w:rsidRDefault="00F64CAD" w:rsidP="00E97A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Выберите подходящий для каждого героя комплимент. Устно составьте предложения </w:t>
      </w:r>
      <w:r w:rsidR="00530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обращениями, используя подходящий комплимент.</w:t>
      </w:r>
    </w:p>
    <w:p w:rsidR="00F64CAD" w:rsidRPr="00E97A62" w:rsidRDefault="00F64CAD" w:rsidP="00E97A62">
      <w:pPr>
        <w:numPr>
          <w:ilvl w:val="0"/>
          <w:numId w:val="13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очень ловкая, быстрая и всегда всюду успеваешь. БАБА -</w:t>
      </w:r>
      <w:r w:rsidR="00E97A62"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ЯГА</w:t>
      </w:r>
    </w:p>
    <w:p w:rsidR="00F64CAD" w:rsidRPr="00E97A62" w:rsidRDefault="00F64CAD" w:rsidP="00E97A62">
      <w:pPr>
        <w:numPr>
          <w:ilvl w:val="0"/>
          <w:numId w:val="13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так долго живёшь на свете, и ты наверняка очень мудрый. КОЩЕЙ</w:t>
      </w:r>
    </w:p>
    <w:p w:rsidR="00F64CAD" w:rsidRPr="00E97A62" w:rsidRDefault="00F64CAD" w:rsidP="00E97A62">
      <w:pPr>
        <w:numPr>
          <w:ilvl w:val="0"/>
          <w:numId w:val="13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Наверное, ты всегда будешь счастлива, ведь ты такая добрая и трудолюбивая. Золушка.</w:t>
      </w:r>
    </w:p>
    <w:p w:rsidR="00F64CAD" w:rsidRPr="00E97A62" w:rsidRDefault="00F64CAD" w:rsidP="00E97A62">
      <w:pPr>
        <w:numPr>
          <w:ilvl w:val="0"/>
          <w:numId w:val="13"/>
        </w:numPr>
        <w:spacing w:after="0" w:line="36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хорошо иметь такого друга, на тебя всегда можно положиться. Сивка-БУРКА</w:t>
      </w:r>
    </w:p>
    <w:p w:rsidR="00E97A62" w:rsidRPr="00E97A62" w:rsidRDefault="00E97A62" w:rsidP="00E97A62">
      <w:pPr>
        <w:pStyle w:val="c14"/>
        <w:shd w:val="clear" w:color="auto" w:fill="FFFFFF"/>
        <w:spacing w:before="0" w:beforeAutospacing="0" w:after="0" w:afterAutospacing="0" w:line="360" w:lineRule="auto"/>
        <w:jc w:val="both"/>
      </w:pPr>
      <w:r w:rsidRPr="00E97A62">
        <w:rPr>
          <w:rStyle w:val="c5"/>
        </w:rPr>
        <w:t>Молодцы, вы научились делать комплименты!</w:t>
      </w:r>
    </w:p>
    <w:p w:rsidR="00F64CAD" w:rsidRPr="00E97A62" w:rsidRDefault="00E97A62" w:rsidP="00530CB8">
      <w:pPr>
        <w:pStyle w:val="c14"/>
        <w:shd w:val="clear" w:color="auto" w:fill="FFFFFF"/>
        <w:spacing w:before="0" w:beforeAutospacing="0" w:after="0" w:afterAutospacing="0" w:line="360" w:lineRule="auto"/>
        <w:jc w:val="both"/>
      </w:pPr>
      <w:r w:rsidRPr="00E97A62">
        <w:rPr>
          <w:rStyle w:val="c5"/>
        </w:rPr>
        <w:t>Возьмёте ли вы в свою жизнь вежливые слова?</w:t>
      </w:r>
    </w:p>
    <w:p w:rsidR="00E97A62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rPr>
          <w:rStyle w:val="a7"/>
        </w:rPr>
        <w:t>Подведение итогов.</w:t>
      </w:r>
    </w:p>
    <w:p w:rsidR="00E97A62" w:rsidRPr="00E97A62" w:rsidRDefault="00E97A62" w:rsidP="00530CB8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E97A62">
        <w:t>Ребята, что для себя нового  вы  сегодня открыли на уроке? Да, ребята, мы с вами должны следовать одному из правил высокой культуры: пожелай себе того, чего желаешь другим. Если хочешь, чтобы  с тобой</w:t>
      </w:r>
      <w:r w:rsidR="00530CB8">
        <w:t xml:space="preserve"> были вежливы – будь вежлив сам</w:t>
      </w:r>
      <w:r w:rsidRPr="00E97A62">
        <w:t>. Научись словесно выражать уважительное отношение к людям, введи это в обычай своего повседневного речевого поведения. </w:t>
      </w:r>
    </w:p>
    <w:p w:rsidR="00E97A62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  <w:rPr>
          <w:b/>
        </w:rPr>
      </w:pPr>
      <w:r w:rsidRPr="00E97A62">
        <w:rPr>
          <w:b/>
        </w:rPr>
        <w:t>Рефлексия.</w:t>
      </w:r>
    </w:p>
    <w:p w:rsidR="00E97A62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- Что понравилось на уроке?</w:t>
      </w:r>
    </w:p>
    <w:p w:rsidR="00E97A62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- Что вызвало затруднения?</w:t>
      </w:r>
    </w:p>
    <w:p w:rsidR="00E97A62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- Что узнали нового, полезного?</w:t>
      </w:r>
    </w:p>
    <w:p w:rsidR="00E97A62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t>- С каким настроением работали на уроке?</w:t>
      </w:r>
    </w:p>
    <w:p w:rsidR="00F64CAD" w:rsidRPr="00E97A62" w:rsidRDefault="00E97A62" w:rsidP="00E97A62">
      <w:pPr>
        <w:pStyle w:val="a3"/>
        <w:shd w:val="clear" w:color="auto" w:fill="FFFFFF"/>
        <w:spacing w:before="0" w:beforeAutospacing="0" w:after="0" w:afterAutospacing="0" w:line="360" w:lineRule="auto"/>
      </w:pPr>
      <w:r w:rsidRPr="00E97A62">
        <w:rPr>
          <w:rStyle w:val="a7"/>
          <w:shd w:val="clear" w:color="auto" w:fill="FFFFFF"/>
        </w:rPr>
        <w:t>Домашнее задание.</w:t>
      </w:r>
      <w:r w:rsidRPr="00E97A62">
        <w:rPr>
          <w:shd w:val="clear" w:color="auto" w:fill="FFFFFF"/>
        </w:rPr>
        <w:t> Написать сочинение-миниатюру «Волшебные слова».</w:t>
      </w: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</w:p>
    <w:p w:rsidR="00F64CAD" w:rsidRPr="00E97A62" w:rsidRDefault="00F64CAD" w:rsidP="00E97A62">
      <w:pPr>
        <w:pStyle w:val="a3"/>
        <w:shd w:val="clear" w:color="auto" w:fill="FFFFFF"/>
        <w:spacing w:before="0" w:beforeAutospacing="0" w:after="0" w:afterAutospacing="0" w:line="360" w:lineRule="auto"/>
      </w:pPr>
    </w:p>
    <w:p w:rsidR="00F64CAD" w:rsidRDefault="00F64CAD" w:rsidP="003D182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F64CAD" w:rsidRDefault="00F64CAD" w:rsidP="00E97A6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F64CAD" w:rsidRDefault="00F64CAD" w:rsidP="003D182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sectPr w:rsidR="00F64CAD" w:rsidSect="00BD1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F47"/>
    <w:multiLevelType w:val="multilevel"/>
    <w:tmpl w:val="9AC85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1923EE5"/>
    <w:multiLevelType w:val="multilevel"/>
    <w:tmpl w:val="44F8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176278"/>
    <w:multiLevelType w:val="multilevel"/>
    <w:tmpl w:val="DD06D3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19637A"/>
    <w:multiLevelType w:val="multilevel"/>
    <w:tmpl w:val="28827A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F71D72"/>
    <w:multiLevelType w:val="multilevel"/>
    <w:tmpl w:val="9E94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4B7377"/>
    <w:multiLevelType w:val="multilevel"/>
    <w:tmpl w:val="CCBE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D275BE"/>
    <w:multiLevelType w:val="multilevel"/>
    <w:tmpl w:val="7BE80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3C0018AD"/>
    <w:multiLevelType w:val="multilevel"/>
    <w:tmpl w:val="9E08431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8">
    <w:nsid w:val="3F3B0573"/>
    <w:multiLevelType w:val="multilevel"/>
    <w:tmpl w:val="555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F80C28"/>
    <w:multiLevelType w:val="multilevel"/>
    <w:tmpl w:val="9AC85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5C266984"/>
    <w:multiLevelType w:val="multilevel"/>
    <w:tmpl w:val="8438D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761141"/>
    <w:multiLevelType w:val="multilevel"/>
    <w:tmpl w:val="4C78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DB07E7"/>
    <w:multiLevelType w:val="multilevel"/>
    <w:tmpl w:val="9D74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5"/>
  </w:num>
  <w:num w:numId="5">
    <w:abstractNumId w:val="11"/>
  </w:num>
  <w:num w:numId="6">
    <w:abstractNumId w:val="3"/>
  </w:num>
  <w:num w:numId="7">
    <w:abstractNumId w:val="4"/>
  </w:num>
  <w:num w:numId="8">
    <w:abstractNumId w:val="8"/>
  </w:num>
  <w:num w:numId="9">
    <w:abstractNumId w:val="1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82B"/>
    <w:rsid w:val="00096EBA"/>
    <w:rsid w:val="001866C2"/>
    <w:rsid w:val="001C3182"/>
    <w:rsid w:val="003D182B"/>
    <w:rsid w:val="00530CB8"/>
    <w:rsid w:val="00595641"/>
    <w:rsid w:val="005C0C0B"/>
    <w:rsid w:val="007B0706"/>
    <w:rsid w:val="008F6C54"/>
    <w:rsid w:val="00984F52"/>
    <w:rsid w:val="00BD163B"/>
    <w:rsid w:val="00E86ADF"/>
    <w:rsid w:val="00E97A62"/>
    <w:rsid w:val="00F079FF"/>
    <w:rsid w:val="00F64CAD"/>
    <w:rsid w:val="00FB5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D182B"/>
    <w:rPr>
      <w:i/>
      <w:iCs/>
    </w:rPr>
  </w:style>
  <w:style w:type="paragraph" w:customStyle="1" w:styleId="Style1">
    <w:name w:val="Style1"/>
    <w:basedOn w:val="a"/>
    <w:uiPriority w:val="99"/>
    <w:rsid w:val="003D182B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82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1C3182"/>
    <w:rPr>
      <w:b/>
      <w:bCs/>
    </w:rPr>
  </w:style>
  <w:style w:type="paragraph" w:customStyle="1" w:styleId="c14">
    <w:name w:val="c14"/>
    <w:basedOn w:val="a"/>
    <w:rsid w:val="00E97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97A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8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Everest</cp:lastModifiedBy>
  <cp:revision>5</cp:revision>
  <cp:lastPrinted>2021-02-07T11:07:00Z</cp:lastPrinted>
  <dcterms:created xsi:type="dcterms:W3CDTF">2021-02-06T21:16:00Z</dcterms:created>
  <dcterms:modified xsi:type="dcterms:W3CDTF">2026-11-02T08:48:00Z</dcterms:modified>
</cp:coreProperties>
</file>