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8B882" w14:textId="32858AC6" w:rsidR="00E23C1E" w:rsidRPr="00CC188D" w:rsidRDefault="000C4FC0" w:rsidP="003E5369">
      <w:pPr>
        <w:spacing w:after="0"/>
        <w:ind w:firstLine="709"/>
        <w:jc w:val="center"/>
        <w:rPr>
          <w:rFonts w:ascii="Times New Roman" w:hAnsi="Times New Roman" w:cs="Times New Roman"/>
          <w:b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b/>
          <w:color w:val="111111"/>
          <w:shd w:val="clear" w:color="auto" w:fill="FFFFFF"/>
        </w:rPr>
        <w:t>Ф</w:t>
      </w:r>
      <w:r w:rsidR="00FB34FD" w:rsidRPr="00CC188D">
        <w:rPr>
          <w:rFonts w:ascii="Times New Roman" w:hAnsi="Times New Roman" w:cs="Times New Roman"/>
          <w:b/>
          <w:color w:val="111111"/>
          <w:shd w:val="clear" w:color="auto" w:fill="FFFFFF"/>
        </w:rPr>
        <w:t>ото челлендж</w:t>
      </w:r>
      <w:r w:rsidRPr="00CC188D">
        <w:rPr>
          <w:rFonts w:ascii="Times New Roman" w:hAnsi="Times New Roman" w:cs="Times New Roman"/>
          <w:b/>
          <w:color w:val="111111"/>
          <w:shd w:val="clear" w:color="auto" w:fill="FFFFFF"/>
        </w:rPr>
        <w:t xml:space="preserve"> как нетрадиционная форма работы с родителями</w:t>
      </w:r>
    </w:p>
    <w:p w14:paraId="038AF71F" w14:textId="77777777" w:rsidR="00394401" w:rsidRPr="00CC188D" w:rsidRDefault="00394401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Семья и дошкольное учреждение – два главных института социализации детей. Их воспитательные функции различны, но для всестороннего развития личности ребенка необходимо их взаимодействие. </w:t>
      </w:r>
    </w:p>
    <w:p w14:paraId="053713F8" w14:textId="77777777" w:rsidR="00EE70DE" w:rsidRPr="00CC188D" w:rsidRDefault="00394401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Опыт детства во многом определяет взрослую жизнь. В начале пути рядом с беззащитным доверчивым малышом находятся самые главные люди из его окружения – его семья. Семья является традиционно главным институтом воспитания. То, что ребенок в детские годы приобретает в семье, он сохраняет в течение всей последующей жизни. </w:t>
      </w:r>
    </w:p>
    <w:p w14:paraId="2D05C1F0" w14:textId="77777777" w:rsidR="00EE70DE" w:rsidRPr="00CC188D" w:rsidRDefault="00394401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Известно, что основой духовно-нравственного воспитания является духовная культура общества, семьи и образовательного учреждения – той среды, в которой живет ребенок, в которой происходит его становление и развитие. Для маленького ребенка Родина начинается с родного дома, улицы, на которой живет он и его семья, в семье начинает «расти» будущий гражданин своей страны. </w:t>
      </w:r>
    </w:p>
    <w:p w14:paraId="50EDEF41" w14:textId="77777777" w:rsidR="00EE70DE" w:rsidRPr="00CC188D" w:rsidRDefault="00394401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Взаимодействие с родителями по данному вопросу способствует развитию эмоционального, бережного отношения к традициям и культуре своего народа, а также сохранению вертикальных семейных связей. «В вашей семье и под вашим руководством растет будущий гражданин. Все, что совершается в стране, через вашу душу и вашу мысль должно приходить к детям», – эту заповедь А.С. Макаренко необходимо использовать при работе воспитателя и с детьми и с их родителями. </w:t>
      </w:r>
    </w:p>
    <w:p w14:paraId="5300661B" w14:textId="77777777" w:rsidR="00EE70DE" w:rsidRPr="00CC188D" w:rsidRDefault="00394401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>Таким образом, нравственно-патриотическое воспитание детей – одна из основных задач дошкольного образовательного учреждения, важным условием которой является тесная взаимосвязь с родителями, семьей, как ячейкой общества и хранительницей национальных традиций.</w:t>
      </w:r>
    </w:p>
    <w:p w14:paraId="5159FD50" w14:textId="77777777" w:rsidR="009939AC" w:rsidRPr="00CC188D" w:rsidRDefault="00EE70DE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 </w:t>
      </w:r>
      <w:r w:rsidR="00394401" w:rsidRPr="00CC188D">
        <w:rPr>
          <w:rFonts w:ascii="Times New Roman" w:hAnsi="Times New Roman" w:cs="Times New Roman"/>
          <w:color w:val="111111"/>
          <w:shd w:val="clear" w:color="auto" w:fill="FFFFFF"/>
        </w:rPr>
        <w:t>Осуществляя взаимодействие с родителями по патриотическому воспитанию, я ставлю перед собой следующие ц</w:t>
      </w:r>
      <w:r w:rsidR="009939AC" w:rsidRPr="00CC188D">
        <w:rPr>
          <w:rFonts w:ascii="Times New Roman" w:hAnsi="Times New Roman" w:cs="Times New Roman"/>
          <w:color w:val="111111"/>
          <w:shd w:val="clear" w:color="auto" w:fill="FFFFFF"/>
        </w:rPr>
        <w:t>ел</w:t>
      </w:r>
      <w:r w:rsidR="00394401" w:rsidRPr="00CC188D">
        <w:rPr>
          <w:rFonts w:ascii="Times New Roman" w:hAnsi="Times New Roman" w:cs="Times New Roman"/>
          <w:color w:val="111111"/>
          <w:shd w:val="clear" w:color="auto" w:fill="FFFFFF"/>
        </w:rPr>
        <w:t>и</w:t>
      </w:r>
      <w:r w:rsidR="009939AC" w:rsidRPr="00CC188D">
        <w:rPr>
          <w:rFonts w:ascii="Times New Roman" w:hAnsi="Times New Roman" w:cs="Times New Roman"/>
          <w:color w:val="111111"/>
          <w:shd w:val="clear" w:color="auto" w:fill="FFFFFF"/>
        </w:rPr>
        <w:t>:</w:t>
      </w:r>
    </w:p>
    <w:p w14:paraId="0457C84C" w14:textId="77777777" w:rsidR="00A00B78" w:rsidRPr="00CC188D" w:rsidRDefault="00EE70DE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- </w:t>
      </w:r>
      <w:r w:rsidR="00034FBB"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установление единства в воспитании детей; </w:t>
      </w:r>
    </w:p>
    <w:p w14:paraId="36ABC41B" w14:textId="77777777" w:rsidR="00A00B78" w:rsidRPr="00CC188D" w:rsidRDefault="00034FBB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- педагогическое просвещение родителей; </w:t>
      </w:r>
    </w:p>
    <w:p w14:paraId="768F17FF" w14:textId="77777777" w:rsidR="00A00B78" w:rsidRPr="00CC188D" w:rsidRDefault="00034FBB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- изучение и распространение передового опыта семейного воспитания; </w:t>
      </w:r>
    </w:p>
    <w:p w14:paraId="6A9889D2" w14:textId="77777777" w:rsidR="00EE70DE" w:rsidRPr="00CC188D" w:rsidRDefault="00034FBB" w:rsidP="00EE70DE">
      <w:pPr>
        <w:spacing w:after="0"/>
        <w:ind w:left="708" w:firstLine="1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>- ознакомление родителей с жизнью и работой дошкольного учреждения.</w:t>
      </w:r>
    </w:p>
    <w:p w14:paraId="78EC249D" w14:textId="77777777" w:rsidR="009939AC" w:rsidRPr="00CC188D" w:rsidRDefault="009939AC" w:rsidP="00EE70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>При организации работы с семьями по </w:t>
      </w:r>
      <w:r w:rsidRPr="00CC188D">
        <w:rPr>
          <w:rFonts w:ascii="Times New Roman" w:hAnsi="Times New Roman" w:cs="Times New Roman"/>
          <w:b/>
          <w:bCs/>
          <w:color w:val="111111"/>
          <w:shd w:val="clear" w:color="auto" w:fill="FFFFFF"/>
        </w:rPr>
        <w:t>патриотическому воспитанию детей</w:t>
      </w:r>
      <w:r w:rsidR="00BE5FAE"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  я 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 вариативно использ</w:t>
      </w:r>
      <w:r w:rsidR="00BE5FAE"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ую как 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традиционные</w:t>
      </w:r>
      <w:r w:rsidR="00BE5FAE"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, так 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 и нетрадиционные </w:t>
      </w:r>
      <w:r w:rsidRPr="00CC188D">
        <w:rPr>
          <w:rFonts w:ascii="Times New Roman" w:hAnsi="Times New Roman" w:cs="Times New Roman"/>
          <w:b/>
          <w:bCs/>
          <w:color w:val="111111"/>
          <w:shd w:val="clear" w:color="auto" w:fill="FFFFFF"/>
        </w:rPr>
        <w:t>формы сотрудничества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.</w:t>
      </w:r>
    </w:p>
    <w:p w14:paraId="16458762" w14:textId="77777777" w:rsidR="0061059B" w:rsidRPr="00CC188D" w:rsidRDefault="0061059B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>Традиционные формы взаимодействия с родителями:</w:t>
      </w:r>
    </w:p>
    <w:p w14:paraId="04678742" w14:textId="77777777" w:rsidR="00BE5FAE" w:rsidRPr="009F6BDE" w:rsidRDefault="00BE5FAE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F6BDE"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</w:rPr>
        <w:drawing>
          <wp:inline distT="0" distB="0" distL="0" distR="0" wp14:anchorId="468009DA" wp14:editId="3906C085">
            <wp:extent cx="5486400" cy="3200400"/>
            <wp:effectExtent l="38100" t="0" r="3810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14:paraId="12BC9B7D" w14:textId="77777777" w:rsidR="0061059B" w:rsidRPr="009F6BDE" w:rsidRDefault="0061059B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F6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Нетрадиционные формы взаимодействия с родителями:</w:t>
      </w:r>
    </w:p>
    <w:p w14:paraId="68A5B9D6" w14:textId="77777777" w:rsidR="0061059B" w:rsidRPr="009F6BDE" w:rsidRDefault="0061059B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F6BDE"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</w:rPr>
        <w:drawing>
          <wp:inline distT="0" distB="0" distL="0" distR="0" wp14:anchorId="53147D5D" wp14:editId="541A4AD3">
            <wp:extent cx="5486400" cy="3200400"/>
            <wp:effectExtent l="0" t="0" r="19050" b="1905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38D7461F" w14:textId="77777777" w:rsidR="003E0A59" w:rsidRDefault="003E0A59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14:paraId="35A9E502" w14:textId="77777777" w:rsidR="001B5E3B" w:rsidRPr="00CC188D" w:rsidRDefault="001B5E3B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>Хочу остановится на сам</w:t>
      </w:r>
      <w:r w:rsidR="00FB1CF4" w:rsidRPr="00CC188D">
        <w:rPr>
          <w:rFonts w:ascii="Times New Roman" w:hAnsi="Times New Roman" w:cs="Times New Roman"/>
          <w:color w:val="111111"/>
          <w:shd w:val="clear" w:color="auto" w:fill="FFFFFF"/>
        </w:rPr>
        <w:t>ом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 интересн</w:t>
      </w:r>
      <w:r w:rsidR="00FB1CF4" w:rsidRPr="00CC188D">
        <w:rPr>
          <w:rFonts w:ascii="Times New Roman" w:hAnsi="Times New Roman" w:cs="Times New Roman"/>
          <w:color w:val="111111"/>
          <w:shd w:val="clear" w:color="auto" w:fill="FFFFFF"/>
        </w:rPr>
        <w:t>ом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, с моей точки зрения:</w:t>
      </w:r>
    </w:p>
    <w:p w14:paraId="51C35E15" w14:textId="77777777" w:rsidR="000042B3" w:rsidRPr="00CC188D" w:rsidRDefault="000042B3" w:rsidP="00EE70DE">
      <w:pPr>
        <w:pStyle w:val="a9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>ЧЕЛЛЕНДЖ.</w:t>
      </w:r>
    </w:p>
    <w:p w14:paraId="4EFD3C18" w14:textId="77777777" w:rsidR="003E0A59" w:rsidRPr="00CC188D" w:rsidRDefault="001D2C73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>Предлагаемая </w:t>
      </w:r>
      <w:r w:rsidRPr="00CC188D">
        <w:rPr>
          <w:rFonts w:ascii="Times New Roman" w:hAnsi="Times New Roman" w:cs="Times New Roman"/>
          <w:bCs/>
          <w:color w:val="111111"/>
          <w:shd w:val="clear" w:color="auto" w:fill="FFFFFF"/>
        </w:rPr>
        <w:t>форма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 работы ориентирована на создание системы сотрудничества между участниками образовательного процесса через систематическое выполнение определённых заданий в установленные сроки. </w:t>
      </w:r>
    </w:p>
    <w:p w14:paraId="63F75735" w14:textId="77777777" w:rsidR="001D2C73" w:rsidRPr="00CC188D" w:rsidRDefault="001D2C73" w:rsidP="003E0A59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bCs/>
          <w:color w:val="111111"/>
          <w:shd w:val="clear" w:color="auto" w:fill="FFFFFF"/>
        </w:rPr>
        <w:t>Челленджи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, в частности </w:t>
      </w:r>
      <w:proofErr w:type="spellStart"/>
      <w:r w:rsidRPr="00CC188D">
        <w:rPr>
          <w:rFonts w:ascii="Times New Roman" w:hAnsi="Times New Roman" w:cs="Times New Roman"/>
          <w:bCs/>
          <w:color w:val="111111"/>
          <w:shd w:val="clear" w:color="auto" w:fill="FFFFFF"/>
        </w:rPr>
        <w:t>фоточелленджи</w:t>
      </w:r>
      <w:proofErr w:type="spellEnd"/>
      <w:r w:rsidRPr="00CC188D">
        <w:rPr>
          <w:rFonts w:ascii="Times New Roman" w:hAnsi="Times New Roman" w:cs="Times New Roman"/>
          <w:color w:val="111111"/>
          <w:shd w:val="clear" w:color="auto" w:fill="FFFFFF"/>
        </w:rPr>
        <w:t>,</w:t>
      </w:r>
      <w:r w:rsidR="003E0A59"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 способствуют формированию целостного 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 представления об окружающем мире, развитию креативных способностей и творческого потенциала,</w:t>
      </w:r>
      <w:r w:rsidR="003E0A59"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 эстетическому 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 </w:t>
      </w:r>
      <w:r w:rsidRPr="00CC188D">
        <w:rPr>
          <w:rFonts w:ascii="Times New Roman" w:hAnsi="Times New Roman" w:cs="Times New Roman"/>
          <w:bCs/>
          <w:color w:val="111111"/>
          <w:shd w:val="clear" w:color="auto" w:fill="FFFFFF"/>
        </w:rPr>
        <w:t>воспитанию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, умению достигать поставленных задач и целей в короткие сроки, а также повышению интереса к изучаемому предмету.</w:t>
      </w:r>
    </w:p>
    <w:p w14:paraId="22D97B13" w14:textId="77777777" w:rsidR="003E0A59" w:rsidRPr="00CC188D" w:rsidRDefault="001D2C73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>В переводе с английского языка данное слово означает </w:t>
      </w:r>
      <w:r w:rsidRPr="00CC188D">
        <w:rPr>
          <w:rFonts w:ascii="Times New Roman" w:hAnsi="Times New Roman" w:cs="Times New Roman"/>
          <w:i/>
          <w:iCs/>
          <w:color w:val="111111"/>
          <w:shd w:val="clear" w:color="auto" w:fill="FFFFFF"/>
        </w:rPr>
        <w:t>«вызов»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, совершение какого-либо действия, сложной</w:t>
      </w:r>
      <w:r w:rsidR="003E0A59"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 задачи. Изначально </w:t>
      </w:r>
      <w:r w:rsidR="003E0A59" w:rsidRPr="00CC188D">
        <w:rPr>
          <w:rFonts w:ascii="Times New Roman" w:hAnsi="Times New Roman" w:cs="Times New Roman"/>
          <w:bCs/>
          <w:color w:val="111111"/>
          <w:shd w:val="clear" w:color="auto" w:fill="FFFFFF"/>
        </w:rPr>
        <w:t>челлендж</w:t>
      </w:r>
      <w:r w:rsidR="003E0A59" w:rsidRPr="00CC188D">
        <w:rPr>
          <w:rFonts w:ascii="Times New Roman" w:hAnsi="Times New Roman" w:cs="Times New Roman"/>
          <w:color w:val="111111"/>
          <w:shd w:val="clear" w:color="auto" w:fill="FFFFFF"/>
        </w:rPr>
        <w:t> </w:t>
      </w:r>
    </w:p>
    <w:p w14:paraId="0C53542F" w14:textId="77777777" w:rsidR="000042B3" w:rsidRPr="00CC188D" w:rsidRDefault="000042B3" w:rsidP="003E0A59">
      <w:pPr>
        <w:spacing w:after="0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>был популярным развлечением в сети интернет, но сейчас активно входит в педагогику как средство мотивации и активизации педагогов, </w:t>
      </w:r>
      <w:r w:rsidRPr="00CC188D">
        <w:rPr>
          <w:rFonts w:ascii="Times New Roman" w:hAnsi="Times New Roman" w:cs="Times New Roman"/>
          <w:bCs/>
          <w:color w:val="111111"/>
          <w:shd w:val="clear" w:color="auto" w:fill="FFFFFF"/>
        </w:rPr>
        <w:t>воспитанников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, родителей.</w:t>
      </w:r>
    </w:p>
    <w:p w14:paraId="73D13F1A" w14:textId="77777777" w:rsidR="000042B3" w:rsidRPr="00CC188D" w:rsidRDefault="000042B3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bCs/>
          <w:color w:val="111111"/>
          <w:shd w:val="clear" w:color="auto" w:fill="FFFFFF"/>
        </w:rPr>
        <w:t>Челлендж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 – это своеобразная игра, которая действует как цепочка – вызов для конкретных людей, чтобы те выполнили какие – либо действия не только для развлечения, но и в познавательных целях.</w:t>
      </w:r>
    </w:p>
    <w:p w14:paraId="3D6EB2D8" w14:textId="77777777" w:rsidR="000042B3" w:rsidRPr="00CC188D" w:rsidRDefault="000042B3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>Участник </w:t>
      </w:r>
      <w:r w:rsidRPr="00CC188D">
        <w:rPr>
          <w:rFonts w:ascii="Times New Roman" w:hAnsi="Times New Roman" w:cs="Times New Roman"/>
          <w:bCs/>
          <w:color w:val="111111"/>
          <w:shd w:val="clear" w:color="auto" w:fill="FFFFFF"/>
        </w:rPr>
        <w:t>челленджа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 должен выполнить ряд заданий с разным уровнем сложности. Если в сети интернет задания носят развлекательный характер, то в педагогике помогают достичь образовательные цели. В основе </w:t>
      </w:r>
      <w:r w:rsidRPr="00CC188D">
        <w:rPr>
          <w:rFonts w:ascii="Times New Roman" w:hAnsi="Times New Roman" w:cs="Times New Roman"/>
          <w:bCs/>
          <w:color w:val="111111"/>
          <w:shd w:val="clear" w:color="auto" w:fill="FFFFFF"/>
        </w:rPr>
        <w:t>челленджа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 всегда лежит действие, оно должно быть интересным, эмоциональным, также </w:t>
      </w:r>
      <w:r w:rsidRPr="00CC188D">
        <w:rPr>
          <w:rFonts w:ascii="Times New Roman" w:hAnsi="Times New Roman" w:cs="Times New Roman"/>
          <w:bCs/>
          <w:color w:val="111111"/>
          <w:shd w:val="clear" w:color="auto" w:fill="FFFFFF"/>
        </w:rPr>
        <w:t>челлендж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 имеет срок и состязательный компонент.</w:t>
      </w:r>
    </w:p>
    <w:p w14:paraId="5ACFDF9C" w14:textId="77777777" w:rsidR="000042B3" w:rsidRPr="00CC188D" w:rsidRDefault="000042B3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>Положительных сторон у </w:t>
      </w:r>
      <w:r w:rsidRPr="00CC188D">
        <w:rPr>
          <w:rFonts w:ascii="Times New Roman" w:hAnsi="Times New Roman" w:cs="Times New Roman"/>
          <w:bCs/>
          <w:color w:val="111111"/>
          <w:shd w:val="clear" w:color="auto" w:fill="FFFFFF"/>
        </w:rPr>
        <w:t xml:space="preserve">челленджей </w:t>
      </w:r>
      <w:proofErr w:type="gramStart"/>
      <w:r w:rsidRPr="00CC188D">
        <w:rPr>
          <w:rFonts w:ascii="Times New Roman" w:hAnsi="Times New Roman" w:cs="Times New Roman"/>
          <w:bCs/>
          <w:color w:val="111111"/>
          <w:shd w:val="clear" w:color="auto" w:fill="FFFFFF"/>
        </w:rPr>
        <w:t>достаточно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 :</w:t>
      </w:r>
      <w:proofErr w:type="gramEnd"/>
    </w:p>
    <w:p w14:paraId="73C24706" w14:textId="77777777" w:rsidR="000042B3" w:rsidRPr="00CC188D" w:rsidRDefault="000042B3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>• Отличная мотивация – вы можете за небольшой срок сделать то, чего хотели, но боялись сделать всю жизнь.</w:t>
      </w:r>
    </w:p>
    <w:p w14:paraId="7F2BABD5" w14:textId="77777777" w:rsidR="000042B3" w:rsidRPr="00CC188D" w:rsidRDefault="000042B3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>• Получение эмоций – это отличный способ добавить в жизнь тот самый огонек, разнообразить ее, получить новые ощущения.</w:t>
      </w:r>
    </w:p>
    <w:p w14:paraId="496C17EB" w14:textId="77777777" w:rsidR="000042B3" w:rsidRPr="00CC188D" w:rsidRDefault="000042B3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>• </w:t>
      </w:r>
      <w:r w:rsidRPr="00CC188D">
        <w:rPr>
          <w:rFonts w:ascii="Times New Roman" w:hAnsi="Times New Roman" w:cs="Times New Roman"/>
          <w:bCs/>
          <w:color w:val="111111"/>
          <w:shd w:val="clear" w:color="auto" w:fill="FFFFFF"/>
        </w:rPr>
        <w:t>Воспитание силы воли – те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, кто видят в себе бесхарактерность, слабость силы воли, с помощью участия в </w:t>
      </w:r>
      <w:r w:rsidRPr="00CC188D">
        <w:rPr>
          <w:rFonts w:ascii="Times New Roman" w:hAnsi="Times New Roman" w:cs="Times New Roman"/>
          <w:bCs/>
          <w:color w:val="111111"/>
          <w:shd w:val="clear" w:color="auto" w:fill="FFFFFF"/>
        </w:rPr>
        <w:t>челленджах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 могут исправить ситуацию.</w:t>
      </w:r>
    </w:p>
    <w:p w14:paraId="52DE70DB" w14:textId="77777777" w:rsidR="000042B3" w:rsidRPr="00CC188D" w:rsidRDefault="000042B3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>• Повышение самооценки – неуверенный в себе человек, доказав, что ему не </w:t>
      </w:r>
      <w:r w:rsidRPr="00CC188D">
        <w:rPr>
          <w:rFonts w:ascii="Times New Roman" w:hAnsi="Times New Roman" w:cs="Times New Roman"/>
          <w:i/>
          <w:iCs/>
          <w:color w:val="111111"/>
          <w:shd w:val="clear" w:color="auto" w:fill="FFFFFF"/>
        </w:rPr>
        <w:t>«слабо»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, станет лучше, сильнее в своих глазах.</w:t>
      </w:r>
    </w:p>
    <w:p w14:paraId="3A9C5D45" w14:textId="77777777" w:rsidR="000042B3" w:rsidRPr="00CC188D" w:rsidRDefault="000042B3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lastRenderedPageBreak/>
        <w:t>• Популярность – если вы ищете популярность, хотите, чтобы о вас знали и о вас говорили, </w:t>
      </w:r>
      <w:r w:rsidRPr="00CC188D">
        <w:rPr>
          <w:rFonts w:ascii="Times New Roman" w:hAnsi="Times New Roman" w:cs="Times New Roman"/>
          <w:bCs/>
          <w:color w:val="111111"/>
          <w:shd w:val="clear" w:color="auto" w:fill="FFFFFF"/>
        </w:rPr>
        <w:t>челленджи – то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, что нужно.</w:t>
      </w:r>
    </w:p>
    <w:p w14:paraId="1BB3067F" w14:textId="77777777" w:rsidR="000042B3" w:rsidRPr="00CC188D" w:rsidRDefault="000042B3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>• Авторитет окружающих – большая часть молодежи активно следит за </w:t>
      </w:r>
      <w:r w:rsidRPr="00CC188D">
        <w:rPr>
          <w:rFonts w:ascii="Times New Roman" w:hAnsi="Times New Roman" w:cs="Times New Roman"/>
          <w:bCs/>
          <w:color w:val="111111"/>
          <w:shd w:val="clear" w:color="auto" w:fill="FFFFFF"/>
        </w:rPr>
        <w:t>челленджами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 и с уважением относится к тем, кто с достоинством принял вызов и справился с задачей.</w:t>
      </w:r>
    </w:p>
    <w:p w14:paraId="3E0CF53A" w14:textId="77777777" w:rsidR="000042B3" w:rsidRPr="00CC188D" w:rsidRDefault="000042B3" w:rsidP="00FB1CF4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>Сов</w:t>
      </w:r>
      <w:r w:rsidR="00FB1CF4" w:rsidRPr="00CC188D">
        <w:rPr>
          <w:rFonts w:ascii="Times New Roman" w:hAnsi="Times New Roman" w:cs="Times New Roman"/>
          <w:color w:val="111111"/>
          <w:shd w:val="clear" w:color="auto" w:fill="FFFFFF"/>
        </w:rPr>
        <w:t>местно с родителями мы провели несколько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 челлендж</w:t>
      </w:r>
      <w:r w:rsidR="00FB1CF4" w:rsidRPr="00CC188D">
        <w:rPr>
          <w:rFonts w:ascii="Times New Roman" w:hAnsi="Times New Roman" w:cs="Times New Roman"/>
          <w:color w:val="111111"/>
          <w:shd w:val="clear" w:color="auto" w:fill="FFFFFF"/>
        </w:rPr>
        <w:t>ей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: «</w:t>
      </w:r>
      <w:r w:rsidR="00FB1CF4" w:rsidRPr="00CC188D">
        <w:rPr>
          <w:rFonts w:ascii="Times New Roman" w:hAnsi="Times New Roman" w:cs="Times New Roman"/>
          <w:color w:val="111111"/>
          <w:shd w:val="clear" w:color="auto" w:fill="FFFFFF"/>
        </w:rPr>
        <w:t>Я и моя семья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», «</w:t>
      </w:r>
      <w:r w:rsidR="00FB1CF4" w:rsidRPr="00CC188D">
        <w:rPr>
          <w:rFonts w:ascii="Times New Roman" w:hAnsi="Times New Roman" w:cs="Times New Roman"/>
          <w:color w:val="111111"/>
          <w:shd w:val="clear" w:color="auto" w:fill="FFFFFF"/>
        </w:rPr>
        <w:t>Моя семья в походе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», «</w:t>
      </w:r>
      <w:r w:rsidR="00FB1CF4" w:rsidRPr="00CC188D">
        <w:rPr>
          <w:rFonts w:ascii="Times New Roman" w:hAnsi="Times New Roman" w:cs="Times New Roman"/>
          <w:color w:val="111111"/>
          <w:shd w:val="clear" w:color="auto" w:fill="FFFFFF"/>
        </w:rPr>
        <w:t>Работа моих родителей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»</w:t>
      </w:r>
      <w:r w:rsidR="00FB1CF4" w:rsidRPr="00CC188D">
        <w:rPr>
          <w:rFonts w:ascii="Times New Roman" w:hAnsi="Times New Roman" w:cs="Times New Roman"/>
          <w:color w:val="111111"/>
          <w:shd w:val="clear" w:color="auto" w:fill="FFFFFF"/>
        </w:rPr>
        <w:t>, «Я помогаю своим родителям», «Праздники в нашей семье», «Памятные места города Красноуфимск»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.</w:t>
      </w:r>
    </w:p>
    <w:p w14:paraId="122889AA" w14:textId="77777777" w:rsidR="00111D3E" w:rsidRPr="00CC188D" w:rsidRDefault="00FB1CF4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>П</w:t>
      </w:r>
      <w:r w:rsidR="00111D3E"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родуктом 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наших челленджей стали выпуски газет.</w:t>
      </w:r>
      <w:r w:rsidR="00111D3E"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 Дети не только нашей группы, но и всего детского сада, мог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ут</w:t>
      </w:r>
      <w:r w:rsidR="00111D3E"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 прийти и ознакомиться с 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нашими газетами</w:t>
      </w:r>
      <w:r w:rsidR="00111D3E" w:rsidRPr="00CC188D">
        <w:rPr>
          <w:rFonts w:ascii="Times New Roman" w:hAnsi="Times New Roman" w:cs="Times New Roman"/>
          <w:color w:val="111111"/>
          <w:shd w:val="clear" w:color="auto" w:fill="FFFFFF"/>
        </w:rPr>
        <w:t xml:space="preserve">.    </w:t>
      </w:r>
    </w:p>
    <w:p w14:paraId="3835FF32" w14:textId="77777777" w:rsidR="009939AC" w:rsidRPr="00CC188D" w:rsidRDefault="009939AC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hd w:val="clear" w:color="auto" w:fill="FFFFFF"/>
        </w:rPr>
      </w:pPr>
      <w:r w:rsidRPr="00CC188D">
        <w:rPr>
          <w:rFonts w:ascii="Times New Roman" w:hAnsi="Times New Roman" w:cs="Times New Roman"/>
          <w:color w:val="111111"/>
          <w:shd w:val="clear" w:color="auto" w:fill="FFFFFF"/>
        </w:rPr>
        <w:t>Использование разнообразных </w:t>
      </w:r>
      <w:r w:rsidRPr="00CC188D">
        <w:rPr>
          <w:rFonts w:ascii="Times New Roman" w:hAnsi="Times New Roman" w:cs="Times New Roman"/>
          <w:b/>
          <w:bCs/>
          <w:color w:val="111111"/>
          <w:shd w:val="clear" w:color="auto" w:fill="FFFFFF"/>
        </w:rPr>
        <w:t>форм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 и методов сотрудничества с </w:t>
      </w:r>
      <w:r w:rsidRPr="00CC188D">
        <w:rPr>
          <w:rFonts w:ascii="Times New Roman" w:hAnsi="Times New Roman" w:cs="Times New Roman"/>
          <w:b/>
          <w:bCs/>
          <w:color w:val="111111"/>
          <w:shd w:val="clear" w:color="auto" w:fill="FFFFFF"/>
        </w:rPr>
        <w:t>родителями дает возможность сформировать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 у них интерес к вопроса</w:t>
      </w:r>
      <w:r w:rsidR="003E0A59" w:rsidRPr="00CC188D">
        <w:rPr>
          <w:rFonts w:ascii="Times New Roman" w:hAnsi="Times New Roman" w:cs="Times New Roman"/>
          <w:color w:val="111111"/>
          <w:shd w:val="clear" w:color="auto" w:fill="FFFFFF"/>
        </w:rPr>
        <w:t>м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 </w:t>
      </w:r>
      <w:r w:rsidRPr="00CC188D">
        <w:rPr>
          <w:rFonts w:ascii="Times New Roman" w:hAnsi="Times New Roman" w:cs="Times New Roman"/>
          <w:b/>
          <w:bCs/>
          <w:color w:val="111111"/>
          <w:shd w:val="clear" w:color="auto" w:fill="FFFFFF"/>
        </w:rPr>
        <w:t>патриотического воспитания</w:t>
      </w:r>
      <w:r w:rsidRPr="00CC188D">
        <w:rPr>
          <w:rFonts w:ascii="Times New Roman" w:hAnsi="Times New Roman" w:cs="Times New Roman"/>
          <w:color w:val="111111"/>
          <w:shd w:val="clear" w:color="auto" w:fill="FFFFFF"/>
        </w:rPr>
        <w:t>, вызвать желание расширять и углублять имеющиеся знания.</w:t>
      </w:r>
    </w:p>
    <w:p w14:paraId="0A8C0319" w14:textId="77777777" w:rsidR="00EE70DE" w:rsidRPr="009F6BDE" w:rsidRDefault="00EE70DE" w:rsidP="009F6BDE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14:paraId="385F9912" w14:textId="77777777" w:rsidR="009939AC" w:rsidRPr="009F6BDE" w:rsidRDefault="009939AC" w:rsidP="00A73406">
      <w:pPr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sectPr w:rsidR="009939AC" w:rsidRPr="009F6BDE" w:rsidSect="00927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91019"/>
    <w:multiLevelType w:val="hybridMultilevel"/>
    <w:tmpl w:val="5EAA0AC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61F832D3"/>
    <w:multiLevelType w:val="hybridMultilevel"/>
    <w:tmpl w:val="151637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1616972">
    <w:abstractNumId w:val="1"/>
  </w:num>
  <w:num w:numId="2" w16cid:durableId="1500921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7E8F"/>
    <w:rsid w:val="00001A42"/>
    <w:rsid w:val="000042B3"/>
    <w:rsid w:val="00034FBB"/>
    <w:rsid w:val="000C4FC0"/>
    <w:rsid w:val="00111D3E"/>
    <w:rsid w:val="001B5E3B"/>
    <w:rsid w:val="001D2C73"/>
    <w:rsid w:val="002A7E8F"/>
    <w:rsid w:val="0036702B"/>
    <w:rsid w:val="00394401"/>
    <w:rsid w:val="003E0A59"/>
    <w:rsid w:val="003E5369"/>
    <w:rsid w:val="005D6AEA"/>
    <w:rsid w:val="0061059B"/>
    <w:rsid w:val="00755229"/>
    <w:rsid w:val="00927588"/>
    <w:rsid w:val="009939AC"/>
    <w:rsid w:val="009F46D2"/>
    <w:rsid w:val="009F6BDE"/>
    <w:rsid w:val="00A00B78"/>
    <w:rsid w:val="00A73406"/>
    <w:rsid w:val="00A81B31"/>
    <w:rsid w:val="00BB69C6"/>
    <w:rsid w:val="00BE5FAE"/>
    <w:rsid w:val="00CC188D"/>
    <w:rsid w:val="00DA2B0D"/>
    <w:rsid w:val="00E23C1E"/>
    <w:rsid w:val="00EE70DE"/>
    <w:rsid w:val="00FB1CF4"/>
    <w:rsid w:val="00FB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1A32B"/>
  <w15:docId w15:val="{DD177096-9BBB-44A9-AE97-B80034C2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042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A81B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A7E8F"/>
    <w:rPr>
      <w:b/>
      <w:bCs/>
    </w:rPr>
  </w:style>
  <w:style w:type="character" w:styleId="a4">
    <w:name w:val="Emphasis"/>
    <w:basedOn w:val="a0"/>
    <w:uiPriority w:val="20"/>
    <w:qFormat/>
    <w:rsid w:val="009F46D2"/>
    <w:rPr>
      <w:i/>
      <w:iCs/>
    </w:rPr>
  </w:style>
  <w:style w:type="paragraph" w:styleId="a5">
    <w:name w:val="No Spacing"/>
    <w:uiPriority w:val="1"/>
    <w:qFormat/>
    <w:rsid w:val="00A81B3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81B3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6">
    <w:name w:val="Hyperlink"/>
    <w:basedOn w:val="a0"/>
    <w:uiPriority w:val="99"/>
    <w:unhideWhenUsed/>
    <w:rsid w:val="00A81B31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E5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5FA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34FBB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0042B3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042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5" Type="http://schemas.openxmlformats.org/officeDocument/2006/relationships/diagramData" Target="diagrams/data1.xml"/><Relationship Id="rId15" Type="http://schemas.openxmlformats.org/officeDocument/2006/relationships/fontTable" Target="fontTable.xml"/><Relationship Id="rId10" Type="http://schemas.openxmlformats.org/officeDocument/2006/relationships/diagramData" Target="diagrams/data2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#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203143A-B281-447C-98CE-EDA66BA55FD1}" type="doc">
      <dgm:prSet loTypeId="urn:microsoft.com/office/officeart/2005/8/layout/vList2" loCatId="list" qsTypeId="urn:microsoft.com/office/officeart/2005/8/quickstyle/simple1#1" qsCatId="simple" csTypeId="urn:microsoft.com/office/officeart/2005/8/colors/accent1_2#1" csCatId="accent1" phldr="1"/>
      <dgm:spPr/>
      <dgm:t>
        <a:bodyPr/>
        <a:lstStyle/>
        <a:p>
          <a:endParaRPr lang="ru-RU"/>
        </a:p>
      </dgm:t>
    </dgm:pt>
    <dgm:pt modelId="{7922EDF6-3942-46C5-9493-07866A716435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Коллективные</a:t>
          </a:r>
        </a:p>
      </dgm:t>
    </dgm:pt>
    <dgm:pt modelId="{48F8EAE6-BB41-47C5-BA45-523FBEFE965A}" type="parTrans" cxnId="{F076F0FB-32EF-450D-8420-38BB942C6FEE}">
      <dgm:prSet/>
      <dgm:spPr/>
      <dgm:t>
        <a:bodyPr/>
        <a:lstStyle/>
        <a:p>
          <a:endParaRPr lang="ru-RU"/>
        </a:p>
      </dgm:t>
    </dgm:pt>
    <dgm:pt modelId="{0128BEEC-5AF4-41FD-8346-EBB45F230D30}" type="sibTrans" cxnId="{F076F0FB-32EF-450D-8420-38BB942C6FEE}">
      <dgm:prSet/>
      <dgm:spPr/>
      <dgm:t>
        <a:bodyPr/>
        <a:lstStyle/>
        <a:p>
          <a:endParaRPr lang="ru-RU"/>
        </a:p>
      </dgm:t>
    </dgm:pt>
    <dgm:pt modelId="{A82CE09E-CFCB-4639-9D55-098D9CA59E52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родительское собрание</a:t>
          </a:r>
        </a:p>
      </dgm:t>
    </dgm:pt>
    <dgm:pt modelId="{0D305644-9C34-44EF-A88A-1E0521DFADD8}" type="parTrans" cxnId="{DB35646A-1ACF-46A6-B7F7-F873CFF5BE2E}">
      <dgm:prSet/>
      <dgm:spPr/>
      <dgm:t>
        <a:bodyPr/>
        <a:lstStyle/>
        <a:p>
          <a:endParaRPr lang="ru-RU"/>
        </a:p>
      </dgm:t>
    </dgm:pt>
    <dgm:pt modelId="{78F58D2E-CC4A-4AE1-B1F9-FE910B0B1D08}" type="sibTrans" cxnId="{DB35646A-1ACF-46A6-B7F7-F873CFF5BE2E}">
      <dgm:prSet/>
      <dgm:spPr/>
      <dgm:t>
        <a:bodyPr/>
        <a:lstStyle/>
        <a:p>
          <a:endParaRPr lang="ru-RU"/>
        </a:p>
      </dgm:t>
    </dgm:pt>
    <dgm:pt modelId="{0CCE3D0A-62FB-4255-B462-F7694CA2C844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Индивидуальные</a:t>
          </a:r>
        </a:p>
      </dgm:t>
    </dgm:pt>
    <dgm:pt modelId="{80D589DE-872F-44CD-9B63-B3BD102846FF}" type="parTrans" cxnId="{72463A62-33B6-4F01-85E3-D86A1D705DB2}">
      <dgm:prSet/>
      <dgm:spPr/>
      <dgm:t>
        <a:bodyPr/>
        <a:lstStyle/>
        <a:p>
          <a:endParaRPr lang="ru-RU"/>
        </a:p>
      </dgm:t>
    </dgm:pt>
    <dgm:pt modelId="{CCAE8BBC-7032-44EE-AF5B-C8AD386DDE88}" type="sibTrans" cxnId="{72463A62-33B6-4F01-85E3-D86A1D705DB2}">
      <dgm:prSet/>
      <dgm:spPr/>
      <dgm:t>
        <a:bodyPr/>
        <a:lstStyle/>
        <a:p>
          <a:endParaRPr lang="ru-RU"/>
        </a:p>
      </dgm:t>
    </dgm:pt>
    <dgm:pt modelId="{47069C20-D359-4F45-AF9B-CB10EEE041DC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беседа "Красивые места родного города", "Как знакомить детей с малой Родиной";</a:t>
          </a:r>
        </a:p>
      </dgm:t>
    </dgm:pt>
    <dgm:pt modelId="{0E3751A8-F6C1-4E02-A265-29700B7B4C0E}" type="parTrans" cxnId="{9CAE8DFC-078C-4500-B033-9E33DCB7BF53}">
      <dgm:prSet/>
      <dgm:spPr/>
      <dgm:t>
        <a:bodyPr/>
        <a:lstStyle/>
        <a:p>
          <a:endParaRPr lang="ru-RU"/>
        </a:p>
      </dgm:t>
    </dgm:pt>
    <dgm:pt modelId="{25D9A4A7-E00C-4BB7-BD65-030986B8BFFB}" type="sibTrans" cxnId="{9CAE8DFC-078C-4500-B033-9E33DCB7BF53}">
      <dgm:prSet/>
      <dgm:spPr/>
      <dgm:t>
        <a:bodyPr/>
        <a:lstStyle/>
        <a:p>
          <a:endParaRPr lang="ru-RU"/>
        </a:p>
      </dgm:t>
    </dgm:pt>
    <dgm:pt modelId="{7031582A-B674-4A45-9E09-88059D4DD4B3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круглый стол "Моя малая Родина"</a:t>
          </a:r>
        </a:p>
      </dgm:t>
    </dgm:pt>
    <dgm:pt modelId="{B0F1A620-F8AF-48FD-8033-9EE4A38AE6B4}" type="parTrans" cxnId="{12FB8A66-80EC-4DF9-914C-D6DF4AB445A5}">
      <dgm:prSet/>
      <dgm:spPr/>
      <dgm:t>
        <a:bodyPr/>
        <a:lstStyle/>
        <a:p>
          <a:endParaRPr lang="ru-RU"/>
        </a:p>
      </dgm:t>
    </dgm:pt>
    <dgm:pt modelId="{AF1E5E1B-5F5B-4F8B-8A2E-ABA748A0AE0E}" type="sibTrans" cxnId="{12FB8A66-80EC-4DF9-914C-D6DF4AB445A5}">
      <dgm:prSet/>
      <dgm:spPr/>
      <dgm:t>
        <a:bodyPr/>
        <a:lstStyle/>
        <a:p>
          <a:endParaRPr lang="ru-RU"/>
        </a:p>
      </dgm:t>
    </dgm:pt>
    <dgm:pt modelId="{460AA8EB-D6F7-40C2-B8A4-FAAD393AB663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консультации "Роль семьи в патриотическом воспитании детей", "Что почитать детям о Родине"</a:t>
          </a:r>
        </a:p>
      </dgm:t>
    </dgm:pt>
    <dgm:pt modelId="{90667BE4-F27C-4855-BEFE-BBC7CFA71709}" type="parTrans" cxnId="{9C9AE636-9BED-4F6D-8BDC-0E03A6CC36A7}">
      <dgm:prSet/>
      <dgm:spPr/>
      <dgm:t>
        <a:bodyPr/>
        <a:lstStyle/>
        <a:p>
          <a:endParaRPr lang="ru-RU"/>
        </a:p>
      </dgm:t>
    </dgm:pt>
    <dgm:pt modelId="{5F843C4C-FFF9-43EF-A64B-3D12D9B5B33D}" type="sibTrans" cxnId="{9C9AE636-9BED-4F6D-8BDC-0E03A6CC36A7}">
      <dgm:prSet/>
      <dgm:spPr/>
      <dgm:t>
        <a:bodyPr/>
        <a:lstStyle/>
        <a:p>
          <a:endParaRPr lang="ru-RU"/>
        </a:p>
      </dgm:t>
    </dgm:pt>
    <dgm:pt modelId="{599B84B8-15E3-4BF2-9D48-DAC0DE523BB8}">
      <dgm:prSet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Наглядно - информационные</a:t>
          </a:r>
        </a:p>
      </dgm:t>
    </dgm:pt>
    <dgm:pt modelId="{FFEB228F-609E-4894-B117-C3A29DCF7D2D}" type="parTrans" cxnId="{B9CD8C57-1038-4E31-936F-D92243003186}">
      <dgm:prSet/>
      <dgm:spPr/>
      <dgm:t>
        <a:bodyPr/>
        <a:lstStyle/>
        <a:p>
          <a:endParaRPr lang="ru-RU"/>
        </a:p>
      </dgm:t>
    </dgm:pt>
    <dgm:pt modelId="{DFC00005-95E9-4C30-B866-083DE2505D5C}" type="sibTrans" cxnId="{B9CD8C57-1038-4E31-936F-D92243003186}">
      <dgm:prSet/>
      <dgm:spPr/>
      <dgm:t>
        <a:bodyPr/>
        <a:lstStyle/>
        <a:p>
          <a:endParaRPr lang="ru-RU"/>
        </a:p>
      </dgm:t>
    </dgm:pt>
    <dgm:pt modelId="{C25B9C04-53C9-40C1-BCC8-641BE6787743}">
      <dgm:prSet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выставки "Книги местных авторов", "Мое оюбимое место в родном городе", "Я рисую любимый город";</a:t>
          </a:r>
        </a:p>
      </dgm:t>
    </dgm:pt>
    <dgm:pt modelId="{32C71A39-AA28-4718-A161-FA266789544C}" type="parTrans" cxnId="{9B7D1419-9666-4326-B5D8-418147B6D08B}">
      <dgm:prSet/>
      <dgm:spPr/>
      <dgm:t>
        <a:bodyPr/>
        <a:lstStyle/>
        <a:p>
          <a:endParaRPr lang="ru-RU"/>
        </a:p>
      </dgm:t>
    </dgm:pt>
    <dgm:pt modelId="{B7D5244D-D95F-4AFD-820E-CE4638158FE4}" type="sibTrans" cxnId="{9B7D1419-9666-4326-B5D8-418147B6D08B}">
      <dgm:prSet/>
      <dgm:spPr/>
      <dgm:t>
        <a:bodyPr/>
        <a:lstStyle/>
        <a:p>
          <a:endParaRPr lang="ru-RU"/>
        </a:p>
      </dgm:t>
    </dgm:pt>
    <dgm:pt modelId="{62F65A7A-3534-41A5-BEC0-A40B032A5887}">
      <dgm:prSet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папка - передвижка "Азбука патриотизма"</a:t>
          </a:r>
        </a:p>
      </dgm:t>
    </dgm:pt>
    <dgm:pt modelId="{48293651-6026-4C06-9928-27B18151563E}" type="parTrans" cxnId="{A2345364-95F7-4454-AF40-2ABC7E5389EF}">
      <dgm:prSet/>
      <dgm:spPr/>
      <dgm:t>
        <a:bodyPr/>
        <a:lstStyle/>
        <a:p>
          <a:endParaRPr lang="ru-RU"/>
        </a:p>
      </dgm:t>
    </dgm:pt>
    <dgm:pt modelId="{89325520-4924-433B-86EB-6CDE9BA5ACC2}" type="sibTrans" cxnId="{A2345364-95F7-4454-AF40-2ABC7E5389EF}">
      <dgm:prSet/>
      <dgm:spPr/>
      <dgm:t>
        <a:bodyPr/>
        <a:lstStyle/>
        <a:p>
          <a:endParaRPr lang="ru-RU"/>
        </a:p>
      </dgm:t>
    </dgm:pt>
    <dgm:pt modelId="{4EF8A78C-F25B-4902-9E54-A507D7071816}" type="pres">
      <dgm:prSet presAssocID="{6203143A-B281-447C-98CE-EDA66BA55FD1}" presName="linear" presStyleCnt="0">
        <dgm:presLayoutVars>
          <dgm:animLvl val="lvl"/>
          <dgm:resizeHandles val="exact"/>
        </dgm:presLayoutVars>
      </dgm:prSet>
      <dgm:spPr/>
    </dgm:pt>
    <dgm:pt modelId="{E8719F76-F4F5-422B-8026-87379A351BA1}" type="pres">
      <dgm:prSet presAssocID="{7922EDF6-3942-46C5-9493-07866A716435}" presName="parentText" presStyleLbl="node1" presStyleIdx="0" presStyleCnt="3">
        <dgm:presLayoutVars>
          <dgm:chMax val="0"/>
          <dgm:bulletEnabled val="1"/>
        </dgm:presLayoutVars>
      </dgm:prSet>
      <dgm:spPr/>
    </dgm:pt>
    <dgm:pt modelId="{C4D73516-FE17-4C30-81B8-0E2A3522F536}" type="pres">
      <dgm:prSet presAssocID="{7922EDF6-3942-46C5-9493-07866A716435}" presName="childText" presStyleLbl="revTx" presStyleIdx="0" presStyleCnt="3">
        <dgm:presLayoutVars>
          <dgm:bulletEnabled val="1"/>
        </dgm:presLayoutVars>
      </dgm:prSet>
      <dgm:spPr/>
    </dgm:pt>
    <dgm:pt modelId="{F1DA32AA-6AC8-4B21-9F29-5CEDC8CC71CA}" type="pres">
      <dgm:prSet presAssocID="{0CCE3D0A-62FB-4255-B462-F7694CA2C844}" presName="parentText" presStyleLbl="node1" presStyleIdx="1" presStyleCnt="3">
        <dgm:presLayoutVars>
          <dgm:chMax val="0"/>
          <dgm:bulletEnabled val="1"/>
        </dgm:presLayoutVars>
      </dgm:prSet>
      <dgm:spPr/>
    </dgm:pt>
    <dgm:pt modelId="{0CFD61B6-4552-475B-B224-CC2BE360D2CE}" type="pres">
      <dgm:prSet presAssocID="{0CCE3D0A-62FB-4255-B462-F7694CA2C844}" presName="childText" presStyleLbl="revTx" presStyleIdx="1" presStyleCnt="3">
        <dgm:presLayoutVars>
          <dgm:bulletEnabled val="1"/>
        </dgm:presLayoutVars>
      </dgm:prSet>
      <dgm:spPr/>
    </dgm:pt>
    <dgm:pt modelId="{50BA78AD-746D-4A9D-8466-21FEAF05EA94}" type="pres">
      <dgm:prSet presAssocID="{599B84B8-15E3-4BF2-9D48-DAC0DE523BB8}" presName="parentText" presStyleLbl="node1" presStyleIdx="2" presStyleCnt="3">
        <dgm:presLayoutVars>
          <dgm:chMax val="0"/>
          <dgm:bulletEnabled val="1"/>
        </dgm:presLayoutVars>
      </dgm:prSet>
      <dgm:spPr/>
    </dgm:pt>
    <dgm:pt modelId="{774BDE8A-7AAB-4F28-934E-2EFC2C31652B}" type="pres">
      <dgm:prSet presAssocID="{599B84B8-15E3-4BF2-9D48-DAC0DE523BB8}" presName="childText" presStyleLbl="revTx" presStyleIdx="2" presStyleCnt="3">
        <dgm:presLayoutVars>
          <dgm:bulletEnabled val="1"/>
        </dgm:presLayoutVars>
      </dgm:prSet>
      <dgm:spPr/>
    </dgm:pt>
  </dgm:ptLst>
  <dgm:cxnLst>
    <dgm:cxn modelId="{AAE2C817-61DB-44F2-95A4-DA1E0AEAD961}" type="presOf" srcId="{0CCE3D0A-62FB-4255-B462-F7694CA2C844}" destId="{F1DA32AA-6AC8-4B21-9F29-5CEDC8CC71CA}" srcOrd="0" destOrd="0" presId="urn:microsoft.com/office/officeart/2005/8/layout/vList2"/>
    <dgm:cxn modelId="{9B7D1419-9666-4326-B5D8-418147B6D08B}" srcId="{599B84B8-15E3-4BF2-9D48-DAC0DE523BB8}" destId="{C25B9C04-53C9-40C1-BCC8-641BE6787743}" srcOrd="0" destOrd="0" parTransId="{32C71A39-AA28-4718-A161-FA266789544C}" sibTransId="{B7D5244D-D95F-4AFD-820E-CE4638158FE4}"/>
    <dgm:cxn modelId="{C5459C2D-1845-4903-84DB-AF07F62C421F}" type="presOf" srcId="{A82CE09E-CFCB-4639-9D55-098D9CA59E52}" destId="{C4D73516-FE17-4C30-81B8-0E2A3522F536}" srcOrd="0" destOrd="0" presId="urn:microsoft.com/office/officeart/2005/8/layout/vList2"/>
    <dgm:cxn modelId="{A3E8E932-A48B-4C6E-89FA-CF14EB06DA7E}" type="presOf" srcId="{47069C20-D359-4F45-AF9B-CB10EEE041DC}" destId="{0CFD61B6-4552-475B-B224-CC2BE360D2CE}" srcOrd="0" destOrd="0" presId="urn:microsoft.com/office/officeart/2005/8/layout/vList2"/>
    <dgm:cxn modelId="{9C9AE636-9BED-4F6D-8BDC-0E03A6CC36A7}" srcId="{0CCE3D0A-62FB-4255-B462-F7694CA2C844}" destId="{460AA8EB-D6F7-40C2-B8A4-FAAD393AB663}" srcOrd="1" destOrd="0" parTransId="{90667BE4-F27C-4855-BEFE-BBC7CFA71709}" sibTransId="{5F843C4C-FFF9-43EF-A64B-3D12D9B5B33D}"/>
    <dgm:cxn modelId="{E964685F-3BB9-4B09-ACCC-A05727614A87}" type="presOf" srcId="{62F65A7A-3534-41A5-BEC0-A40B032A5887}" destId="{774BDE8A-7AAB-4F28-934E-2EFC2C31652B}" srcOrd="0" destOrd="1" presId="urn:microsoft.com/office/officeart/2005/8/layout/vList2"/>
    <dgm:cxn modelId="{72463A62-33B6-4F01-85E3-D86A1D705DB2}" srcId="{6203143A-B281-447C-98CE-EDA66BA55FD1}" destId="{0CCE3D0A-62FB-4255-B462-F7694CA2C844}" srcOrd="1" destOrd="0" parTransId="{80D589DE-872F-44CD-9B63-B3BD102846FF}" sibTransId="{CCAE8BBC-7032-44EE-AF5B-C8AD386DDE88}"/>
    <dgm:cxn modelId="{A2345364-95F7-4454-AF40-2ABC7E5389EF}" srcId="{599B84B8-15E3-4BF2-9D48-DAC0DE523BB8}" destId="{62F65A7A-3534-41A5-BEC0-A40B032A5887}" srcOrd="1" destOrd="0" parTransId="{48293651-6026-4C06-9928-27B18151563E}" sibTransId="{89325520-4924-433B-86EB-6CDE9BA5ACC2}"/>
    <dgm:cxn modelId="{12FB8A66-80EC-4DF9-914C-D6DF4AB445A5}" srcId="{7922EDF6-3942-46C5-9493-07866A716435}" destId="{7031582A-B674-4A45-9E09-88059D4DD4B3}" srcOrd="1" destOrd="0" parTransId="{B0F1A620-F8AF-48FD-8033-9EE4A38AE6B4}" sibTransId="{AF1E5E1B-5F5B-4F8B-8A2E-ABA748A0AE0E}"/>
    <dgm:cxn modelId="{DB35646A-1ACF-46A6-B7F7-F873CFF5BE2E}" srcId="{7922EDF6-3942-46C5-9493-07866A716435}" destId="{A82CE09E-CFCB-4639-9D55-098D9CA59E52}" srcOrd="0" destOrd="0" parTransId="{0D305644-9C34-44EF-A88A-1E0521DFADD8}" sibTransId="{78F58D2E-CC4A-4AE1-B1F9-FE910B0B1D08}"/>
    <dgm:cxn modelId="{59BB9E4F-C57E-4763-89D5-E52D49691AD1}" type="presOf" srcId="{599B84B8-15E3-4BF2-9D48-DAC0DE523BB8}" destId="{50BA78AD-746D-4A9D-8466-21FEAF05EA94}" srcOrd="0" destOrd="0" presId="urn:microsoft.com/office/officeart/2005/8/layout/vList2"/>
    <dgm:cxn modelId="{B9CD8C57-1038-4E31-936F-D92243003186}" srcId="{6203143A-B281-447C-98CE-EDA66BA55FD1}" destId="{599B84B8-15E3-4BF2-9D48-DAC0DE523BB8}" srcOrd="2" destOrd="0" parTransId="{FFEB228F-609E-4894-B117-C3A29DCF7D2D}" sibTransId="{DFC00005-95E9-4C30-B866-083DE2505D5C}"/>
    <dgm:cxn modelId="{F637F87A-C325-4E4C-8C53-0655A1EE4888}" type="presOf" srcId="{C25B9C04-53C9-40C1-BCC8-641BE6787743}" destId="{774BDE8A-7AAB-4F28-934E-2EFC2C31652B}" srcOrd="0" destOrd="0" presId="urn:microsoft.com/office/officeart/2005/8/layout/vList2"/>
    <dgm:cxn modelId="{DDBA2CC6-982A-4A19-B037-7519B62E989C}" type="presOf" srcId="{7031582A-B674-4A45-9E09-88059D4DD4B3}" destId="{C4D73516-FE17-4C30-81B8-0E2A3522F536}" srcOrd="0" destOrd="1" presId="urn:microsoft.com/office/officeart/2005/8/layout/vList2"/>
    <dgm:cxn modelId="{C6D779DB-FFDE-4834-8C4B-C10EDEDB36D7}" type="presOf" srcId="{6203143A-B281-447C-98CE-EDA66BA55FD1}" destId="{4EF8A78C-F25B-4902-9E54-A507D7071816}" srcOrd="0" destOrd="0" presId="urn:microsoft.com/office/officeart/2005/8/layout/vList2"/>
    <dgm:cxn modelId="{77A5A7F7-0B4D-4CAE-9053-BF7BCE0A9465}" type="presOf" srcId="{460AA8EB-D6F7-40C2-B8A4-FAAD393AB663}" destId="{0CFD61B6-4552-475B-B224-CC2BE360D2CE}" srcOrd="0" destOrd="1" presId="urn:microsoft.com/office/officeart/2005/8/layout/vList2"/>
    <dgm:cxn modelId="{F076F0FB-32EF-450D-8420-38BB942C6FEE}" srcId="{6203143A-B281-447C-98CE-EDA66BA55FD1}" destId="{7922EDF6-3942-46C5-9493-07866A716435}" srcOrd="0" destOrd="0" parTransId="{48F8EAE6-BB41-47C5-BA45-523FBEFE965A}" sibTransId="{0128BEEC-5AF4-41FD-8346-EBB45F230D30}"/>
    <dgm:cxn modelId="{9CAE8DFC-078C-4500-B033-9E33DCB7BF53}" srcId="{0CCE3D0A-62FB-4255-B462-F7694CA2C844}" destId="{47069C20-D359-4F45-AF9B-CB10EEE041DC}" srcOrd="0" destOrd="0" parTransId="{0E3751A8-F6C1-4E02-A265-29700B7B4C0E}" sibTransId="{25D9A4A7-E00C-4BB7-BD65-030986B8BFFB}"/>
    <dgm:cxn modelId="{F4BAE1FF-B200-44D8-9A32-C49E8DC0814A}" type="presOf" srcId="{7922EDF6-3942-46C5-9493-07866A716435}" destId="{E8719F76-F4F5-422B-8026-87379A351BA1}" srcOrd="0" destOrd="0" presId="urn:microsoft.com/office/officeart/2005/8/layout/vList2"/>
    <dgm:cxn modelId="{7C892A29-4DA3-4F9E-B4A0-E9C74A04147E}" type="presParOf" srcId="{4EF8A78C-F25B-4902-9E54-A507D7071816}" destId="{E8719F76-F4F5-422B-8026-87379A351BA1}" srcOrd="0" destOrd="0" presId="urn:microsoft.com/office/officeart/2005/8/layout/vList2"/>
    <dgm:cxn modelId="{97B00061-B0D6-4674-B40F-53AF8B7BFAE3}" type="presParOf" srcId="{4EF8A78C-F25B-4902-9E54-A507D7071816}" destId="{C4D73516-FE17-4C30-81B8-0E2A3522F536}" srcOrd="1" destOrd="0" presId="urn:microsoft.com/office/officeart/2005/8/layout/vList2"/>
    <dgm:cxn modelId="{4E5A3D1B-D1C5-4CA0-BBE4-A4031105FDE4}" type="presParOf" srcId="{4EF8A78C-F25B-4902-9E54-A507D7071816}" destId="{F1DA32AA-6AC8-4B21-9F29-5CEDC8CC71CA}" srcOrd="2" destOrd="0" presId="urn:microsoft.com/office/officeart/2005/8/layout/vList2"/>
    <dgm:cxn modelId="{E2AC325A-120D-40B4-9B35-FBB37C66CA2A}" type="presParOf" srcId="{4EF8A78C-F25B-4902-9E54-A507D7071816}" destId="{0CFD61B6-4552-475B-B224-CC2BE360D2CE}" srcOrd="3" destOrd="0" presId="urn:microsoft.com/office/officeart/2005/8/layout/vList2"/>
    <dgm:cxn modelId="{E56088AC-BD5C-495C-A174-2E32872E450F}" type="presParOf" srcId="{4EF8A78C-F25B-4902-9E54-A507D7071816}" destId="{50BA78AD-746D-4A9D-8466-21FEAF05EA94}" srcOrd="4" destOrd="0" presId="urn:microsoft.com/office/officeart/2005/8/layout/vList2"/>
    <dgm:cxn modelId="{D07CC411-47AF-4AB2-A990-481A00C315D2}" type="presParOf" srcId="{4EF8A78C-F25B-4902-9E54-A507D7071816}" destId="{774BDE8A-7AAB-4F28-934E-2EFC2C31652B}" srcOrd="5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9AF9EDFD-9EC5-4C42-9066-9BAE5EFE0E03}" type="doc">
      <dgm:prSet loTypeId="urn:microsoft.com/office/officeart/2005/8/layout/vList4#1" loCatId="list" qsTypeId="urn:microsoft.com/office/officeart/2005/8/quickstyle/simple1#2" qsCatId="simple" csTypeId="urn:microsoft.com/office/officeart/2005/8/colors/accent1_2#2" csCatId="accent1" phldr="1"/>
      <dgm:spPr/>
      <dgm:t>
        <a:bodyPr/>
        <a:lstStyle/>
        <a:p>
          <a:endParaRPr lang="ru-RU"/>
        </a:p>
      </dgm:t>
    </dgm:pt>
    <dgm:pt modelId="{BF5948FA-8962-42E2-A118-4A7D5016D676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Информационно - аналитические</a:t>
          </a:r>
        </a:p>
      </dgm:t>
    </dgm:pt>
    <dgm:pt modelId="{8ACD3229-39F7-4607-8F1C-F814DAE48555}" type="parTrans" cxnId="{22D1B625-A9A4-4DCF-8D32-BFDFF4A02283}">
      <dgm:prSet/>
      <dgm:spPr/>
      <dgm:t>
        <a:bodyPr/>
        <a:lstStyle/>
        <a:p>
          <a:endParaRPr lang="ru-RU"/>
        </a:p>
      </dgm:t>
    </dgm:pt>
    <dgm:pt modelId="{0DE49AE4-CFF3-487A-BE2B-16F4CA335D7D}" type="sibTrans" cxnId="{22D1B625-A9A4-4DCF-8D32-BFDFF4A02283}">
      <dgm:prSet/>
      <dgm:spPr/>
      <dgm:t>
        <a:bodyPr/>
        <a:lstStyle/>
        <a:p>
          <a:endParaRPr lang="ru-RU"/>
        </a:p>
      </dgm:t>
    </dgm:pt>
    <dgm:pt modelId="{A9BC4D3D-6670-4FAA-8A6E-BAFA6D0EA079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анкета "Патриотическое воспитанеи в семье"</a:t>
          </a:r>
        </a:p>
      </dgm:t>
    </dgm:pt>
    <dgm:pt modelId="{03792246-310E-48C2-AFBF-2D4B4DE51A10}" type="parTrans" cxnId="{89CFF64C-A14C-4224-8835-B1C95F7706EF}">
      <dgm:prSet/>
      <dgm:spPr/>
      <dgm:t>
        <a:bodyPr/>
        <a:lstStyle/>
        <a:p>
          <a:endParaRPr lang="ru-RU"/>
        </a:p>
      </dgm:t>
    </dgm:pt>
    <dgm:pt modelId="{832C83EC-2D76-4764-AEEA-2E294509FA87}" type="sibTrans" cxnId="{89CFF64C-A14C-4224-8835-B1C95F7706EF}">
      <dgm:prSet/>
      <dgm:spPr/>
      <dgm:t>
        <a:bodyPr/>
        <a:lstStyle/>
        <a:p>
          <a:endParaRPr lang="ru-RU"/>
        </a:p>
      </dgm:t>
    </dgm:pt>
    <dgm:pt modelId="{4B373808-D2B9-4929-BE94-374B96B51729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беседа "Знаете ли вы зачем нужно знать о родном крае?"</a:t>
          </a:r>
        </a:p>
      </dgm:t>
    </dgm:pt>
    <dgm:pt modelId="{36A6DCE7-3C63-4552-836F-A5F234070C4C}" type="parTrans" cxnId="{E8D893FF-C4C9-4AA3-A650-9A3568D49AC1}">
      <dgm:prSet/>
      <dgm:spPr/>
      <dgm:t>
        <a:bodyPr/>
        <a:lstStyle/>
        <a:p>
          <a:endParaRPr lang="ru-RU"/>
        </a:p>
      </dgm:t>
    </dgm:pt>
    <dgm:pt modelId="{377FEF67-1175-4FA0-B286-97B0FA5E7E66}" type="sibTrans" cxnId="{E8D893FF-C4C9-4AA3-A650-9A3568D49AC1}">
      <dgm:prSet/>
      <dgm:spPr/>
      <dgm:t>
        <a:bodyPr/>
        <a:lstStyle/>
        <a:p>
          <a:endParaRPr lang="ru-RU"/>
        </a:p>
      </dgm:t>
    </dgm:pt>
    <dgm:pt modelId="{62EF6CF6-0C0D-44C8-A855-70BF5A4FCFF6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Познавательные </a:t>
          </a:r>
        </a:p>
      </dgm:t>
    </dgm:pt>
    <dgm:pt modelId="{876B7054-85D3-4404-BD70-7AD8EA7D3782}" type="parTrans" cxnId="{5337E04C-200E-433B-9781-292496FF06DF}">
      <dgm:prSet/>
      <dgm:spPr/>
      <dgm:t>
        <a:bodyPr/>
        <a:lstStyle/>
        <a:p>
          <a:endParaRPr lang="ru-RU"/>
        </a:p>
      </dgm:t>
    </dgm:pt>
    <dgm:pt modelId="{50FC9D9F-F353-4559-905E-12FE5716C62E}" type="sibTrans" cxnId="{5337E04C-200E-433B-9781-292496FF06DF}">
      <dgm:prSet/>
      <dgm:spPr/>
      <dgm:t>
        <a:bodyPr/>
        <a:lstStyle/>
        <a:p>
          <a:endParaRPr lang="ru-RU"/>
        </a:p>
      </dgm:t>
    </dgm:pt>
    <dgm:pt modelId="{EF4E52AE-E3FB-478F-906B-48A91092AD6A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семейный клуб "Декоративно - прикладное искусство народов Поволжья"</a:t>
          </a:r>
        </a:p>
      </dgm:t>
    </dgm:pt>
    <dgm:pt modelId="{BE417386-5504-44C4-9ED0-125BE5B4091C}" type="parTrans" cxnId="{8A6AC014-C7B2-4E08-A1C7-8318F462002F}">
      <dgm:prSet/>
      <dgm:spPr/>
      <dgm:t>
        <a:bodyPr/>
        <a:lstStyle/>
        <a:p>
          <a:endParaRPr lang="ru-RU"/>
        </a:p>
      </dgm:t>
    </dgm:pt>
    <dgm:pt modelId="{9B113D2F-4C83-4FCE-B6E7-C65BCAD01C2D}" type="sibTrans" cxnId="{8A6AC014-C7B2-4E08-A1C7-8318F462002F}">
      <dgm:prSet/>
      <dgm:spPr/>
      <dgm:t>
        <a:bodyPr/>
        <a:lstStyle/>
        <a:p>
          <a:endParaRPr lang="ru-RU"/>
        </a:p>
      </dgm:t>
    </dgm:pt>
    <dgm:pt modelId="{C655DF3D-DBD2-40A6-AECD-7D9A691A9ABB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педагогическая библиотека и буккроссинг "Читаем книги местных авторов"</a:t>
          </a:r>
        </a:p>
      </dgm:t>
    </dgm:pt>
    <dgm:pt modelId="{14DE0E3D-48F9-4C57-9B70-FD2149FACF40}" type="parTrans" cxnId="{32958E61-BABA-4B13-80B3-04844545EC4D}">
      <dgm:prSet/>
      <dgm:spPr/>
      <dgm:t>
        <a:bodyPr/>
        <a:lstStyle/>
        <a:p>
          <a:endParaRPr lang="ru-RU"/>
        </a:p>
      </dgm:t>
    </dgm:pt>
    <dgm:pt modelId="{103C2997-EBBD-4924-BA05-3BD9CE086B3D}" type="sibTrans" cxnId="{32958E61-BABA-4B13-80B3-04844545EC4D}">
      <dgm:prSet/>
      <dgm:spPr/>
      <dgm:t>
        <a:bodyPr/>
        <a:lstStyle/>
        <a:p>
          <a:endParaRPr lang="ru-RU"/>
        </a:p>
      </dgm:t>
    </dgm:pt>
    <dgm:pt modelId="{FA242CC1-B5F6-4970-9397-3EE2DF63310C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Досуговые</a:t>
          </a:r>
        </a:p>
      </dgm:t>
    </dgm:pt>
    <dgm:pt modelId="{76EEBC69-3A75-450C-A781-44F0C0BDE003}" type="parTrans" cxnId="{7A6EC627-2023-4F39-839B-CB1B294BEDAF}">
      <dgm:prSet/>
      <dgm:spPr/>
      <dgm:t>
        <a:bodyPr/>
        <a:lstStyle/>
        <a:p>
          <a:endParaRPr lang="ru-RU"/>
        </a:p>
      </dgm:t>
    </dgm:pt>
    <dgm:pt modelId="{A9266C13-4435-42D6-9C6A-52E54A70AE51}" type="sibTrans" cxnId="{7A6EC627-2023-4F39-839B-CB1B294BEDAF}">
      <dgm:prSet/>
      <dgm:spPr/>
      <dgm:t>
        <a:bodyPr/>
        <a:lstStyle/>
        <a:p>
          <a:endParaRPr lang="ru-RU"/>
        </a:p>
      </dgm:t>
    </dgm:pt>
    <dgm:pt modelId="{3F975EF4-EA75-43EA-989F-2657E832D9E8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 челлендж "Арт - мама", "9 мая - памятный день"</a:t>
          </a:r>
        </a:p>
      </dgm:t>
    </dgm:pt>
    <dgm:pt modelId="{9746404A-AB54-49FC-9520-B75052738BCF}" type="parTrans" cxnId="{A1A1BB92-6950-4F07-A8E7-9BE2751F32B3}">
      <dgm:prSet/>
      <dgm:spPr/>
      <dgm:t>
        <a:bodyPr/>
        <a:lstStyle/>
        <a:p>
          <a:endParaRPr lang="ru-RU"/>
        </a:p>
      </dgm:t>
    </dgm:pt>
    <dgm:pt modelId="{216E9F01-8334-42DA-8638-96310E91F6D8}" type="sibTrans" cxnId="{A1A1BB92-6950-4F07-A8E7-9BE2751F32B3}">
      <dgm:prSet/>
      <dgm:spPr/>
      <dgm:t>
        <a:bodyPr/>
        <a:lstStyle/>
        <a:p>
          <a:endParaRPr lang="ru-RU"/>
        </a:p>
      </dgm:t>
    </dgm:pt>
    <dgm:pt modelId="{0E1DC8F6-1433-47E4-A0C4-D6E0C1EFBB1B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 маршрут выходного дня</a:t>
          </a:r>
        </a:p>
      </dgm:t>
    </dgm:pt>
    <dgm:pt modelId="{63CFA9AE-4828-442D-9613-DEA61E9EEE60}" type="parTrans" cxnId="{36339D3B-0227-49D3-A5D4-CA3B9C5454C0}">
      <dgm:prSet/>
      <dgm:spPr/>
      <dgm:t>
        <a:bodyPr/>
        <a:lstStyle/>
        <a:p>
          <a:endParaRPr lang="ru-RU"/>
        </a:p>
      </dgm:t>
    </dgm:pt>
    <dgm:pt modelId="{ED159CE7-F9D0-40A9-80E5-D5819F3C6E02}" type="sibTrans" cxnId="{36339D3B-0227-49D3-A5D4-CA3B9C5454C0}">
      <dgm:prSet/>
      <dgm:spPr/>
      <dgm:t>
        <a:bodyPr/>
        <a:lstStyle/>
        <a:p>
          <a:endParaRPr lang="ru-RU"/>
        </a:p>
      </dgm:t>
    </dgm:pt>
    <dgm:pt modelId="{105B425E-119B-47C8-82C2-20DE4800DA1F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 совместные досуги </a:t>
          </a:r>
        </a:p>
      </dgm:t>
    </dgm:pt>
    <dgm:pt modelId="{96183412-392B-4A96-A3D4-A840B8CB3C1D}" type="parTrans" cxnId="{E182406D-4187-4EB6-AC0E-4431A1252518}">
      <dgm:prSet/>
      <dgm:spPr/>
      <dgm:t>
        <a:bodyPr/>
        <a:lstStyle/>
        <a:p>
          <a:endParaRPr lang="ru-RU"/>
        </a:p>
      </dgm:t>
    </dgm:pt>
    <dgm:pt modelId="{E38E8ACA-104C-4AB5-B490-20E4A1D78B28}" type="sibTrans" cxnId="{E182406D-4187-4EB6-AC0E-4431A1252518}">
      <dgm:prSet/>
      <dgm:spPr/>
      <dgm:t>
        <a:bodyPr/>
        <a:lstStyle/>
        <a:p>
          <a:endParaRPr lang="ru-RU"/>
        </a:p>
      </dgm:t>
    </dgm:pt>
    <dgm:pt modelId="{961A01E3-5245-449C-A328-AD2258D3BBF4}">
      <dgm:prSet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Наглядно - информационные</a:t>
          </a:r>
        </a:p>
      </dgm:t>
    </dgm:pt>
    <dgm:pt modelId="{9C1FA4C4-89D6-45FA-814D-660338E1DCAA}" type="parTrans" cxnId="{6AC790D6-E265-4AD5-B074-4106519D360E}">
      <dgm:prSet/>
      <dgm:spPr/>
      <dgm:t>
        <a:bodyPr/>
        <a:lstStyle/>
        <a:p>
          <a:endParaRPr lang="ru-RU"/>
        </a:p>
      </dgm:t>
    </dgm:pt>
    <dgm:pt modelId="{95264A61-3165-4793-A0BF-EAF0338061D3}" type="sibTrans" cxnId="{6AC790D6-E265-4AD5-B074-4106519D360E}">
      <dgm:prSet/>
      <dgm:spPr/>
      <dgm:t>
        <a:bodyPr/>
        <a:lstStyle/>
        <a:p>
          <a:endParaRPr lang="ru-RU"/>
        </a:p>
      </dgm:t>
    </dgm:pt>
    <dgm:pt modelId="{CBB7E667-80CD-402A-8F40-D8004808AD07}">
      <dgm:prSet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 дни открытых дверей</a:t>
          </a:r>
        </a:p>
      </dgm:t>
    </dgm:pt>
    <dgm:pt modelId="{B1006A4F-3E1D-4DC6-920A-27B064485103}" type="parTrans" cxnId="{256737F0-9FD2-4A22-AA69-A5E640C1CD7D}">
      <dgm:prSet/>
      <dgm:spPr/>
      <dgm:t>
        <a:bodyPr/>
        <a:lstStyle/>
        <a:p>
          <a:endParaRPr lang="ru-RU"/>
        </a:p>
      </dgm:t>
    </dgm:pt>
    <dgm:pt modelId="{F293D3E3-6868-4F47-8DDE-65159B5F3A88}" type="sibTrans" cxnId="{256737F0-9FD2-4A22-AA69-A5E640C1CD7D}">
      <dgm:prSet/>
      <dgm:spPr/>
      <dgm:t>
        <a:bodyPr/>
        <a:lstStyle/>
        <a:p>
          <a:endParaRPr lang="ru-RU"/>
        </a:p>
      </dgm:t>
    </dgm:pt>
    <dgm:pt modelId="{A834808B-FB77-455E-A4C7-BFB7E41DE877}">
      <dgm:prSet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 выпуск стенгазет к Дню матери, к 23 февраля и др</a:t>
          </a:r>
        </a:p>
      </dgm:t>
    </dgm:pt>
    <dgm:pt modelId="{3DA8F755-BBFF-4A60-A3E5-043D4BB4DE1C}" type="parTrans" cxnId="{22C3C0D4-8460-43D3-966F-A25784F704E1}">
      <dgm:prSet/>
      <dgm:spPr/>
      <dgm:t>
        <a:bodyPr/>
        <a:lstStyle/>
        <a:p>
          <a:endParaRPr lang="ru-RU"/>
        </a:p>
      </dgm:t>
    </dgm:pt>
    <dgm:pt modelId="{793370A1-631C-4647-9B30-7EFA81728C9A}" type="sibTrans" cxnId="{22C3C0D4-8460-43D3-966F-A25784F704E1}">
      <dgm:prSet/>
      <dgm:spPr/>
      <dgm:t>
        <a:bodyPr/>
        <a:lstStyle/>
        <a:p>
          <a:endParaRPr lang="ru-RU"/>
        </a:p>
      </dgm:t>
    </dgm:pt>
    <dgm:pt modelId="{046389AD-86DB-481E-BF20-7026373B1762}" type="pres">
      <dgm:prSet presAssocID="{9AF9EDFD-9EC5-4C42-9066-9BAE5EFE0E03}" presName="linear" presStyleCnt="0">
        <dgm:presLayoutVars>
          <dgm:dir/>
          <dgm:resizeHandles val="exact"/>
        </dgm:presLayoutVars>
      </dgm:prSet>
      <dgm:spPr/>
    </dgm:pt>
    <dgm:pt modelId="{BCB878BD-D73B-4057-BDEB-96C94B790072}" type="pres">
      <dgm:prSet presAssocID="{BF5948FA-8962-42E2-A118-4A7D5016D676}" presName="comp" presStyleCnt="0"/>
      <dgm:spPr/>
    </dgm:pt>
    <dgm:pt modelId="{9D1E1170-935D-40E0-A308-3A60E8AD6F31}" type="pres">
      <dgm:prSet presAssocID="{BF5948FA-8962-42E2-A118-4A7D5016D676}" presName="box" presStyleLbl="node1" presStyleIdx="0" presStyleCnt="4"/>
      <dgm:spPr/>
    </dgm:pt>
    <dgm:pt modelId="{6889F61B-18F6-4B32-9FB6-B64730FA8233}" type="pres">
      <dgm:prSet presAssocID="{BF5948FA-8962-42E2-A118-4A7D5016D676}" presName="img" presStyleLbl="fgImgPlace1" presStyleIdx="0" presStyleCnt="4"/>
      <dgm:spPr/>
    </dgm:pt>
    <dgm:pt modelId="{82B4B820-8499-4E5D-A874-99946607D46F}" type="pres">
      <dgm:prSet presAssocID="{BF5948FA-8962-42E2-A118-4A7D5016D676}" presName="text" presStyleLbl="node1" presStyleIdx="0" presStyleCnt="4">
        <dgm:presLayoutVars>
          <dgm:bulletEnabled val="1"/>
        </dgm:presLayoutVars>
      </dgm:prSet>
      <dgm:spPr/>
    </dgm:pt>
    <dgm:pt modelId="{55BCBB77-956B-4BB3-8AD6-796DF1D2C6E3}" type="pres">
      <dgm:prSet presAssocID="{0DE49AE4-CFF3-487A-BE2B-16F4CA335D7D}" presName="spacer" presStyleCnt="0"/>
      <dgm:spPr/>
    </dgm:pt>
    <dgm:pt modelId="{10C9F4D2-D2D7-43BA-B864-F47D7A0D1332}" type="pres">
      <dgm:prSet presAssocID="{62EF6CF6-0C0D-44C8-A855-70BF5A4FCFF6}" presName="comp" presStyleCnt="0"/>
      <dgm:spPr/>
    </dgm:pt>
    <dgm:pt modelId="{F4713483-0C70-4CE1-84AB-521FE7FBBA2A}" type="pres">
      <dgm:prSet presAssocID="{62EF6CF6-0C0D-44C8-A855-70BF5A4FCFF6}" presName="box" presStyleLbl="node1" presStyleIdx="1" presStyleCnt="4"/>
      <dgm:spPr/>
    </dgm:pt>
    <dgm:pt modelId="{2710D28C-F00C-46B9-8182-E95FD77F8286}" type="pres">
      <dgm:prSet presAssocID="{62EF6CF6-0C0D-44C8-A855-70BF5A4FCFF6}" presName="img" presStyleLbl="fgImgPlace1" presStyleIdx="1" presStyleCnt="4"/>
      <dgm:spPr/>
    </dgm:pt>
    <dgm:pt modelId="{C9318024-1421-4CA0-A311-188E6994F6A3}" type="pres">
      <dgm:prSet presAssocID="{62EF6CF6-0C0D-44C8-A855-70BF5A4FCFF6}" presName="text" presStyleLbl="node1" presStyleIdx="1" presStyleCnt="4">
        <dgm:presLayoutVars>
          <dgm:bulletEnabled val="1"/>
        </dgm:presLayoutVars>
      </dgm:prSet>
      <dgm:spPr/>
    </dgm:pt>
    <dgm:pt modelId="{A30F9782-20AC-43FE-95A2-59EF555FC2B1}" type="pres">
      <dgm:prSet presAssocID="{50FC9D9F-F353-4559-905E-12FE5716C62E}" presName="spacer" presStyleCnt="0"/>
      <dgm:spPr/>
    </dgm:pt>
    <dgm:pt modelId="{A20E9E6E-561C-4CBD-B63D-100413D0711A}" type="pres">
      <dgm:prSet presAssocID="{FA242CC1-B5F6-4970-9397-3EE2DF63310C}" presName="comp" presStyleCnt="0"/>
      <dgm:spPr/>
    </dgm:pt>
    <dgm:pt modelId="{42CC6FA0-87DC-44B6-9D2E-5B9B84680974}" type="pres">
      <dgm:prSet presAssocID="{FA242CC1-B5F6-4970-9397-3EE2DF63310C}" presName="box" presStyleLbl="node1" presStyleIdx="2" presStyleCnt="4"/>
      <dgm:spPr/>
    </dgm:pt>
    <dgm:pt modelId="{FD3AF874-33D0-469B-A157-D4AAAB52B45C}" type="pres">
      <dgm:prSet presAssocID="{FA242CC1-B5F6-4970-9397-3EE2DF63310C}" presName="img" presStyleLbl="fgImgPlace1" presStyleIdx="2" presStyleCnt="4"/>
      <dgm:spPr/>
    </dgm:pt>
    <dgm:pt modelId="{D635637B-477A-4549-89B5-D5ACCA2433E8}" type="pres">
      <dgm:prSet presAssocID="{FA242CC1-B5F6-4970-9397-3EE2DF63310C}" presName="text" presStyleLbl="node1" presStyleIdx="2" presStyleCnt="4">
        <dgm:presLayoutVars>
          <dgm:bulletEnabled val="1"/>
        </dgm:presLayoutVars>
      </dgm:prSet>
      <dgm:spPr/>
    </dgm:pt>
    <dgm:pt modelId="{3C11320B-B3D1-4C94-A316-DABE616505E8}" type="pres">
      <dgm:prSet presAssocID="{A9266C13-4435-42D6-9C6A-52E54A70AE51}" presName="spacer" presStyleCnt="0"/>
      <dgm:spPr/>
    </dgm:pt>
    <dgm:pt modelId="{27D6516A-1139-4B84-9FE1-02AEDDC87492}" type="pres">
      <dgm:prSet presAssocID="{961A01E3-5245-449C-A328-AD2258D3BBF4}" presName="comp" presStyleCnt="0"/>
      <dgm:spPr/>
    </dgm:pt>
    <dgm:pt modelId="{61E2394F-20AF-4FF0-8325-C30C49975459}" type="pres">
      <dgm:prSet presAssocID="{961A01E3-5245-449C-A328-AD2258D3BBF4}" presName="box" presStyleLbl="node1" presStyleIdx="3" presStyleCnt="4"/>
      <dgm:spPr/>
    </dgm:pt>
    <dgm:pt modelId="{A09EE4C6-D4F9-47F6-8475-D0A84776CA9C}" type="pres">
      <dgm:prSet presAssocID="{961A01E3-5245-449C-A328-AD2258D3BBF4}" presName="img" presStyleLbl="fgImgPlace1" presStyleIdx="3" presStyleCnt="4"/>
      <dgm:spPr/>
    </dgm:pt>
    <dgm:pt modelId="{E7D93D7A-42B3-4439-81B1-0A57C78B110C}" type="pres">
      <dgm:prSet presAssocID="{961A01E3-5245-449C-A328-AD2258D3BBF4}" presName="text" presStyleLbl="node1" presStyleIdx="3" presStyleCnt="4">
        <dgm:presLayoutVars>
          <dgm:bulletEnabled val="1"/>
        </dgm:presLayoutVars>
      </dgm:prSet>
      <dgm:spPr/>
    </dgm:pt>
  </dgm:ptLst>
  <dgm:cxnLst>
    <dgm:cxn modelId="{C8FA6407-FF6A-41BC-AE03-BA5956BAB992}" type="presOf" srcId="{A834808B-FB77-455E-A4C7-BFB7E41DE877}" destId="{E7D93D7A-42B3-4439-81B1-0A57C78B110C}" srcOrd="1" destOrd="2" presId="urn:microsoft.com/office/officeart/2005/8/layout/vList4#1"/>
    <dgm:cxn modelId="{8A6AC014-C7B2-4E08-A1C7-8318F462002F}" srcId="{62EF6CF6-0C0D-44C8-A855-70BF5A4FCFF6}" destId="{EF4E52AE-E3FB-478F-906B-48A91092AD6A}" srcOrd="0" destOrd="0" parTransId="{BE417386-5504-44C4-9ED0-125BE5B4091C}" sibTransId="{9B113D2F-4C83-4FCE-B6E7-C65BCAD01C2D}"/>
    <dgm:cxn modelId="{22D1B625-A9A4-4DCF-8D32-BFDFF4A02283}" srcId="{9AF9EDFD-9EC5-4C42-9066-9BAE5EFE0E03}" destId="{BF5948FA-8962-42E2-A118-4A7D5016D676}" srcOrd="0" destOrd="0" parTransId="{8ACD3229-39F7-4607-8F1C-F814DAE48555}" sibTransId="{0DE49AE4-CFF3-487A-BE2B-16F4CA335D7D}"/>
    <dgm:cxn modelId="{7A6EC627-2023-4F39-839B-CB1B294BEDAF}" srcId="{9AF9EDFD-9EC5-4C42-9066-9BAE5EFE0E03}" destId="{FA242CC1-B5F6-4970-9397-3EE2DF63310C}" srcOrd="2" destOrd="0" parTransId="{76EEBC69-3A75-450C-A781-44F0C0BDE003}" sibTransId="{A9266C13-4435-42D6-9C6A-52E54A70AE51}"/>
    <dgm:cxn modelId="{9916EC28-2793-4DA2-8FD7-7D9B937A1063}" type="presOf" srcId="{4B373808-D2B9-4929-BE94-374B96B51729}" destId="{9D1E1170-935D-40E0-A308-3A60E8AD6F31}" srcOrd="0" destOrd="2" presId="urn:microsoft.com/office/officeart/2005/8/layout/vList4#1"/>
    <dgm:cxn modelId="{1BDD3C2A-2A8C-468F-BC33-FAB65ABB67F9}" type="presOf" srcId="{CBB7E667-80CD-402A-8F40-D8004808AD07}" destId="{E7D93D7A-42B3-4439-81B1-0A57C78B110C}" srcOrd="1" destOrd="1" presId="urn:microsoft.com/office/officeart/2005/8/layout/vList4#1"/>
    <dgm:cxn modelId="{1DE1E42B-EC0C-4166-9D65-F585F0468C13}" type="presOf" srcId="{FA242CC1-B5F6-4970-9397-3EE2DF63310C}" destId="{42CC6FA0-87DC-44B6-9D2E-5B9B84680974}" srcOrd="0" destOrd="0" presId="urn:microsoft.com/office/officeart/2005/8/layout/vList4#1"/>
    <dgm:cxn modelId="{F0250735-0898-412E-A095-817D7A295635}" type="presOf" srcId="{A834808B-FB77-455E-A4C7-BFB7E41DE877}" destId="{61E2394F-20AF-4FF0-8325-C30C49975459}" srcOrd="0" destOrd="2" presId="urn:microsoft.com/office/officeart/2005/8/layout/vList4#1"/>
    <dgm:cxn modelId="{36339D3B-0227-49D3-A5D4-CA3B9C5454C0}" srcId="{FA242CC1-B5F6-4970-9397-3EE2DF63310C}" destId="{0E1DC8F6-1433-47E4-A0C4-D6E0C1EFBB1B}" srcOrd="1" destOrd="0" parTransId="{63CFA9AE-4828-442D-9613-DEA61E9EEE60}" sibTransId="{ED159CE7-F9D0-40A9-80E5-D5819F3C6E02}"/>
    <dgm:cxn modelId="{77489F3C-D50A-4C1A-B996-4F817372065B}" type="presOf" srcId="{3F975EF4-EA75-43EA-989F-2657E832D9E8}" destId="{42CC6FA0-87DC-44B6-9D2E-5B9B84680974}" srcOrd="0" destOrd="1" presId="urn:microsoft.com/office/officeart/2005/8/layout/vList4#1"/>
    <dgm:cxn modelId="{32958E61-BABA-4B13-80B3-04844545EC4D}" srcId="{62EF6CF6-0C0D-44C8-A855-70BF5A4FCFF6}" destId="{C655DF3D-DBD2-40A6-AECD-7D9A691A9ABB}" srcOrd="1" destOrd="0" parTransId="{14DE0E3D-48F9-4C57-9B70-FD2149FACF40}" sibTransId="{103C2997-EBBD-4924-BA05-3BD9CE086B3D}"/>
    <dgm:cxn modelId="{0277D349-C1D9-483A-A030-B8341D09D625}" type="presOf" srcId="{62EF6CF6-0C0D-44C8-A855-70BF5A4FCFF6}" destId="{C9318024-1421-4CA0-A311-188E6994F6A3}" srcOrd="1" destOrd="0" presId="urn:microsoft.com/office/officeart/2005/8/layout/vList4#1"/>
    <dgm:cxn modelId="{0AA0184C-BC89-4705-8FA8-7C3C440C8FE0}" type="presOf" srcId="{BF5948FA-8962-42E2-A118-4A7D5016D676}" destId="{82B4B820-8499-4E5D-A874-99946607D46F}" srcOrd="1" destOrd="0" presId="urn:microsoft.com/office/officeart/2005/8/layout/vList4#1"/>
    <dgm:cxn modelId="{5337E04C-200E-433B-9781-292496FF06DF}" srcId="{9AF9EDFD-9EC5-4C42-9066-9BAE5EFE0E03}" destId="{62EF6CF6-0C0D-44C8-A855-70BF5A4FCFF6}" srcOrd="1" destOrd="0" parTransId="{876B7054-85D3-4404-BD70-7AD8EA7D3782}" sibTransId="{50FC9D9F-F353-4559-905E-12FE5716C62E}"/>
    <dgm:cxn modelId="{89CFF64C-A14C-4224-8835-B1C95F7706EF}" srcId="{BF5948FA-8962-42E2-A118-4A7D5016D676}" destId="{A9BC4D3D-6670-4FAA-8A6E-BAFA6D0EA079}" srcOrd="0" destOrd="0" parTransId="{03792246-310E-48C2-AFBF-2D4B4DE51A10}" sibTransId="{832C83EC-2D76-4764-AEEA-2E294509FA87}"/>
    <dgm:cxn modelId="{E182406D-4187-4EB6-AC0E-4431A1252518}" srcId="{FA242CC1-B5F6-4970-9397-3EE2DF63310C}" destId="{105B425E-119B-47C8-82C2-20DE4800DA1F}" srcOrd="2" destOrd="0" parTransId="{96183412-392B-4A96-A3D4-A840B8CB3C1D}" sibTransId="{E38E8ACA-104C-4AB5-B490-20E4A1D78B28}"/>
    <dgm:cxn modelId="{EB485E51-06EE-4A3E-A6A8-6857EED23609}" type="presOf" srcId="{CBB7E667-80CD-402A-8F40-D8004808AD07}" destId="{61E2394F-20AF-4FF0-8325-C30C49975459}" srcOrd="0" destOrd="1" presId="urn:microsoft.com/office/officeart/2005/8/layout/vList4#1"/>
    <dgm:cxn modelId="{E8EF1972-B187-4228-95F4-1EEBF51400A7}" type="presOf" srcId="{4B373808-D2B9-4929-BE94-374B96B51729}" destId="{82B4B820-8499-4E5D-A874-99946607D46F}" srcOrd="1" destOrd="2" presId="urn:microsoft.com/office/officeart/2005/8/layout/vList4#1"/>
    <dgm:cxn modelId="{45D0A555-31A5-4253-B583-B4EA25B74516}" type="presOf" srcId="{A9BC4D3D-6670-4FAA-8A6E-BAFA6D0EA079}" destId="{9D1E1170-935D-40E0-A308-3A60E8AD6F31}" srcOrd="0" destOrd="1" presId="urn:microsoft.com/office/officeart/2005/8/layout/vList4#1"/>
    <dgm:cxn modelId="{CD7FBB5A-0CC2-428B-90CA-4ADB76CDEA3E}" type="presOf" srcId="{105B425E-119B-47C8-82C2-20DE4800DA1F}" destId="{42CC6FA0-87DC-44B6-9D2E-5B9B84680974}" srcOrd="0" destOrd="3" presId="urn:microsoft.com/office/officeart/2005/8/layout/vList4#1"/>
    <dgm:cxn modelId="{16043385-4557-4E36-AABC-8F520EE45A2A}" type="presOf" srcId="{FA242CC1-B5F6-4970-9397-3EE2DF63310C}" destId="{D635637B-477A-4549-89B5-D5ACCA2433E8}" srcOrd="1" destOrd="0" presId="urn:microsoft.com/office/officeart/2005/8/layout/vList4#1"/>
    <dgm:cxn modelId="{F2631D90-6508-4019-9C58-C1F004F409C1}" type="presOf" srcId="{9AF9EDFD-9EC5-4C42-9066-9BAE5EFE0E03}" destId="{046389AD-86DB-481E-BF20-7026373B1762}" srcOrd="0" destOrd="0" presId="urn:microsoft.com/office/officeart/2005/8/layout/vList4#1"/>
    <dgm:cxn modelId="{E0791D92-CE10-4B99-8C7B-3EB9252A6560}" type="presOf" srcId="{C655DF3D-DBD2-40A6-AECD-7D9A691A9ABB}" destId="{F4713483-0C70-4CE1-84AB-521FE7FBBA2A}" srcOrd="0" destOrd="2" presId="urn:microsoft.com/office/officeart/2005/8/layout/vList4#1"/>
    <dgm:cxn modelId="{A1A1BB92-6950-4F07-A8E7-9BE2751F32B3}" srcId="{FA242CC1-B5F6-4970-9397-3EE2DF63310C}" destId="{3F975EF4-EA75-43EA-989F-2657E832D9E8}" srcOrd="0" destOrd="0" parTransId="{9746404A-AB54-49FC-9520-B75052738BCF}" sibTransId="{216E9F01-8334-42DA-8638-96310E91F6D8}"/>
    <dgm:cxn modelId="{E96ABE9A-E5C7-4508-B3B5-B3DEE6696D48}" type="presOf" srcId="{EF4E52AE-E3FB-478F-906B-48A91092AD6A}" destId="{C9318024-1421-4CA0-A311-188E6994F6A3}" srcOrd="1" destOrd="1" presId="urn:microsoft.com/office/officeart/2005/8/layout/vList4#1"/>
    <dgm:cxn modelId="{08B7BCA2-3B08-4821-8074-A32672A66D5E}" type="presOf" srcId="{0E1DC8F6-1433-47E4-A0C4-D6E0C1EFBB1B}" destId="{D635637B-477A-4549-89B5-D5ACCA2433E8}" srcOrd="1" destOrd="2" presId="urn:microsoft.com/office/officeart/2005/8/layout/vList4#1"/>
    <dgm:cxn modelId="{6195F2B7-9125-49DD-9BD0-EB1BF6D9465F}" type="presOf" srcId="{EF4E52AE-E3FB-478F-906B-48A91092AD6A}" destId="{F4713483-0C70-4CE1-84AB-521FE7FBBA2A}" srcOrd="0" destOrd="1" presId="urn:microsoft.com/office/officeart/2005/8/layout/vList4#1"/>
    <dgm:cxn modelId="{C86E97B9-F34F-4864-8E19-CC59CDC3560A}" type="presOf" srcId="{62EF6CF6-0C0D-44C8-A855-70BF5A4FCFF6}" destId="{F4713483-0C70-4CE1-84AB-521FE7FBBA2A}" srcOrd="0" destOrd="0" presId="urn:microsoft.com/office/officeart/2005/8/layout/vList4#1"/>
    <dgm:cxn modelId="{1B4133BD-4209-4CAA-85A1-32FD3A7258A5}" type="presOf" srcId="{A9BC4D3D-6670-4FAA-8A6E-BAFA6D0EA079}" destId="{82B4B820-8499-4E5D-A874-99946607D46F}" srcOrd="1" destOrd="1" presId="urn:microsoft.com/office/officeart/2005/8/layout/vList4#1"/>
    <dgm:cxn modelId="{3063FAC0-6B35-418E-9D1D-CAFA385052F1}" type="presOf" srcId="{961A01E3-5245-449C-A328-AD2258D3BBF4}" destId="{E7D93D7A-42B3-4439-81B1-0A57C78B110C}" srcOrd="1" destOrd="0" presId="urn:microsoft.com/office/officeart/2005/8/layout/vList4#1"/>
    <dgm:cxn modelId="{22C3C0D4-8460-43D3-966F-A25784F704E1}" srcId="{961A01E3-5245-449C-A328-AD2258D3BBF4}" destId="{A834808B-FB77-455E-A4C7-BFB7E41DE877}" srcOrd="1" destOrd="0" parTransId="{3DA8F755-BBFF-4A60-A3E5-043D4BB4DE1C}" sibTransId="{793370A1-631C-4647-9B30-7EFA81728C9A}"/>
    <dgm:cxn modelId="{5FF26AD5-3404-49A9-A88D-493D1CCF0305}" type="presOf" srcId="{105B425E-119B-47C8-82C2-20DE4800DA1F}" destId="{D635637B-477A-4549-89B5-D5ACCA2433E8}" srcOrd="1" destOrd="3" presId="urn:microsoft.com/office/officeart/2005/8/layout/vList4#1"/>
    <dgm:cxn modelId="{6AC790D6-E265-4AD5-B074-4106519D360E}" srcId="{9AF9EDFD-9EC5-4C42-9066-9BAE5EFE0E03}" destId="{961A01E3-5245-449C-A328-AD2258D3BBF4}" srcOrd="3" destOrd="0" parTransId="{9C1FA4C4-89D6-45FA-814D-660338E1DCAA}" sibTransId="{95264A61-3165-4793-A0BF-EAF0338061D3}"/>
    <dgm:cxn modelId="{37770AE7-2F1A-48D7-8E89-4DB366818137}" type="presOf" srcId="{0E1DC8F6-1433-47E4-A0C4-D6E0C1EFBB1B}" destId="{42CC6FA0-87DC-44B6-9D2E-5B9B84680974}" srcOrd="0" destOrd="2" presId="urn:microsoft.com/office/officeart/2005/8/layout/vList4#1"/>
    <dgm:cxn modelId="{294C6AE7-0761-42E0-B014-AAA6AC51CCA8}" type="presOf" srcId="{C655DF3D-DBD2-40A6-AECD-7D9A691A9ABB}" destId="{C9318024-1421-4CA0-A311-188E6994F6A3}" srcOrd="1" destOrd="2" presId="urn:microsoft.com/office/officeart/2005/8/layout/vList4#1"/>
    <dgm:cxn modelId="{6B0167E8-7002-4132-8E04-6FD0B984E9A1}" type="presOf" srcId="{BF5948FA-8962-42E2-A118-4A7D5016D676}" destId="{9D1E1170-935D-40E0-A308-3A60E8AD6F31}" srcOrd="0" destOrd="0" presId="urn:microsoft.com/office/officeart/2005/8/layout/vList4#1"/>
    <dgm:cxn modelId="{256737F0-9FD2-4A22-AA69-A5E640C1CD7D}" srcId="{961A01E3-5245-449C-A328-AD2258D3BBF4}" destId="{CBB7E667-80CD-402A-8F40-D8004808AD07}" srcOrd="0" destOrd="0" parTransId="{B1006A4F-3E1D-4DC6-920A-27B064485103}" sibTransId="{F293D3E3-6868-4F47-8DDE-65159B5F3A88}"/>
    <dgm:cxn modelId="{08D06AF7-5E4C-48EA-A5FC-BA59F22537FD}" type="presOf" srcId="{3F975EF4-EA75-43EA-989F-2657E832D9E8}" destId="{D635637B-477A-4549-89B5-D5ACCA2433E8}" srcOrd="1" destOrd="1" presId="urn:microsoft.com/office/officeart/2005/8/layout/vList4#1"/>
    <dgm:cxn modelId="{0B6B49FD-70CF-4280-ADA4-2EAB22721487}" type="presOf" srcId="{961A01E3-5245-449C-A328-AD2258D3BBF4}" destId="{61E2394F-20AF-4FF0-8325-C30C49975459}" srcOrd="0" destOrd="0" presId="urn:microsoft.com/office/officeart/2005/8/layout/vList4#1"/>
    <dgm:cxn modelId="{E8D893FF-C4C9-4AA3-A650-9A3568D49AC1}" srcId="{BF5948FA-8962-42E2-A118-4A7D5016D676}" destId="{4B373808-D2B9-4929-BE94-374B96B51729}" srcOrd="1" destOrd="0" parTransId="{36A6DCE7-3C63-4552-836F-A5F234070C4C}" sibTransId="{377FEF67-1175-4FA0-B286-97B0FA5E7E66}"/>
    <dgm:cxn modelId="{FD87C2D3-5D25-4B41-948A-96EB87B260F8}" type="presParOf" srcId="{046389AD-86DB-481E-BF20-7026373B1762}" destId="{BCB878BD-D73B-4057-BDEB-96C94B790072}" srcOrd="0" destOrd="0" presId="urn:microsoft.com/office/officeart/2005/8/layout/vList4#1"/>
    <dgm:cxn modelId="{C82EFEAB-2605-4D64-A908-7E1AF41BF2C7}" type="presParOf" srcId="{BCB878BD-D73B-4057-BDEB-96C94B790072}" destId="{9D1E1170-935D-40E0-A308-3A60E8AD6F31}" srcOrd="0" destOrd="0" presId="urn:microsoft.com/office/officeart/2005/8/layout/vList4#1"/>
    <dgm:cxn modelId="{8E832EC6-8EC8-4477-8994-691D7FA6EBFA}" type="presParOf" srcId="{BCB878BD-D73B-4057-BDEB-96C94B790072}" destId="{6889F61B-18F6-4B32-9FB6-B64730FA8233}" srcOrd="1" destOrd="0" presId="urn:microsoft.com/office/officeart/2005/8/layout/vList4#1"/>
    <dgm:cxn modelId="{5B44F5BD-9A08-478F-A197-C282E521951E}" type="presParOf" srcId="{BCB878BD-D73B-4057-BDEB-96C94B790072}" destId="{82B4B820-8499-4E5D-A874-99946607D46F}" srcOrd="2" destOrd="0" presId="urn:microsoft.com/office/officeart/2005/8/layout/vList4#1"/>
    <dgm:cxn modelId="{4C6BD575-6FBB-4F5A-AB5C-8306C7CF51AB}" type="presParOf" srcId="{046389AD-86DB-481E-BF20-7026373B1762}" destId="{55BCBB77-956B-4BB3-8AD6-796DF1D2C6E3}" srcOrd="1" destOrd="0" presId="urn:microsoft.com/office/officeart/2005/8/layout/vList4#1"/>
    <dgm:cxn modelId="{1CD6C070-23C9-40B2-87F4-58B54B927AFF}" type="presParOf" srcId="{046389AD-86DB-481E-BF20-7026373B1762}" destId="{10C9F4D2-D2D7-43BA-B864-F47D7A0D1332}" srcOrd="2" destOrd="0" presId="urn:microsoft.com/office/officeart/2005/8/layout/vList4#1"/>
    <dgm:cxn modelId="{D5C514E8-5F7E-4479-A3D6-D16EEA596B04}" type="presParOf" srcId="{10C9F4D2-D2D7-43BA-B864-F47D7A0D1332}" destId="{F4713483-0C70-4CE1-84AB-521FE7FBBA2A}" srcOrd="0" destOrd="0" presId="urn:microsoft.com/office/officeart/2005/8/layout/vList4#1"/>
    <dgm:cxn modelId="{012B8100-6CEA-4F83-8EC0-DA3390B2788E}" type="presParOf" srcId="{10C9F4D2-D2D7-43BA-B864-F47D7A0D1332}" destId="{2710D28C-F00C-46B9-8182-E95FD77F8286}" srcOrd="1" destOrd="0" presId="urn:microsoft.com/office/officeart/2005/8/layout/vList4#1"/>
    <dgm:cxn modelId="{8A2DA5C2-3C8D-4FEF-8585-6B66A315F1EE}" type="presParOf" srcId="{10C9F4D2-D2D7-43BA-B864-F47D7A0D1332}" destId="{C9318024-1421-4CA0-A311-188E6994F6A3}" srcOrd="2" destOrd="0" presId="urn:microsoft.com/office/officeart/2005/8/layout/vList4#1"/>
    <dgm:cxn modelId="{FE9FA04F-CEB1-4703-A2BC-A42C17531CA7}" type="presParOf" srcId="{046389AD-86DB-481E-BF20-7026373B1762}" destId="{A30F9782-20AC-43FE-95A2-59EF555FC2B1}" srcOrd="3" destOrd="0" presId="urn:microsoft.com/office/officeart/2005/8/layout/vList4#1"/>
    <dgm:cxn modelId="{35D19FE1-D56F-4CF0-9311-8983A288F8DA}" type="presParOf" srcId="{046389AD-86DB-481E-BF20-7026373B1762}" destId="{A20E9E6E-561C-4CBD-B63D-100413D0711A}" srcOrd="4" destOrd="0" presId="urn:microsoft.com/office/officeart/2005/8/layout/vList4#1"/>
    <dgm:cxn modelId="{78B26AB9-7093-45EE-ADD6-AF17A5FFF69E}" type="presParOf" srcId="{A20E9E6E-561C-4CBD-B63D-100413D0711A}" destId="{42CC6FA0-87DC-44B6-9D2E-5B9B84680974}" srcOrd="0" destOrd="0" presId="urn:microsoft.com/office/officeart/2005/8/layout/vList4#1"/>
    <dgm:cxn modelId="{9E3C4CC5-FE89-48E4-A2CF-09EFFCD927AE}" type="presParOf" srcId="{A20E9E6E-561C-4CBD-B63D-100413D0711A}" destId="{FD3AF874-33D0-469B-A157-D4AAAB52B45C}" srcOrd="1" destOrd="0" presId="urn:microsoft.com/office/officeart/2005/8/layout/vList4#1"/>
    <dgm:cxn modelId="{7F74EC3D-FE1C-4240-B70D-5BA334EA48EF}" type="presParOf" srcId="{A20E9E6E-561C-4CBD-B63D-100413D0711A}" destId="{D635637B-477A-4549-89B5-D5ACCA2433E8}" srcOrd="2" destOrd="0" presId="urn:microsoft.com/office/officeart/2005/8/layout/vList4#1"/>
    <dgm:cxn modelId="{63E8041E-BB07-4D9E-B66C-7107E51C7947}" type="presParOf" srcId="{046389AD-86DB-481E-BF20-7026373B1762}" destId="{3C11320B-B3D1-4C94-A316-DABE616505E8}" srcOrd="5" destOrd="0" presId="urn:microsoft.com/office/officeart/2005/8/layout/vList4#1"/>
    <dgm:cxn modelId="{1948D654-11C2-4B62-9F21-02C877777E06}" type="presParOf" srcId="{046389AD-86DB-481E-BF20-7026373B1762}" destId="{27D6516A-1139-4B84-9FE1-02AEDDC87492}" srcOrd="6" destOrd="0" presId="urn:microsoft.com/office/officeart/2005/8/layout/vList4#1"/>
    <dgm:cxn modelId="{4D6ABFC4-A6CF-4F58-BB45-CAC8EC831444}" type="presParOf" srcId="{27D6516A-1139-4B84-9FE1-02AEDDC87492}" destId="{61E2394F-20AF-4FF0-8325-C30C49975459}" srcOrd="0" destOrd="0" presId="urn:microsoft.com/office/officeart/2005/8/layout/vList4#1"/>
    <dgm:cxn modelId="{EE03ABD4-BCB2-45BD-9A2C-B2996D33935D}" type="presParOf" srcId="{27D6516A-1139-4B84-9FE1-02AEDDC87492}" destId="{A09EE4C6-D4F9-47F6-8475-D0A84776CA9C}" srcOrd="1" destOrd="0" presId="urn:microsoft.com/office/officeart/2005/8/layout/vList4#1"/>
    <dgm:cxn modelId="{86CE970D-55CF-4527-AF8B-FBDCD47B7670}" type="presParOf" srcId="{27D6516A-1139-4B84-9FE1-02AEDDC87492}" destId="{E7D93D7A-42B3-4439-81B1-0A57C78B110C}" srcOrd="2" destOrd="0" presId="urn:microsoft.com/office/officeart/2005/8/layout/vList4#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8719F76-F4F5-422B-8026-87379A351BA1}">
      <dsp:nvSpPr>
        <dsp:cNvPr id="0" name=""/>
        <dsp:cNvSpPr/>
      </dsp:nvSpPr>
      <dsp:spPr>
        <a:xfrm>
          <a:off x="0" y="101756"/>
          <a:ext cx="5486400" cy="3978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marL="0" lvl="0" indent="0" algn="l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700" kern="1200">
              <a:latin typeface="Times New Roman" panose="02020603050405020304" pitchFamily="18" charset="0"/>
              <a:cs typeface="Times New Roman" panose="02020603050405020304" pitchFamily="18" charset="0"/>
            </a:rPr>
            <a:t>Коллективные</a:t>
          </a:r>
        </a:p>
      </dsp:txBody>
      <dsp:txXfrm>
        <a:off x="19419" y="121175"/>
        <a:ext cx="5447562" cy="358962"/>
      </dsp:txXfrm>
    </dsp:sp>
    <dsp:sp modelId="{C4D73516-FE17-4C30-81B8-0E2A3522F536}">
      <dsp:nvSpPr>
        <dsp:cNvPr id="0" name=""/>
        <dsp:cNvSpPr/>
      </dsp:nvSpPr>
      <dsp:spPr>
        <a:xfrm>
          <a:off x="0" y="499556"/>
          <a:ext cx="5486400" cy="43107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4193" tIns="21590" rIns="120904" bIns="21590" numCol="1" spcCol="1270" anchor="t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родительское собрание</a:t>
          </a: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круглый стол "Моя малая Родина"</a:t>
          </a:r>
        </a:p>
      </dsp:txBody>
      <dsp:txXfrm>
        <a:off x="0" y="499556"/>
        <a:ext cx="5486400" cy="431077"/>
      </dsp:txXfrm>
    </dsp:sp>
    <dsp:sp modelId="{F1DA32AA-6AC8-4B21-9F29-5CEDC8CC71CA}">
      <dsp:nvSpPr>
        <dsp:cNvPr id="0" name=""/>
        <dsp:cNvSpPr/>
      </dsp:nvSpPr>
      <dsp:spPr>
        <a:xfrm>
          <a:off x="0" y="930633"/>
          <a:ext cx="5486400" cy="3978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marL="0" lvl="0" indent="0" algn="l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700" kern="1200">
              <a:latin typeface="Times New Roman" panose="02020603050405020304" pitchFamily="18" charset="0"/>
              <a:cs typeface="Times New Roman" panose="02020603050405020304" pitchFamily="18" charset="0"/>
            </a:rPr>
            <a:t>Индивидуальные</a:t>
          </a:r>
        </a:p>
      </dsp:txBody>
      <dsp:txXfrm>
        <a:off x="19419" y="950052"/>
        <a:ext cx="5447562" cy="358962"/>
      </dsp:txXfrm>
    </dsp:sp>
    <dsp:sp modelId="{0CFD61B6-4552-475B-B224-CC2BE360D2CE}">
      <dsp:nvSpPr>
        <dsp:cNvPr id="0" name=""/>
        <dsp:cNvSpPr/>
      </dsp:nvSpPr>
      <dsp:spPr>
        <a:xfrm>
          <a:off x="0" y="1328433"/>
          <a:ext cx="5486400" cy="77418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4193" tIns="21590" rIns="120904" bIns="21590" numCol="1" spcCol="1270" anchor="t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беседа "Красивые места родного города", "Как знакомить детей с малой Родиной";</a:t>
          </a: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консультации "Роль семьи в патриотическом воспитании детей", "Что почитать детям о Родине"</a:t>
          </a:r>
        </a:p>
      </dsp:txBody>
      <dsp:txXfrm>
        <a:off x="0" y="1328433"/>
        <a:ext cx="5486400" cy="774180"/>
      </dsp:txXfrm>
    </dsp:sp>
    <dsp:sp modelId="{50BA78AD-746D-4A9D-8466-21FEAF05EA94}">
      <dsp:nvSpPr>
        <dsp:cNvPr id="0" name=""/>
        <dsp:cNvSpPr/>
      </dsp:nvSpPr>
      <dsp:spPr>
        <a:xfrm>
          <a:off x="0" y="2102613"/>
          <a:ext cx="5486400" cy="3978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marL="0" lvl="0" indent="0" algn="l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700" kern="1200">
              <a:latin typeface="Times New Roman" panose="02020603050405020304" pitchFamily="18" charset="0"/>
              <a:cs typeface="Times New Roman" panose="02020603050405020304" pitchFamily="18" charset="0"/>
            </a:rPr>
            <a:t>Наглядно - информационные</a:t>
          </a:r>
        </a:p>
      </dsp:txBody>
      <dsp:txXfrm>
        <a:off x="19419" y="2122032"/>
        <a:ext cx="5447562" cy="358962"/>
      </dsp:txXfrm>
    </dsp:sp>
    <dsp:sp modelId="{774BDE8A-7AAB-4F28-934E-2EFC2C31652B}">
      <dsp:nvSpPr>
        <dsp:cNvPr id="0" name=""/>
        <dsp:cNvSpPr/>
      </dsp:nvSpPr>
      <dsp:spPr>
        <a:xfrm>
          <a:off x="0" y="2500413"/>
          <a:ext cx="5486400" cy="59823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4193" tIns="21590" rIns="120904" bIns="21590" numCol="1" spcCol="1270" anchor="t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выставки "Книги местных авторов", "Мое оюбимое место в родном городе", "Я рисую любимый город";</a:t>
          </a: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папка - передвижка "Азбука патриотизма"</a:t>
          </a:r>
        </a:p>
      </dsp:txBody>
      <dsp:txXfrm>
        <a:off x="0" y="2500413"/>
        <a:ext cx="5486400" cy="59823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D1E1170-935D-40E0-A308-3A60E8AD6F31}">
      <dsp:nvSpPr>
        <dsp:cNvPr id="0" name=""/>
        <dsp:cNvSpPr/>
      </dsp:nvSpPr>
      <dsp:spPr>
        <a:xfrm>
          <a:off x="0" y="0"/>
          <a:ext cx="5486400" cy="74384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Информационно - аналитические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анкета "Патриотическое воспитанеи в семье"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беседа "Знаете ли вы зачем нужно знать о родном крае?"</a:t>
          </a:r>
        </a:p>
      </dsp:txBody>
      <dsp:txXfrm>
        <a:off x="1171664" y="0"/>
        <a:ext cx="4314735" cy="743842"/>
      </dsp:txXfrm>
    </dsp:sp>
    <dsp:sp modelId="{6889F61B-18F6-4B32-9FB6-B64730FA8233}">
      <dsp:nvSpPr>
        <dsp:cNvPr id="0" name=""/>
        <dsp:cNvSpPr/>
      </dsp:nvSpPr>
      <dsp:spPr>
        <a:xfrm>
          <a:off x="74384" y="74384"/>
          <a:ext cx="1097280" cy="595074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4713483-0C70-4CE1-84AB-521FE7FBBA2A}">
      <dsp:nvSpPr>
        <dsp:cNvPr id="0" name=""/>
        <dsp:cNvSpPr/>
      </dsp:nvSpPr>
      <dsp:spPr>
        <a:xfrm>
          <a:off x="0" y="818227"/>
          <a:ext cx="5486400" cy="74384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Познавательные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семейный клуб "Декоративно - прикладное искусство народов Поволжья"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педагогическая библиотека и буккроссинг "Читаем книги местных авторов"</a:t>
          </a:r>
        </a:p>
      </dsp:txBody>
      <dsp:txXfrm>
        <a:off x="1171664" y="818227"/>
        <a:ext cx="4314735" cy="743842"/>
      </dsp:txXfrm>
    </dsp:sp>
    <dsp:sp modelId="{2710D28C-F00C-46B9-8182-E95FD77F8286}">
      <dsp:nvSpPr>
        <dsp:cNvPr id="0" name=""/>
        <dsp:cNvSpPr/>
      </dsp:nvSpPr>
      <dsp:spPr>
        <a:xfrm>
          <a:off x="74384" y="892611"/>
          <a:ext cx="1097280" cy="595074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2CC6FA0-87DC-44B6-9D2E-5B9B84680974}">
      <dsp:nvSpPr>
        <dsp:cNvPr id="0" name=""/>
        <dsp:cNvSpPr/>
      </dsp:nvSpPr>
      <dsp:spPr>
        <a:xfrm>
          <a:off x="0" y="1636454"/>
          <a:ext cx="5486400" cy="74384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Досуговые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 челлендж "Арт - мама", "9 мая - памятный день"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 маршрут выходного дня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 совместные досуги </a:t>
          </a:r>
        </a:p>
      </dsp:txBody>
      <dsp:txXfrm>
        <a:off x="1171664" y="1636454"/>
        <a:ext cx="4314735" cy="743842"/>
      </dsp:txXfrm>
    </dsp:sp>
    <dsp:sp modelId="{FD3AF874-33D0-469B-A157-D4AAAB52B45C}">
      <dsp:nvSpPr>
        <dsp:cNvPr id="0" name=""/>
        <dsp:cNvSpPr/>
      </dsp:nvSpPr>
      <dsp:spPr>
        <a:xfrm>
          <a:off x="74384" y="1710838"/>
          <a:ext cx="1097280" cy="595074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1E2394F-20AF-4FF0-8325-C30C49975459}">
      <dsp:nvSpPr>
        <dsp:cNvPr id="0" name=""/>
        <dsp:cNvSpPr/>
      </dsp:nvSpPr>
      <dsp:spPr>
        <a:xfrm>
          <a:off x="0" y="2454681"/>
          <a:ext cx="5486400" cy="74384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Наглядно - информационные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 дни открытых дверей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 выпуск стенгазет к Дню матери, к 23 февраля и др</a:t>
          </a:r>
        </a:p>
      </dsp:txBody>
      <dsp:txXfrm>
        <a:off x="1171664" y="2454681"/>
        <a:ext cx="4314735" cy="743842"/>
      </dsp:txXfrm>
    </dsp:sp>
    <dsp:sp modelId="{A09EE4C6-D4F9-47F6-8475-D0A84776CA9C}">
      <dsp:nvSpPr>
        <dsp:cNvPr id="0" name=""/>
        <dsp:cNvSpPr/>
      </dsp:nvSpPr>
      <dsp:spPr>
        <a:xfrm>
          <a:off x="74384" y="2529066"/>
          <a:ext cx="1097280" cy="595074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4#1">
  <dgm:title val=""/>
  <dgm:desc val=""/>
  <dgm:catLst>
    <dgm:cat type="list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#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#2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749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2026-10-26T05:49:00Z</cp:lastPrinted>
  <dcterms:created xsi:type="dcterms:W3CDTF">2024-10-15T06:16:00Z</dcterms:created>
  <dcterms:modified xsi:type="dcterms:W3CDTF">2026-10-26T05:51:00Z</dcterms:modified>
</cp:coreProperties>
</file>