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41E" w:rsidRPr="0015441E" w:rsidRDefault="0015441E" w:rsidP="0015441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1E">
        <w:rPr>
          <w:rFonts w:ascii="Times New Roman" w:hAnsi="Times New Roman" w:cs="Times New Roman"/>
          <w:b/>
          <w:sz w:val="28"/>
          <w:szCs w:val="28"/>
        </w:rPr>
        <w:t>Те</w:t>
      </w:r>
      <w:r w:rsidRPr="0015441E">
        <w:rPr>
          <w:rFonts w:ascii="Times New Roman" w:hAnsi="Times New Roman" w:cs="Times New Roman"/>
          <w:b/>
          <w:sz w:val="28"/>
          <w:szCs w:val="28"/>
        </w:rPr>
        <w:t>хнологическая карта методической разработки</w:t>
      </w:r>
    </w:p>
    <w:p w:rsidR="0015441E" w:rsidRDefault="0015441E" w:rsidP="0015441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1E">
        <w:rPr>
          <w:rFonts w:ascii="Times New Roman" w:hAnsi="Times New Roman" w:cs="Times New Roman"/>
          <w:b/>
          <w:sz w:val="28"/>
          <w:szCs w:val="28"/>
        </w:rPr>
        <w:t>«Развитие координации у детей с нарушением слуха и опорно-двигательного аппарата через систему специальных упражнений»</w:t>
      </w:r>
    </w:p>
    <w:p w:rsidR="0015441E" w:rsidRPr="00C51B78" w:rsidRDefault="0015441E" w:rsidP="0015441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Образовательная организация: </w:t>
      </w:r>
      <w:r w:rsidRPr="00C51B78">
        <w:rPr>
          <w:rFonts w:ascii="Times New Roman" w:hAnsi="Times New Roman" w:cs="Times New Roman"/>
          <w:sz w:val="28"/>
          <w:szCs w:val="28"/>
        </w:rPr>
        <w:t>КОУ «НШООВЗ№1№</w:t>
      </w:r>
    </w:p>
    <w:p w:rsidR="0015441E" w:rsidRDefault="0015441E" w:rsidP="0015441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составил:</w:t>
      </w:r>
      <w:r w:rsidR="00C51B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1B78" w:rsidRPr="00C51B78">
        <w:rPr>
          <w:rFonts w:ascii="Times New Roman" w:hAnsi="Times New Roman" w:cs="Times New Roman"/>
          <w:sz w:val="28"/>
          <w:szCs w:val="28"/>
        </w:rPr>
        <w:t>Янбаева Альбина Ильдаровна, учитель физической культуры</w:t>
      </w:r>
      <w:r w:rsidR="00C51B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6304" w:rsidRPr="00F06304" w:rsidRDefault="00F06304" w:rsidP="0015441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06304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Тема: «Равновесие: стойка на одной ноге, «ласточка», «цапля»</w:t>
      </w:r>
    </w:p>
    <w:p w:rsidR="00F06304" w:rsidRPr="00F06304" w:rsidRDefault="00F06304" w:rsidP="00F0630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063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Класс:</w:t>
      </w:r>
      <w:r w:rsidRPr="00F06304">
        <w:rPr>
          <w:rFonts w:ascii="Times New Roman" w:hAnsi="Times New Roman" w:cs="Times New Roman"/>
          <w:sz w:val="28"/>
          <w:szCs w:val="28"/>
          <w:lang w:eastAsia="ru-RU"/>
        </w:rPr>
        <w:t xml:space="preserve"> 4Г (дети с нарушением слуха и нарушениями опорно-двигательного аппарата). </w:t>
      </w:r>
    </w:p>
    <w:p w:rsidR="00F06304" w:rsidRPr="00F06304" w:rsidRDefault="00F06304" w:rsidP="00F0630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F06304">
        <w:rPr>
          <w:rFonts w:ascii="Times New Roman" w:hAnsi="Times New Roman" w:cs="Times New Roman"/>
          <w:sz w:val="28"/>
          <w:szCs w:val="28"/>
          <w:lang w:eastAsia="ru-RU"/>
        </w:rPr>
        <w:t>Количество</w:t>
      </w:r>
      <w:r w:rsidRPr="00F063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29642F">
        <w:rPr>
          <w:rFonts w:ascii="Times New Roman" w:hAnsi="Times New Roman" w:cs="Times New Roman"/>
          <w:sz w:val="28"/>
          <w:szCs w:val="28"/>
          <w:lang w:eastAsia="ru-RU"/>
        </w:rPr>
        <w:t> 4</w:t>
      </w:r>
      <w:r w:rsidRPr="00F06304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</w:t>
      </w:r>
      <w:r w:rsidR="0029642F">
        <w:rPr>
          <w:rFonts w:ascii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Pr="00F0630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F0630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063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Время:</w:t>
      </w:r>
      <w:r w:rsidRPr="00F06304">
        <w:rPr>
          <w:rFonts w:ascii="Times New Roman" w:hAnsi="Times New Roman" w:cs="Times New Roman"/>
          <w:sz w:val="28"/>
          <w:szCs w:val="28"/>
          <w:lang w:eastAsia="ru-RU"/>
        </w:rPr>
        <w:t> 40 минут.</w:t>
      </w:r>
      <w:r w:rsidRPr="00F0630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063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Место:</w:t>
      </w:r>
      <w:r w:rsidRPr="00F06304">
        <w:rPr>
          <w:rFonts w:ascii="Times New Roman" w:hAnsi="Times New Roman" w:cs="Times New Roman"/>
          <w:sz w:val="28"/>
          <w:szCs w:val="28"/>
          <w:lang w:eastAsia="ru-RU"/>
        </w:rPr>
        <w:t> Спортивный зал (мягкое покрытие) или площадка.</w:t>
      </w:r>
      <w:r w:rsidRPr="00F0630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0630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Pr="00F06304">
        <w:rPr>
          <w:rFonts w:ascii="Times New Roman" w:hAnsi="Times New Roman" w:cs="Times New Roman"/>
          <w:sz w:val="28"/>
          <w:szCs w:val="28"/>
          <w:lang w:eastAsia="ru-RU"/>
        </w:rPr>
        <w:t> Обучающий (разучивание упражнений на равновесие).</w:t>
      </w:r>
    </w:p>
    <w:p w:rsidR="00F06304" w:rsidRPr="00F06304" w:rsidRDefault="0015441E" w:rsidP="00F06304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1</w:t>
      </w:r>
      <w:r w:rsidR="00F06304" w:rsidRPr="00F06304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. Задачи урока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93"/>
        <w:gridCol w:w="10403"/>
      </w:tblGrid>
      <w:tr w:rsidR="00F06304" w:rsidRPr="00F06304" w:rsidTr="00F06304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1040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F06304" w:rsidRPr="00F06304" w:rsidTr="00F0630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Образовательные</w:t>
            </w:r>
          </w:p>
        </w:tc>
        <w:tc>
          <w:tcPr>
            <w:tcW w:w="1040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— Разучить стойку на одной ноге (5 сек</w:t>
            </w:r>
            <w:proofErr w:type="gramStart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</w:t>
            </w:r>
            <w:proofErr w:type="gramEnd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Разучить «ласточку» (5 сек).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 Разучить «цаплю» (5 сек).</w:t>
            </w:r>
          </w:p>
        </w:tc>
      </w:tr>
      <w:tr w:rsidR="00F06304" w:rsidRPr="00F06304" w:rsidTr="00F0630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Коррекционно-развивающие</w:t>
            </w:r>
          </w:p>
        </w:tc>
        <w:tc>
          <w:tcPr>
            <w:tcW w:w="1040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— Развивать статическое равновесие. </w:t>
            </w:r>
          </w:p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— Развивать зрительное внимание (сигнал — флажок</w:t>
            </w:r>
            <w:proofErr w:type="gramStart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</w:t>
            </w:r>
            <w:proofErr w:type="gramEnd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Тренировать удержание позы.</w:t>
            </w:r>
          </w:p>
        </w:tc>
      </w:tr>
      <w:tr w:rsidR="00F06304" w:rsidRPr="00F06304" w:rsidTr="00F0630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Воспитательные</w:t>
            </w:r>
          </w:p>
        </w:tc>
        <w:tc>
          <w:tcPr>
            <w:tcW w:w="1040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— Воспитывать </w:t>
            </w:r>
            <w:proofErr w:type="gramStart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самоконтроль.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</w:t>
            </w:r>
            <w:proofErr w:type="gramEnd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Формировать умение работать в парах (страховка).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 Воспитывать смелость.</w:t>
            </w:r>
          </w:p>
        </w:tc>
      </w:tr>
    </w:tbl>
    <w:p w:rsidR="00F06304" w:rsidRPr="00F06304" w:rsidRDefault="0015441E" w:rsidP="00F06304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lastRenderedPageBreak/>
        <w:t>2</w:t>
      </w:r>
      <w:r w:rsidR="00F06304" w:rsidRPr="00F06304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. Оборудование и инвентарь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86"/>
        <w:gridCol w:w="3510"/>
      </w:tblGrid>
      <w:tr w:rsidR="00F06304" w:rsidRPr="00F06304" w:rsidTr="00F06304">
        <w:trPr>
          <w:trHeight w:val="347"/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Инвентарь</w:t>
            </w:r>
          </w:p>
        </w:tc>
        <w:tc>
          <w:tcPr>
            <w:tcW w:w="351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</w:p>
        </w:tc>
      </w:tr>
      <w:tr w:rsidR="00F06304" w:rsidRPr="00F06304" w:rsidTr="00F06304">
        <w:trPr>
          <w:trHeight w:val="347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Флажок (для зрительного сигнала)</w:t>
            </w:r>
          </w:p>
        </w:tc>
        <w:tc>
          <w:tcPr>
            <w:tcW w:w="351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1–2</w:t>
            </w:r>
          </w:p>
        </w:tc>
      </w:tr>
      <w:tr w:rsidR="00F06304" w:rsidRPr="00F06304" w:rsidTr="00F06304">
        <w:trPr>
          <w:trHeight w:val="347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Карточки-пиктограммы («стойка», «ласточка», «цапля»)</w:t>
            </w:r>
          </w:p>
        </w:tc>
        <w:tc>
          <w:tcPr>
            <w:tcW w:w="351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F06304" w:rsidRPr="00F06304" w:rsidTr="00F06304">
        <w:trPr>
          <w:trHeight w:val="347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Гимнастические палки (для опоры)</w:t>
            </w:r>
          </w:p>
        </w:tc>
        <w:tc>
          <w:tcPr>
            <w:tcW w:w="351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3–4</w:t>
            </w:r>
          </w:p>
        </w:tc>
      </w:tr>
      <w:tr w:rsidR="00F06304" w:rsidRPr="00F06304" w:rsidTr="00F06304">
        <w:trPr>
          <w:trHeight w:val="347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Маты (или коврики)</w:t>
            </w:r>
          </w:p>
        </w:tc>
        <w:tc>
          <w:tcPr>
            <w:tcW w:w="351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5–6</w:t>
            </w:r>
          </w:p>
        </w:tc>
      </w:tr>
      <w:tr w:rsidR="00F06304" w:rsidRPr="00F06304" w:rsidTr="00F06304">
        <w:trPr>
          <w:trHeight w:val="331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Свисток</w:t>
            </w:r>
          </w:p>
        </w:tc>
        <w:tc>
          <w:tcPr>
            <w:tcW w:w="351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F06304" w:rsidRPr="00F06304" w:rsidRDefault="0015441E" w:rsidP="00F06304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3</w:t>
      </w:r>
      <w:r w:rsidR="00F06304" w:rsidRPr="00F06304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. Ход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1418"/>
        <w:gridCol w:w="4394"/>
        <w:gridCol w:w="1843"/>
        <w:gridCol w:w="3933"/>
      </w:tblGrid>
      <w:tr w:rsidR="00F06304" w:rsidRPr="00F06304" w:rsidTr="00F06304">
        <w:trPr>
          <w:tblHeader/>
        </w:trPr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Часть</w:t>
            </w: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Дозировка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Методические указания</w:t>
            </w:r>
          </w:p>
        </w:tc>
      </w:tr>
      <w:tr w:rsidR="0015441E" w:rsidRPr="00F06304" w:rsidTr="00F06304">
        <w:tc>
          <w:tcPr>
            <w:tcW w:w="2972" w:type="dxa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1. Подготовительная</w:t>
            </w: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10 мин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1. Построение, приветствие.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Учитель показывает карточку «стойка» — дети встают в шеренгу.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мин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Проверить аппараты, шнурки. Детей с ДЦП — у опоры.</w:t>
            </w:r>
          </w:p>
        </w:tc>
      </w:tr>
      <w:tr w:rsidR="0015441E" w:rsidRPr="00F06304" w:rsidTr="00F06304">
        <w:tc>
          <w:tcPr>
            <w:tcW w:w="2972" w:type="dxa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2. Ходьба с </w:t>
            </w:r>
            <w:proofErr w:type="gramStart"/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заданиями: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</w:t>
            </w:r>
            <w:proofErr w:type="gramEnd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 носках (руки вверх);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 На пятках (руки за спину);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 На внешней стороне стопы;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— В </w:t>
            </w:r>
            <w:proofErr w:type="spellStart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полуприседе</w:t>
            </w:r>
            <w:proofErr w:type="spellEnd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мин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Дети с ДЦП идут в своём темпе. Учитель показывает жестом.</w:t>
            </w:r>
          </w:p>
        </w:tc>
      </w:tr>
      <w:tr w:rsidR="0015441E" w:rsidRPr="00F06304" w:rsidTr="00F06304">
        <w:tc>
          <w:tcPr>
            <w:tcW w:w="2972" w:type="dxa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3. Бег в медленном темпе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(2 круга).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мин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Дети с ДЦП — быстрая ходьба. Дыхание носом.</w:t>
            </w:r>
          </w:p>
        </w:tc>
      </w:tr>
      <w:tr w:rsidR="0015441E" w:rsidRPr="00F06304" w:rsidTr="00F06304">
        <w:tc>
          <w:tcPr>
            <w:tcW w:w="2972" w:type="dxa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4. Разминка на месте (суставная</w:t>
            </w:r>
            <w:proofErr w:type="gramStart"/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):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</w:t>
            </w:r>
            <w:proofErr w:type="gramEnd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Круговые вращения головой;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 Вращения плечами;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 Вращения кистями;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 Наклоны туловища;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 Приседания.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мин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 6–8 раз. Учитель считает пальцами (зрительно).</w:t>
            </w:r>
          </w:p>
        </w:tc>
      </w:tr>
      <w:tr w:rsidR="0015441E" w:rsidRPr="00F06304" w:rsidTr="00F06304">
        <w:tc>
          <w:tcPr>
            <w:tcW w:w="2972" w:type="dxa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5. Упражнения на осанку (стоя</w:t>
            </w:r>
            <w:proofErr w:type="gramStart"/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):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</w:t>
            </w:r>
            <w:proofErr w:type="gramEnd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«Струнка» — встать ровно, плечи развёрнуты;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 «Дерево» — руки вверх, потянуться.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мин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Держать позу 5–10 сек. Учитель проверяет каждого.</w:t>
            </w:r>
          </w:p>
        </w:tc>
      </w:tr>
      <w:tr w:rsidR="0015441E" w:rsidRPr="00F06304" w:rsidTr="00F06304">
        <w:tc>
          <w:tcPr>
            <w:tcW w:w="2972" w:type="dxa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2. Основная</w:t>
            </w: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25 мин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А. Объяснение и показ (3 мин</w:t>
            </w:r>
            <w:proofErr w:type="gramStart"/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).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Учитель</w:t>
            </w:r>
            <w:proofErr w:type="gramEnd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показывает </w:t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3 упражнения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1. </w:t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«Стойка на одной ноге»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— стоя на одной ноге, другая согнута (5 сек).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2. </w:t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«Ласточка»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— стоя на одной ноге, наклон вперёд, другая нога назад (5 сек).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3. </w:t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«Цапля»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— стоя на одной ноге, колено к груди (5 сек).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3 мин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Показ </w:t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2 раза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(медленно + в темпе). Карточки-пиктограммы. Спросить: «Какое упражнение самое сложное?»</w:t>
            </w:r>
          </w:p>
        </w:tc>
      </w:tr>
      <w:tr w:rsidR="0015441E" w:rsidRPr="00F06304" w:rsidTr="00F06304">
        <w:tc>
          <w:tcPr>
            <w:tcW w:w="2972" w:type="dxa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Б. Упражнение «Стойка на одной ноге» (8 мин</w:t>
            </w:r>
            <w:proofErr w:type="gramStart"/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).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</w:t>
            </w:r>
            <w:proofErr w:type="gramEnd"/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1. Встать на одну ногу.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2. Держать 5 сек.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3. Сменить ногу.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Для ДЦП: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с опорой (гимнастическая палка, стена).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мин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парах: один выполняет, второй считает секунды (пальцами). Потом меняются. </w:t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Важно: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не задерживать дыхание.</w:t>
            </w:r>
          </w:p>
        </w:tc>
      </w:tr>
      <w:tr w:rsidR="0015441E" w:rsidRPr="00F06304" w:rsidTr="00F06304">
        <w:tc>
          <w:tcPr>
            <w:tcW w:w="2972" w:type="dxa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В. Упражнение «Ласточка» (7 мин</w:t>
            </w:r>
            <w:proofErr w:type="gramStart"/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).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</w:t>
            </w:r>
            <w:proofErr w:type="gramEnd"/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1. Встать на одну ногу.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2. Наклониться вперёд, другая нога назад.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3. Держать 5 сек.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Для ДЦП: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с поддержкой партнёра (за руку).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 мин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парах: один выполняет, второй страхует (держит за руку). Потом меняются. </w:t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Важно: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спина прямая.</w:t>
            </w:r>
          </w:p>
        </w:tc>
      </w:tr>
      <w:tr w:rsidR="0015441E" w:rsidRPr="00F06304" w:rsidTr="00F06304">
        <w:tc>
          <w:tcPr>
            <w:tcW w:w="2972" w:type="dxa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Г. Упражнение «Цапля» (7 мин</w:t>
            </w:r>
            <w:proofErr w:type="gramStart"/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).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Задание</w:t>
            </w:r>
            <w:proofErr w:type="gramEnd"/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1. Встать на одну ногу.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2. Подтянуть колено к груди.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3. Держать 5 сек.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Для ДЦП: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сидя (подтянуть колено сидя).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7 мин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парах: один выполняет, второй считает. Потом меняются. </w:t>
            </w: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Важно: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не наклоняться вперёд.</w:t>
            </w:r>
          </w:p>
        </w:tc>
      </w:tr>
      <w:tr w:rsidR="0015441E" w:rsidRPr="00F06304" w:rsidTr="00F06304">
        <w:tc>
          <w:tcPr>
            <w:tcW w:w="2972" w:type="dxa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3. Заключительная</w:t>
            </w: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5 мин</w:t>
            </w: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1. Дыхательная гимнастика.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Вдох — руки вверх, выдох — руки вниз («Ш-ш-ш»).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мин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Медленно, спокойно.</w:t>
            </w:r>
          </w:p>
        </w:tc>
      </w:tr>
      <w:tr w:rsidR="0015441E" w:rsidRPr="00F06304" w:rsidTr="00F06304">
        <w:tc>
          <w:tcPr>
            <w:tcW w:w="2972" w:type="dxa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2. Игра на внимание «Замри</w:t>
            </w:r>
            <w:proofErr w:type="gramStart"/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Учитель</w:t>
            </w:r>
            <w:proofErr w:type="gramEnd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хлопает — дети идут. Учитель говорит «Замри!» (</w:t>
            </w:r>
            <w:proofErr w:type="gramStart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или</w:t>
            </w:r>
            <w:proofErr w:type="gramEnd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показывает жест) — все стоят. Кто пошевелился — штрафное очко.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мин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Развивает торможение. Только зрительный сигнал (жест).</w:t>
            </w:r>
          </w:p>
        </w:tc>
      </w:tr>
      <w:tr w:rsidR="0015441E" w:rsidRPr="00F06304" w:rsidTr="00F06304">
        <w:tc>
          <w:tcPr>
            <w:tcW w:w="2972" w:type="dxa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3. Подведение </w:t>
            </w:r>
            <w:proofErr w:type="gramStart"/>
            <w:r w:rsidRPr="00F063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итогов.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</w:t>
            </w:r>
            <w:proofErr w:type="gramEnd"/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«Какое упражнение было самым трудным?»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— «Кто лучше всех держал равновесие?»</w:t>
            </w: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Похвалить каждого.</w:t>
            </w:r>
          </w:p>
        </w:tc>
        <w:tc>
          <w:tcPr>
            <w:tcW w:w="184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мин</w:t>
            </w:r>
          </w:p>
        </w:tc>
        <w:tc>
          <w:tcPr>
            <w:tcW w:w="393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15441E" w:rsidRPr="00F06304" w:rsidRDefault="0015441E" w:rsidP="00F06304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Жесты: большой палец вверх, хлопки. Организованный уход.</w:t>
            </w:r>
          </w:p>
        </w:tc>
      </w:tr>
    </w:tbl>
    <w:p w:rsidR="00F06304" w:rsidRPr="00F06304" w:rsidRDefault="0015441E" w:rsidP="00F06304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4</w:t>
      </w:r>
      <w:r w:rsidR="00F06304" w:rsidRPr="00F06304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. Критерии успеха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86"/>
        <w:gridCol w:w="9810"/>
      </w:tblGrid>
      <w:tr w:rsidR="00F06304" w:rsidRPr="00F06304" w:rsidTr="0015441E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Показатель</w:t>
            </w:r>
          </w:p>
        </w:tc>
        <w:tc>
          <w:tcPr>
            <w:tcW w:w="981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Критерий</w:t>
            </w:r>
          </w:p>
        </w:tc>
      </w:tr>
      <w:tr w:rsidR="00F06304" w:rsidRPr="00F06304" w:rsidTr="001544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Стойка на одной ноге</w:t>
            </w:r>
          </w:p>
        </w:tc>
        <w:tc>
          <w:tcPr>
            <w:tcW w:w="981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Держит 5 сек (или с помощью).</w:t>
            </w:r>
          </w:p>
        </w:tc>
      </w:tr>
      <w:tr w:rsidR="00F06304" w:rsidRPr="00F06304" w:rsidTr="001544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«Ласточка»</w:t>
            </w:r>
          </w:p>
        </w:tc>
        <w:tc>
          <w:tcPr>
            <w:tcW w:w="981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Выполняет (или с поддержкой).</w:t>
            </w:r>
          </w:p>
        </w:tc>
      </w:tr>
      <w:tr w:rsidR="00F06304" w:rsidRPr="00F06304" w:rsidTr="001544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«Цапля»</w:t>
            </w:r>
          </w:p>
        </w:tc>
        <w:tc>
          <w:tcPr>
            <w:tcW w:w="981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Выполняет (или сидя).</w:t>
            </w:r>
          </w:p>
        </w:tc>
      </w:tr>
      <w:tr w:rsidR="00F06304" w:rsidRPr="00F06304" w:rsidTr="001544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Реакция на сигнал</w:t>
            </w:r>
          </w:p>
        </w:tc>
        <w:tc>
          <w:tcPr>
            <w:tcW w:w="981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Реагирует на флажок/жест.</w:t>
            </w:r>
          </w:p>
        </w:tc>
      </w:tr>
      <w:tr w:rsidR="00F06304" w:rsidRPr="00F06304" w:rsidTr="001544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F06304" w:rsidRPr="00F06304" w:rsidRDefault="00F06304" w:rsidP="00F0630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441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Эмоциональный фон</w:t>
            </w:r>
          </w:p>
        </w:tc>
        <w:tc>
          <w:tcPr>
            <w:tcW w:w="981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F06304" w:rsidRPr="00F06304" w:rsidRDefault="00F06304" w:rsidP="00F06304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63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Улыбка, желание заниматься.</w:t>
            </w:r>
          </w:p>
        </w:tc>
      </w:tr>
    </w:tbl>
    <w:p w:rsidR="00663EE4" w:rsidRDefault="00663EE4" w:rsidP="00F06304">
      <w:pPr>
        <w:rPr>
          <w:rFonts w:ascii="Times New Roman" w:hAnsi="Times New Roman" w:cs="Times New Roman"/>
        </w:rPr>
      </w:pPr>
    </w:p>
    <w:p w:rsidR="0015441E" w:rsidRPr="0015441E" w:rsidRDefault="0015441E" w:rsidP="0015441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5441E">
        <w:rPr>
          <w:rFonts w:ascii="Times New Roman" w:hAnsi="Times New Roman" w:cs="Times New Roman"/>
          <w:b/>
          <w:sz w:val="28"/>
          <w:szCs w:val="28"/>
        </w:rPr>
        <w:t>Итог урока</w:t>
      </w:r>
    </w:p>
    <w:p w:rsidR="0015441E" w:rsidRPr="0015441E" w:rsidRDefault="0015441E" w:rsidP="0015441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41E">
        <w:rPr>
          <w:rFonts w:ascii="Times New Roman" w:hAnsi="Times New Roman" w:cs="Times New Roman"/>
          <w:sz w:val="28"/>
          <w:szCs w:val="28"/>
        </w:rPr>
        <w:t>Урок по теме «Равновесие» направлен на развитие </w:t>
      </w:r>
      <w:r w:rsidRPr="0015441E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статического равновесия</w:t>
      </w:r>
      <w:r w:rsidRPr="0015441E">
        <w:rPr>
          <w:rFonts w:ascii="Times New Roman" w:hAnsi="Times New Roman" w:cs="Times New Roman"/>
          <w:sz w:val="28"/>
          <w:szCs w:val="28"/>
        </w:rPr>
        <w:t> у детей 4Г класса с нарушением слуха и ОДА через три базовых упражнения: </w:t>
      </w:r>
      <w:r w:rsidRPr="0015441E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«стойка на одной ноге»</w:t>
      </w:r>
      <w:r w:rsidRPr="0015441E">
        <w:rPr>
          <w:rFonts w:ascii="Times New Roman" w:hAnsi="Times New Roman" w:cs="Times New Roman"/>
          <w:sz w:val="28"/>
          <w:szCs w:val="28"/>
        </w:rPr>
        <w:t>, </w:t>
      </w:r>
      <w:r w:rsidRPr="0015441E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«ласточка»</w:t>
      </w:r>
      <w:r w:rsidRPr="0015441E">
        <w:rPr>
          <w:rFonts w:ascii="Times New Roman" w:hAnsi="Times New Roman" w:cs="Times New Roman"/>
          <w:sz w:val="28"/>
          <w:szCs w:val="28"/>
        </w:rPr>
        <w:t> и </w:t>
      </w:r>
      <w:r w:rsidRPr="0015441E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«цапля»</w:t>
      </w:r>
      <w:r w:rsidRPr="0015441E">
        <w:rPr>
          <w:rFonts w:ascii="Times New Roman" w:hAnsi="Times New Roman" w:cs="Times New Roman"/>
          <w:sz w:val="28"/>
          <w:szCs w:val="28"/>
        </w:rPr>
        <w:t>.</w:t>
      </w:r>
    </w:p>
    <w:p w:rsidR="0015441E" w:rsidRPr="0015441E" w:rsidRDefault="0015441E" w:rsidP="0015441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5441E">
        <w:rPr>
          <w:rFonts w:ascii="Times New Roman" w:hAnsi="Times New Roman" w:cs="Times New Roman"/>
          <w:sz w:val="28"/>
          <w:szCs w:val="28"/>
        </w:rPr>
        <w:t>Все команды дублируются </w:t>
      </w:r>
      <w:r w:rsidRPr="0015441E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зрительно</w:t>
      </w:r>
      <w:r w:rsidRPr="0015441E">
        <w:rPr>
          <w:rFonts w:ascii="Times New Roman" w:hAnsi="Times New Roman" w:cs="Times New Roman"/>
          <w:sz w:val="28"/>
          <w:szCs w:val="28"/>
        </w:rPr>
        <w:t> (флажок, карточки-пиктограммы, жесты), что компенсирует нарушение слуха. Для детей с ДЦП предусмотрены </w:t>
      </w:r>
      <w:r w:rsidRPr="0015441E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опора</w:t>
      </w:r>
      <w:r w:rsidRPr="0015441E">
        <w:rPr>
          <w:rFonts w:ascii="Times New Roman" w:hAnsi="Times New Roman" w:cs="Times New Roman"/>
          <w:sz w:val="28"/>
          <w:szCs w:val="28"/>
        </w:rPr>
        <w:t>, </w:t>
      </w:r>
      <w:r w:rsidRPr="0015441E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поддержка партнёра</w:t>
      </w:r>
      <w:r w:rsidRPr="0015441E">
        <w:rPr>
          <w:rFonts w:ascii="Times New Roman" w:hAnsi="Times New Roman" w:cs="Times New Roman"/>
          <w:sz w:val="28"/>
          <w:szCs w:val="28"/>
        </w:rPr>
        <w:t> и </w:t>
      </w:r>
      <w:r w:rsidRPr="0015441E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упрощённые позы</w:t>
      </w:r>
      <w:r w:rsidRPr="0015441E">
        <w:rPr>
          <w:rFonts w:ascii="Times New Roman" w:hAnsi="Times New Roman" w:cs="Times New Roman"/>
          <w:sz w:val="28"/>
          <w:szCs w:val="28"/>
        </w:rPr>
        <w:t> (сидя).</w:t>
      </w:r>
    </w:p>
    <w:p w:rsidR="0015441E" w:rsidRPr="0015441E" w:rsidRDefault="0015441E" w:rsidP="0015441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5441E">
        <w:rPr>
          <w:rFonts w:ascii="Times New Roman" w:hAnsi="Times New Roman" w:cs="Times New Roman"/>
          <w:sz w:val="28"/>
          <w:szCs w:val="28"/>
        </w:rPr>
        <w:t>Работа в парах («выполняет — страхует — считает секунды») формирует </w:t>
      </w:r>
      <w:r w:rsidRPr="0015441E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взаимопомощь</w:t>
      </w:r>
      <w:r w:rsidRPr="0015441E">
        <w:rPr>
          <w:rFonts w:ascii="Times New Roman" w:hAnsi="Times New Roman" w:cs="Times New Roman"/>
          <w:sz w:val="28"/>
          <w:szCs w:val="28"/>
        </w:rPr>
        <w:t> и </w:t>
      </w:r>
      <w:r w:rsidRPr="0015441E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самоконтроль</w:t>
      </w:r>
      <w:r w:rsidRPr="0015441E">
        <w:rPr>
          <w:rFonts w:ascii="Times New Roman" w:hAnsi="Times New Roman" w:cs="Times New Roman"/>
          <w:sz w:val="28"/>
          <w:szCs w:val="28"/>
        </w:rPr>
        <w:t>. Критерий успеха — </w:t>
      </w:r>
      <w:r w:rsidRPr="0015441E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личный прогресс</w:t>
      </w:r>
      <w:r w:rsidRPr="0015441E">
        <w:rPr>
          <w:rFonts w:ascii="Times New Roman" w:hAnsi="Times New Roman" w:cs="Times New Roman"/>
          <w:sz w:val="28"/>
          <w:szCs w:val="28"/>
        </w:rPr>
        <w:t> (был 2 сек → стал 5 сек), а не сравнение с другими. Урок заканчивается на позитиве, с похвалой каждого за конкретное достижение.</w:t>
      </w:r>
    </w:p>
    <w:p w:rsidR="0015441E" w:rsidRPr="00F06304" w:rsidRDefault="0015441E" w:rsidP="00F06304">
      <w:pPr>
        <w:rPr>
          <w:rFonts w:ascii="Times New Roman" w:hAnsi="Times New Roman" w:cs="Times New Roman"/>
        </w:rPr>
      </w:pPr>
    </w:p>
    <w:sectPr w:rsidR="0015441E" w:rsidRPr="00F06304" w:rsidSect="00163E9C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6F4486"/>
    <w:multiLevelType w:val="multilevel"/>
    <w:tmpl w:val="09882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C13098"/>
    <w:multiLevelType w:val="multilevel"/>
    <w:tmpl w:val="CE4E0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488"/>
    <w:rsid w:val="00017488"/>
    <w:rsid w:val="0015441E"/>
    <w:rsid w:val="00163E9C"/>
    <w:rsid w:val="0029642F"/>
    <w:rsid w:val="00663EE4"/>
    <w:rsid w:val="00C51B78"/>
    <w:rsid w:val="00F0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324FB1-F323-42FC-AE22-5FF340D19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63E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63E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63E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163E9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E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63E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3E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63E9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63E9C"/>
    <w:rPr>
      <w:b/>
      <w:bCs/>
    </w:rPr>
  </w:style>
  <w:style w:type="paragraph" w:customStyle="1" w:styleId="ds-markdown-paragraph">
    <w:name w:val="ds-markdown-paragraph"/>
    <w:basedOn w:val="a"/>
    <w:rsid w:val="00163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63E9C"/>
    <w:rPr>
      <w:i/>
      <w:iCs/>
    </w:rPr>
  </w:style>
  <w:style w:type="paragraph" w:styleId="a5">
    <w:name w:val="No Spacing"/>
    <w:uiPriority w:val="1"/>
    <w:qFormat/>
    <w:rsid w:val="00163E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3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5377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7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5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1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70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22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185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221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29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570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4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568177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5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43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7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10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0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571137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85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6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344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57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741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97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052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95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60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52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208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380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2939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2026-10-22T11:23:00Z</dcterms:created>
  <dcterms:modified xsi:type="dcterms:W3CDTF">2026-10-22T11:54:00Z</dcterms:modified>
</cp:coreProperties>
</file>