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DDB19" w14:textId="0EA09F61" w:rsidR="00B3542C" w:rsidRDefault="00165623" w:rsidP="001656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5623">
        <w:rPr>
          <w:rFonts w:ascii="Times New Roman" w:hAnsi="Times New Roman" w:cs="Times New Roman"/>
          <w:b/>
          <w:bCs/>
          <w:sz w:val="28"/>
          <w:szCs w:val="28"/>
        </w:rPr>
        <w:t>Развитие профессиональных компетенций специалистов сопровождения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22D7D50" w14:textId="77777777" w:rsidR="00934E6E" w:rsidRDefault="00934E6E" w:rsidP="00D67C3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65623">
        <w:rPr>
          <w:rFonts w:ascii="Times New Roman" w:hAnsi="Times New Roman" w:cs="Times New Roman"/>
          <w:sz w:val="28"/>
          <w:szCs w:val="28"/>
        </w:rPr>
        <w:t>Для каждой специальности и должности важны свои профессиональные навыки и компетенции. Например, продавцу нужно знать техники продаж, уметь работать с кассовым аппаратом и общаться с покупателями. Для ИТ-специалиста важно знание языков программирования и специальных программ, и готовность постоянно учиться</w:t>
      </w:r>
      <w:r>
        <w:rPr>
          <w:rFonts w:ascii="Times New Roman" w:hAnsi="Times New Roman" w:cs="Times New Roman"/>
          <w:sz w:val="28"/>
          <w:szCs w:val="28"/>
        </w:rPr>
        <w:t xml:space="preserve"> и т.п.</w:t>
      </w:r>
    </w:p>
    <w:p w14:paraId="430F0CE7" w14:textId="745447B8" w:rsidR="00165623" w:rsidRDefault="00165623" w:rsidP="00D67C3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34E6E">
        <w:rPr>
          <w:rFonts w:ascii="Times New Roman" w:hAnsi="Times New Roman" w:cs="Times New Roman"/>
          <w:b/>
          <w:bCs/>
          <w:sz w:val="28"/>
          <w:szCs w:val="28"/>
        </w:rPr>
        <w:t>Профессиональные компетенции</w:t>
      </w:r>
      <w:r w:rsidRPr="00165623">
        <w:rPr>
          <w:rFonts w:ascii="Times New Roman" w:hAnsi="Times New Roman" w:cs="Times New Roman"/>
          <w:sz w:val="28"/>
          <w:szCs w:val="28"/>
        </w:rPr>
        <w:t xml:space="preserve"> — это набор взаимосвязанных знаний и навыков для успешного выполнения рабочих задач, который можно измерить и оценить. Они могут включать не только теоретические и эмпирические знания, но и личные особенности работников, которые влияют на их поведение при выполнении профессиональных обязанностей.</w:t>
      </w:r>
    </w:p>
    <w:p w14:paraId="50F44F70" w14:textId="726ECF77" w:rsidR="00A91C00" w:rsidRDefault="00165623" w:rsidP="00D67C3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специалистов сопровождени</w:t>
      </w:r>
      <w:r w:rsidR="00A91C00">
        <w:rPr>
          <w:rFonts w:ascii="Times New Roman" w:hAnsi="Times New Roman" w:cs="Times New Roman"/>
          <w:sz w:val="28"/>
          <w:szCs w:val="28"/>
        </w:rPr>
        <w:t>я важно не только знать теоретические основы преподаваемой дисциплины,</w:t>
      </w:r>
      <w:r w:rsidR="009F1C64">
        <w:rPr>
          <w:rFonts w:ascii="Times New Roman" w:hAnsi="Times New Roman" w:cs="Times New Roman"/>
          <w:sz w:val="28"/>
          <w:szCs w:val="28"/>
        </w:rPr>
        <w:t xml:space="preserve"> владеть практическими навыками работы, повышать уровень своей квалификации,</w:t>
      </w:r>
      <w:r w:rsidR="00A91C00">
        <w:rPr>
          <w:rFonts w:ascii="Times New Roman" w:hAnsi="Times New Roman" w:cs="Times New Roman"/>
          <w:sz w:val="28"/>
          <w:szCs w:val="28"/>
        </w:rPr>
        <w:t xml:space="preserve"> но и иметь </w:t>
      </w:r>
      <w:r w:rsidRPr="00165623">
        <w:rPr>
          <w:rFonts w:ascii="Times New Roman" w:hAnsi="Times New Roman" w:cs="Times New Roman"/>
          <w:sz w:val="28"/>
          <w:szCs w:val="28"/>
        </w:rPr>
        <w:t>профессиональные компетенции</w:t>
      </w:r>
      <w:r w:rsidR="00A91C00">
        <w:rPr>
          <w:rFonts w:ascii="Times New Roman" w:hAnsi="Times New Roman" w:cs="Times New Roman"/>
          <w:sz w:val="28"/>
          <w:szCs w:val="28"/>
        </w:rPr>
        <w:t>.</w:t>
      </w:r>
    </w:p>
    <w:p w14:paraId="4C10233D" w14:textId="2F0E7B1A" w:rsidR="00165623" w:rsidRDefault="009F1C64" w:rsidP="00165623">
      <w:p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sz w:val="28"/>
          <w:szCs w:val="28"/>
          <w:u w:val="single"/>
        </w:rPr>
        <w:t>У</w:t>
      </w:r>
      <w:r w:rsidR="00A91C00" w:rsidRPr="009F1C64">
        <w:rPr>
          <w:rFonts w:ascii="Times New Roman" w:hAnsi="Times New Roman" w:cs="Times New Roman"/>
          <w:sz w:val="28"/>
          <w:szCs w:val="28"/>
          <w:u w:val="single"/>
        </w:rPr>
        <w:t>чител</w:t>
      </w:r>
      <w:r w:rsidRPr="009F1C64">
        <w:rPr>
          <w:rFonts w:ascii="Times New Roman" w:hAnsi="Times New Roman" w:cs="Times New Roman"/>
          <w:sz w:val="28"/>
          <w:szCs w:val="28"/>
          <w:u w:val="single"/>
        </w:rPr>
        <w:t>ь</w:t>
      </w:r>
      <w:r w:rsidR="00A91C00" w:rsidRPr="009F1C6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165623" w:rsidRPr="009F1C64">
        <w:rPr>
          <w:rFonts w:ascii="Times New Roman" w:hAnsi="Times New Roman" w:cs="Times New Roman"/>
          <w:sz w:val="28"/>
          <w:szCs w:val="28"/>
          <w:u w:val="single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 xml:space="preserve"> должен обладать такими </w:t>
      </w:r>
      <w:r w:rsidR="00A91C00">
        <w:rPr>
          <w:rFonts w:ascii="Times New Roman" w:hAnsi="Times New Roman" w:cs="Times New Roman"/>
          <w:sz w:val="28"/>
          <w:szCs w:val="28"/>
        </w:rPr>
        <w:t>компетенциями</w:t>
      </w:r>
      <w:r>
        <w:rPr>
          <w:rFonts w:ascii="Times New Roman" w:hAnsi="Times New Roman" w:cs="Times New Roman"/>
          <w:sz w:val="28"/>
          <w:szCs w:val="28"/>
        </w:rPr>
        <w:t>, как</w:t>
      </w:r>
      <w:r w:rsidR="00165623" w:rsidRPr="00165623">
        <w:rPr>
          <w:rFonts w:ascii="Times New Roman" w:hAnsi="Times New Roman" w:cs="Times New Roman"/>
          <w:sz w:val="28"/>
          <w:szCs w:val="28"/>
        </w:rPr>
        <w:t>:</w:t>
      </w:r>
    </w:p>
    <w:p w14:paraId="6807C28E" w14:textId="77777777" w:rsidR="00A91C00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1C00">
        <w:rPr>
          <w:rFonts w:ascii="Times New Roman" w:hAnsi="Times New Roman" w:cs="Times New Roman"/>
          <w:i/>
          <w:iCs/>
          <w:sz w:val="28"/>
          <w:szCs w:val="28"/>
        </w:rPr>
        <w:t>Коммуникативная</w:t>
      </w:r>
      <w:r w:rsidRPr="00A91C00">
        <w:rPr>
          <w:rFonts w:ascii="Times New Roman" w:hAnsi="Times New Roman" w:cs="Times New Roman"/>
          <w:sz w:val="28"/>
          <w:szCs w:val="28"/>
        </w:rPr>
        <w:t xml:space="preserve">. Навыки общения и взаимодействия с другими участниками коррекционного процесса (обучающимися, родителями, учителями). </w:t>
      </w:r>
    </w:p>
    <w:p w14:paraId="1545D3B2" w14:textId="77777777" w:rsidR="00A91C00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1C00">
        <w:rPr>
          <w:rFonts w:ascii="Times New Roman" w:hAnsi="Times New Roman" w:cs="Times New Roman"/>
          <w:i/>
          <w:iCs/>
          <w:sz w:val="28"/>
          <w:szCs w:val="28"/>
        </w:rPr>
        <w:t>Адаптивная</w:t>
      </w:r>
      <w:r w:rsidRPr="00A91C00">
        <w:rPr>
          <w:rFonts w:ascii="Times New Roman" w:hAnsi="Times New Roman" w:cs="Times New Roman"/>
          <w:sz w:val="28"/>
          <w:szCs w:val="28"/>
        </w:rPr>
        <w:t xml:space="preserve">. Умение гибко реагировать на изменения, условия и требования, предъявляемые к логопеду в процессе работы. </w:t>
      </w:r>
    </w:p>
    <w:p w14:paraId="6F67D486" w14:textId="77777777" w:rsidR="00A91C00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1C00">
        <w:rPr>
          <w:rFonts w:ascii="Times New Roman" w:hAnsi="Times New Roman" w:cs="Times New Roman"/>
          <w:i/>
          <w:iCs/>
          <w:sz w:val="28"/>
          <w:szCs w:val="28"/>
        </w:rPr>
        <w:t>Исследовательская</w:t>
      </w:r>
      <w:r w:rsidRPr="00A91C00">
        <w:rPr>
          <w:rFonts w:ascii="Times New Roman" w:hAnsi="Times New Roman" w:cs="Times New Roman"/>
          <w:sz w:val="28"/>
          <w:szCs w:val="28"/>
        </w:rPr>
        <w:t>. Умение получать новые знания, выдвигать идеи, работать с различными источниками знаний, использовать разнообразные методы, находить наиболее рациональные варианты достижения поставленных целей и задач.</w:t>
      </w:r>
    </w:p>
    <w:p w14:paraId="3E89017A" w14:textId="77777777" w:rsidR="00A91C00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1C00">
        <w:rPr>
          <w:rFonts w:ascii="Times New Roman" w:hAnsi="Times New Roman" w:cs="Times New Roman"/>
          <w:i/>
          <w:iCs/>
          <w:sz w:val="28"/>
          <w:szCs w:val="28"/>
        </w:rPr>
        <w:t>Эмоциональный интеллект</w:t>
      </w:r>
      <w:r w:rsidRPr="00A91C00">
        <w:rPr>
          <w:rFonts w:ascii="Times New Roman" w:hAnsi="Times New Roman" w:cs="Times New Roman"/>
          <w:sz w:val="28"/>
          <w:szCs w:val="28"/>
        </w:rPr>
        <w:t xml:space="preserve">. Способность распознавать эмоции, понимать намерения, мотивацию, желания и поведение как обучающихся, так и других участников коррекционного процесса (учителей и родителей), а также способность контролировать и управлять своими эмоциями. </w:t>
      </w:r>
    </w:p>
    <w:p w14:paraId="00C48DD9" w14:textId="77777777" w:rsidR="00A91C00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1C00">
        <w:rPr>
          <w:rFonts w:ascii="Times New Roman" w:hAnsi="Times New Roman" w:cs="Times New Roman"/>
          <w:i/>
          <w:iCs/>
          <w:sz w:val="28"/>
          <w:szCs w:val="28"/>
        </w:rPr>
        <w:t>Информационная</w:t>
      </w:r>
      <w:r w:rsidRPr="00A91C00">
        <w:rPr>
          <w:rFonts w:ascii="Times New Roman" w:hAnsi="Times New Roman" w:cs="Times New Roman"/>
          <w:sz w:val="28"/>
          <w:szCs w:val="28"/>
        </w:rPr>
        <w:t xml:space="preserve">. Навыки поиска, сбора, обработки и анализа новой информации, умение фиксировать и представлять её в наглядном и понятном виде, а также умение передать информацию без искажений и упущений с использованием различных видов медиа и технологий. </w:t>
      </w:r>
    </w:p>
    <w:p w14:paraId="4BFF2AA8" w14:textId="77777777" w:rsidR="00A91C00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1C00">
        <w:rPr>
          <w:rFonts w:ascii="Times New Roman" w:hAnsi="Times New Roman" w:cs="Times New Roman"/>
          <w:i/>
          <w:iCs/>
          <w:sz w:val="28"/>
          <w:szCs w:val="28"/>
        </w:rPr>
        <w:t>Креативная</w:t>
      </w:r>
      <w:r w:rsidRPr="00A91C00">
        <w:rPr>
          <w:rFonts w:ascii="Times New Roman" w:hAnsi="Times New Roman" w:cs="Times New Roman"/>
          <w:sz w:val="28"/>
          <w:szCs w:val="28"/>
        </w:rPr>
        <w:t xml:space="preserve">. Способность генерировать творческие идеи, создавать принципиально новые подходы для решения задач коррекционного процесса. </w:t>
      </w:r>
    </w:p>
    <w:p w14:paraId="67A4A2C6" w14:textId="77777777" w:rsidR="00A91C00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1C00">
        <w:rPr>
          <w:rFonts w:ascii="Times New Roman" w:hAnsi="Times New Roman" w:cs="Times New Roman"/>
          <w:i/>
          <w:iCs/>
          <w:sz w:val="28"/>
          <w:szCs w:val="28"/>
        </w:rPr>
        <w:t>Здоровьесберегательная</w:t>
      </w:r>
      <w:proofErr w:type="spellEnd"/>
      <w:r w:rsidRPr="00A91C00">
        <w:rPr>
          <w:rFonts w:ascii="Times New Roman" w:hAnsi="Times New Roman" w:cs="Times New Roman"/>
          <w:sz w:val="28"/>
          <w:szCs w:val="28"/>
        </w:rPr>
        <w:t xml:space="preserve">. Владение способами физического и психологического самосовершенствования, знание и применение инструментов и методов по охране и стимулированию собственного здоровья и здоровья обучающихся. </w:t>
      </w:r>
    </w:p>
    <w:p w14:paraId="0A75734A" w14:textId="77777777" w:rsidR="009F1C64" w:rsidRDefault="00165623" w:rsidP="0016562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1C00">
        <w:rPr>
          <w:rFonts w:ascii="Times New Roman" w:hAnsi="Times New Roman" w:cs="Times New Roman"/>
          <w:i/>
          <w:iCs/>
          <w:sz w:val="28"/>
          <w:szCs w:val="28"/>
        </w:rPr>
        <w:t>Командная работа</w:t>
      </w:r>
      <w:r w:rsidRPr="00A91C00">
        <w:rPr>
          <w:rFonts w:ascii="Times New Roman" w:hAnsi="Times New Roman" w:cs="Times New Roman"/>
          <w:sz w:val="28"/>
          <w:szCs w:val="28"/>
        </w:rPr>
        <w:t xml:space="preserve">. Умение эффективно взаимодействовать с коллегами и родителями обучающихся, связанными единым замыслом, стремящимися к общим целям и разделяющими ответственность за их достижения, выполнение работы в конкретной роли. </w:t>
      </w:r>
    </w:p>
    <w:p w14:paraId="38175BBE" w14:textId="31F479F5" w:rsidR="009F1C64" w:rsidRPr="00934E6E" w:rsidRDefault="00165623" w:rsidP="00934E6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t>Критическое мышление</w:t>
      </w:r>
      <w:r w:rsidRPr="009F1C64">
        <w:rPr>
          <w:rFonts w:ascii="Times New Roman" w:hAnsi="Times New Roman" w:cs="Times New Roman"/>
          <w:sz w:val="28"/>
          <w:szCs w:val="28"/>
        </w:rPr>
        <w:t xml:space="preserve">. Умение ориентироваться в потоках информации, многочисленных методических пособиях и методиках коррекционной работы, способность анализировать, видеть причинно-следственные связи, отсеивать ненужное и делать правильные выводы. </w:t>
      </w:r>
    </w:p>
    <w:p w14:paraId="287F1E01" w14:textId="77777777" w:rsidR="009F1C64" w:rsidRDefault="009F1C64" w:rsidP="009F1C64">
      <w:pPr>
        <w:ind w:left="360"/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sz w:val="28"/>
          <w:szCs w:val="28"/>
        </w:rPr>
        <w:t xml:space="preserve">Для </w:t>
      </w:r>
      <w:r w:rsidRPr="009F1C64">
        <w:rPr>
          <w:rFonts w:ascii="Times New Roman" w:hAnsi="Times New Roman" w:cs="Times New Roman"/>
          <w:sz w:val="28"/>
          <w:szCs w:val="28"/>
          <w:u w:val="single"/>
        </w:rPr>
        <w:t>учителя-дефектолога</w:t>
      </w:r>
      <w:r w:rsidRPr="009F1C64">
        <w:rPr>
          <w:rFonts w:ascii="Times New Roman" w:hAnsi="Times New Roman" w:cs="Times New Roman"/>
          <w:sz w:val="28"/>
          <w:szCs w:val="28"/>
        </w:rPr>
        <w:t xml:space="preserve"> важны следующие компетенции:</w:t>
      </w:r>
    </w:p>
    <w:p w14:paraId="23BAC079" w14:textId="77777777" w:rsidR="009F1C64" w:rsidRDefault="009F1C64" w:rsidP="009F1C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Диагностические</w:t>
      </w:r>
      <w:r w:rsidRPr="009F1C64">
        <w:rPr>
          <w:rFonts w:ascii="Times New Roman" w:hAnsi="Times New Roman" w:cs="Times New Roman"/>
          <w:sz w:val="28"/>
          <w:szCs w:val="28"/>
        </w:rPr>
        <w:t>. Умение видеть разнообразные нарушения психического и физического здоровья ребёнка, подбирать и использовать психодиагностические методики, проводить диагностику уровня психического развития ребёнка.</w:t>
      </w:r>
    </w:p>
    <w:p w14:paraId="3B518BF9" w14:textId="77777777" w:rsidR="009F1C64" w:rsidRDefault="009F1C64" w:rsidP="009F1C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t>Прогностические</w:t>
      </w:r>
      <w:r w:rsidRPr="009F1C64">
        <w:rPr>
          <w:rFonts w:ascii="Times New Roman" w:hAnsi="Times New Roman" w:cs="Times New Roman"/>
          <w:sz w:val="28"/>
          <w:szCs w:val="28"/>
        </w:rPr>
        <w:t>. Навыки прогнозирования психического развития ребёнка, способность предвидеть разнообразные затруднения в процессе учебно-воспитательной, образовательной и коррекционной работы с различными детьми.</w:t>
      </w:r>
    </w:p>
    <w:p w14:paraId="56A7D2BD" w14:textId="77777777" w:rsidR="009F1C64" w:rsidRDefault="009F1C64" w:rsidP="009F1C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t>Дидактические</w:t>
      </w:r>
      <w:r w:rsidRPr="009F1C64">
        <w:rPr>
          <w:rFonts w:ascii="Times New Roman" w:hAnsi="Times New Roman" w:cs="Times New Roman"/>
          <w:sz w:val="28"/>
          <w:szCs w:val="28"/>
        </w:rPr>
        <w:t xml:space="preserve">. Умение осуществлять пропедевтику, планировать учебный процесс, использовать современные технологии обучения и коррекционные технологии с учётом психофизических особенностей каждого конкретного ребёнка. </w:t>
      </w:r>
    </w:p>
    <w:p w14:paraId="5E44C0FA" w14:textId="77777777" w:rsidR="009F1C64" w:rsidRDefault="009F1C64" w:rsidP="009F1C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t>Трансформационные</w:t>
      </w:r>
      <w:r w:rsidRPr="009F1C64">
        <w:rPr>
          <w:rFonts w:ascii="Times New Roman" w:hAnsi="Times New Roman" w:cs="Times New Roman"/>
          <w:sz w:val="28"/>
          <w:szCs w:val="28"/>
        </w:rPr>
        <w:t xml:space="preserve">. Умение преобразовывать все компоненты учебно-воспитательного процесса исходя из принципа коррекционной направленности, адаптировать учебный, речевой, дидактический и методический материал, методы и приёмы, организационные формы работы, условия обучения и воспитания. </w:t>
      </w:r>
    </w:p>
    <w:p w14:paraId="22ADD983" w14:textId="77777777" w:rsidR="009F1C64" w:rsidRDefault="009F1C64" w:rsidP="009F1C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t>Воспитательные</w:t>
      </w:r>
      <w:r w:rsidRPr="009F1C64">
        <w:rPr>
          <w:rFonts w:ascii="Times New Roman" w:hAnsi="Times New Roman" w:cs="Times New Roman"/>
          <w:sz w:val="28"/>
          <w:szCs w:val="28"/>
        </w:rPr>
        <w:t xml:space="preserve">. Умение диагностировать особенности социального функционирования ребёнка с нарушением развития, ставить и решать воспитательные задачи, владеть методами социализации ребёнка с нарушением развития. </w:t>
      </w:r>
    </w:p>
    <w:p w14:paraId="523AB0D3" w14:textId="77777777" w:rsidR="009F1C64" w:rsidRDefault="009F1C64" w:rsidP="009F1C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t>Организационные</w:t>
      </w:r>
      <w:r w:rsidRPr="009F1C64">
        <w:rPr>
          <w:rFonts w:ascii="Times New Roman" w:hAnsi="Times New Roman" w:cs="Times New Roman"/>
          <w:sz w:val="28"/>
          <w:szCs w:val="28"/>
        </w:rPr>
        <w:t xml:space="preserve">. Умение рационально выстраивать учебно-воспитательный процесс, вести необходимую документацию, осуществлять контроль за результатами, 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9F1C64">
        <w:rPr>
          <w:rFonts w:ascii="Times New Roman" w:hAnsi="Times New Roman" w:cs="Times New Roman"/>
          <w:sz w:val="28"/>
          <w:szCs w:val="28"/>
        </w:rPr>
        <w:t xml:space="preserve">страивать отношения между различными специалистами. </w:t>
      </w:r>
    </w:p>
    <w:p w14:paraId="2107848E" w14:textId="4A630131" w:rsidR="009F1C64" w:rsidRDefault="009F1C64" w:rsidP="009F1C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F1C64">
        <w:rPr>
          <w:rFonts w:ascii="Times New Roman" w:hAnsi="Times New Roman" w:cs="Times New Roman"/>
          <w:i/>
          <w:iCs/>
          <w:sz w:val="28"/>
          <w:szCs w:val="28"/>
        </w:rPr>
        <w:t>Консультативные</w:t>
      </w:r>
      <w:r w:rsidRPr="009F1C64">
        <w:rPr>
          <w:rFonts w:ascii="Times New Roman" w:hAnsi="Times New Roman" w:cs="Times New Roman"/>
          <w:sz w:val="28"/>
          <w:szCs w:val="28"/>
        </w:rPr>
        <w:t xml:space="preserve">. Умение взаимодействовать с родителями ребёнка с нарушением развития, воспитателями, педагогами, узконаправленными специалистами, навыки обучения взрослых. </w:t>
      </w:r>
    </w:p>
    <w:p w14:paraId="18064AA4" w14:textId="43C90DF6" w:rsidR="009F1C64" w:rsidRPr="009F1C64" w:rsidRDefault="00934E6E" w:rsidP="009F1C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934E6E">
        <w:rPr>
          <w:rFonts w:ascii="Times New Roman" w:hAnsi="Times New Roman" w:cs="Times New Roman"/>
          <w:sz w:val="28"/>
          <w:szCs w:val="28"/>
          <w:u w:val="single"/>
        </w:rPr>
        <w:t>педагога-психолога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1C64">
        <w:rPr>
          <w:rFonts w:ascii="Times New Roman" w:hAnsi="Times New Roman" w:cs="Times New Roman"/>
          <w:sz w:val="28"/>
          <w:szCs w:val="28"/>
        </w:rPr>
        <w:t>профессиональные компетенции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="009F1C64" w:rsidRPr="009F1C64">
        <w:rPr>
          <w:rFonts w:ascii="Times New Roman" w:hAnsi="Times New Roman" w:cs="Times New Roman"/>
          <w:sz w:val="28"/>
          <w:szCs w:val="28"/>
        </w:rPr>
        <w:t>:</w:t>
      </w:r>
    </w:p>
    <w:p w14:paraId="48E0D48D" w14:textId="77777777" w:rsidR="00934E6E" w:rsidRDefault="009F1C64" w:rsidP="009F1C64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34E6E">
        <w:rPr>
          <w:rFonts w:ascii="Times New Roman" w:hAnsi="Times New Roman" w:cs="Times New Roman"/>
          <w:i/>
          <w:iCs/>
          <w:sz w:val="28"/>
          <w:szCs w:val="28"/>
        </w:rPr>
        <w:t>Психодиагностические компетенции</w:t>
      </w:r>
      <w:r w:rsidRPr="00934E6E">
        <w:rPr>
          <w:rFonts w:ascii="Times New Roman" w:hAnsi="Times New Roman" w:cs="Times New Roman"/>
          <w:sz w:val="28"/>
          <w:szCs w:val="28"/>
        </w:rPr>
        <w:t xml:space="preserve">. Психолого-педагогическая диагностика, оценка индивидуально-психологических свойств личности учащихся, особенностей развития. </w:t>
      </w:r>
    </w:p>
    <w:p w14:paraId="41B49AD4" w14:textId="77777777" w:rsidR="00934E6E" w:rsidRDefault="009F1C64" w:rsidP="00934E6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34E6E">
        <w:rPr>
          <w:rFonts w:ascii="Times New Roman" w:hAnsi="Times New Roman" w:cs="Times New Roman"/>
          <w:i/>
          <w:iCs/>
          <w:sz w:val="28"/>
          <w:szCs w:val="28"/>
        </w:rPr>
        <w:t xml:space="preserve">Специальные </w:t>
      </w:r>
      <w:proofErr w:type="spellStart"/>
      <w:r w:rsidRPr="00934E6E">
        <w:rPr>
          <w:rFonts w:ascii="Times New Roman" w:hAnsi="Times New Roman" w:cs="Times New Roman"/>
          <w:i/>
          <w:iCs/>
          <w:sz w:val="28"/>
          <w:szCs w:val="28"/>
        </w:rPr>
        <w:t>психокоррекционные</w:t>
      </w:r>
      <w:proofErr w:type="spellEnd"/>
      <w:r w:rsidRPr="00934E6E">
        <w:rPr>
          <w:rFonts w:ascii="Times New Roman" w:hAnsi="Times New Roman" w:cs="Times New Roman"/>
          <w:i/>
          <w:iCs/>
          <w:sz w:val="28"/>
          <w:szCs w:val="28"/>
        </w:rPr>
        <w:t xml:space="preserve"> и развивающие компетенции.</w:t>
      </w:r>
      <w:r w:rsidRPr="00934E6E">
        <w:rPr>
          <w:rFonts w:ascii="Times New Roman" w:hAnsi="Times New Roman" w:cs="Times New Roman"/>
          <w:sz w:val="28"/>
          <w:szCs w:val="28"/>
        </w:rPr>
        <w:t xml:space="preserve"> Коррекция особенностей личности, поведения участников образовательного процесса, содействие решению актуальных задач развития конкретного ребёнка или группы детей. </w:t>
      </w:r>
    </w:p>
    <w:p w14:paraId="1D28B605" w14:textId="48A48FF5" w:rsidR="00934E6E" w:rsidRPr="00934E6E" w:rsidRDefault="00934E6E" w:rsidP="00934E6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9F1C64" w:rsidRPr="00934E6E">
        <w:rPr>
          <w:rFonts w:ascii="Times New Roman" w:hAnsi="Times New Roman" w:cs="Times New Roman"/>
          <w:i/>
          <w:iCs/>
          <w:sz w:val="28"/>
          <w:szCs w:val="28"/>
        </w:rPr>
        <w:t>сихопрофилактические компетенции.</w:t>
      </w:r>
      <w:r w:rsidR="009F1C64" w:rsidRPr="00934E6E">
        <w:rPr>
          <w:rFonts w:ascii="Times New Roman" w:hAnsi="Times New Roman" w:cs="Times New Roman"/>
          <w:sz w:val="28"/>
          <w:szCs w:val="28"/>
        </w:rPr>
        <w:t xml:space="preserve"> Психологическое просвещение, предупреждение возможных нарушений в становлении и развитии личности участников образовательного процесса и межличностных отношений, содействие сохранению и укреплению состояния душевного равновесия. </w:t>
      </w:r>
    </w:p>
    <w:p w14:paraId="5BEF4C79" w14:textId="77777777" w:rsidR="00934E6E" w:rsidRDefault="00934E6E" w:rsidP="009F1C64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34E6E"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="009F1C64" w:rsidRPr="00934E6E">
        <w:rPr>
          <w:rFonts w:ascii="Times New Roman" w:hAnsi="Times New Roman" w:cs="Times New Roman"/>
          <w:i/>
          <w:iCs/>
          <w:sz w:val="28"/>
          <w:szCs w:val="28"/>
        </w:rPr>
        <w:t>онсультативные компетенции.</w:t>
      </w:r>
      <w:r w:rsidR="009F1C64" w:rsidRPr="00934E6E">
        <w:rPr>
          <w:rFonts w:ascii="Times New Roman" w:hAnsi="Times New Roman" w:cs="Times New Roman"/>
          <w:sz w:val="28"/>
          <w:szCs w:val="28"/>
        </w:rPr>
        <w:t xml:space="preserve"> Психологическое и психолого-педагогическое консультирование, содействие разрешению психологических проблем участников образовательного процесса. </w:t>
      </w:r>
    </w:p>
    <w:p w14:paraId="0E862007" w14:textId="77777777" w:rsidR="00934E6E" w:rsidRDefault="00934E6E" w:rsidP="009F1C64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34E6E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9F1C64" w:rsidRPr="00934E6E">
        <w:rPr>
          <w:rFonts w:ascii="Times New Roman" w:hAnsi="Times New Roman" w:cs="Times New Roman"/>
          <w:i/>
          <w:iCs/>
          <w:sz w:val="28"/>
          <w:szCs w:val="28"/>
        </w:rPr>
        <w:t>етодические компетенции</w:t>
      </w:r>
      <w:r w:rsidR="009F1C64" w:rsidRPr="00934E6E">
        <w:rPr>
          <w:rFonts w:ascii="Times New Roman" w:hAnsi="Times New Roman" w:cs="Times New Roman"/>
          <w:sz w:val="28"/>
          <w:szCs w:val="28"/>
        </w:rPr>
        <w:t>. Методическая деятельность, накопление и систематизация психолого-педагогической литературы, методических материалов, индивидуальные и групповые консультации по профессиональным вопросам.</w:t>
      </w:r>
    </w:p>
    <w:p w14:paraId="6BDEC68C" w14:textId="77777777" w:rsidR="00934E6E" w:rsidRDefault="00934E6E" w:rsidP="009F1C64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34E6E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="009F1C64" w:rsidRPr="00934E6E">
        <w:rPr>
          <w:rFonts w:ascii="Times New Roman" w:hAnsi="Times New Roman" w:cs="Times New Roman"/>
          <w:i/>
          <w:iCs/>
          <w:sz w:val="28"/>
          <w:szCs w:val="28"/>
        </w:rPr>
        <w:t>пециальные управленческие компетенции.</w:t>
      </w:r>
      <w:r w:rsidR="009F1C64" w:rsidRPr="00934E6E">
        <w:rPr>
          <w:rFonts w:ascii="Times New Roman" w:hAnsi="Times New Roman" w:cs="Times New Roman"/>
          <w:sz w:val="28"/>
          <w:szCs w:val="28"/>
        </w:rPr>
        <w:t xml:space="preserve"> Психолого-педагогическое сопровождение управленческих процессов, психологическая поддержка управления учреждением образования.</w:t>
      </w:r>
    </w:p>
    <w:p w14:paraId="7FD0DDD9" w14:textId="005C3134" w:rsidR="000728C6" w:rsidRPr="00D67C35" w:rsidRDefault="009F1C64" w:rsidP="000728C6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34E6E">
        <w:rPr>
          <w:rFonts w:ascii="Times New Roman" w:hAnsi="Times New Roman" w:cs="Times New Roman"/>
          <w:sz w:val="28"/>
          <w:szCs w:val="28"/>
        </w:rPr>
        <w:lastRenderedPageBreak/>
        <w:t xml:space="preserve">Также к профессиональным компетенциям психолога относят обладание общей и специальной психологической культурой, включающей знание и понимание специальных психологических понятий, теоретических подходов к психологическим явлениям и фактам, а также пользование инструментами и техниками оценки и коррекции. </w:t>
      </w:r>
    </w:p>
    <w:p w14:paraId="7FA43532" w14:textId="5999BD0B" w:rsidR="000728C6" w:rsidRDefault="000728C6" w:rsidP="00072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Профессиональные компетенции социального педагога включают:</w:t>
      </w:r>
    </w:p>
    <w:p w14:paraId="5BB08BBA" w14:textId="77777777" w:rsidR="000728C6" w:rsidRDefault="000728C6" w:rsidP="000728C6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728C6">
        <w:rPr>
          <w:rFonts w:ascii="Times New Roman" w:hAnsi="Times New Roman" w:cs="Times New Roman"/>
          <w:i/>
          <w:iCs/>
          <w:sz w:val="28"/>
          <w:szCs w:val="28"/>
        </w:rPr>
        <w:t>Аналитические</w:t>
      </w:r>
      <w:r w:rsidRPr="000728C6">
        <w:rPr>
          <w:rFonts w:ascii="Times New Roman" w:hAnsi="Times New Roman" w:cs="Times New Roman"/>
          <w:sz w:val="28"/>
          <w:szCs w:val="28"/>
        </w:rPr>
        <w:t xml:space="preserve"> умения. Предполагают теоретический анализ процессов, происходящих в социуме и оказывающих негативное влияние на состояние и развитие обучающегося. </w:t>
      </w:r>
    </w:p>
    <w:p w14:paraId="7B5F8497" w14:textId="77777777" w:rsidR="000728C6" w:rsidRDefault="000728C6" w:rsidP="000728C6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728C6">
        <w:rPr>
          <w:rFonts w:ascii="Times New Roman" w:hAnsi="Times New Roman" w:cs="Times New Roman"/>
          <w:i/>
          <w:iCs/>
          <w:sz w:val="28"/>
          <w:szCs w:val="28"/>
        </w:rPr>
        <w:t>Прогностические</w:t>
      </w:r>
      <w:r w:rsidRPr="000728C6">
        <w:rPr>
          <w:rFonts w:ascii="Times New Roman" w:hAnsi="Times New Roman" w:cs="Times New Roman"/>
          <w:sz w:val="28"/>
          <w:szCs w:val="28"/>
        </w:rPr>
        <w:t xml:space="preserve"> умения. Предполагают прогнозирование решения проблемы обучающегося посредством вовлечения его в специально организованную социально-педагогическую деятельность. </w:t>
      </w:r>
    </w:p>
    <w:p w14:paraId="32724780" w14:textId="77777777" w:rsidR="000728C6" w:rsidRDefault="000728C6" w:rsidP="000728C6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728C6">
        <w:rPr>
          <w:rFonts w:ascii="Times New Roman" w:hAnsi="Times New Roman" w:cs="Times New Roman"/>
          <w:i/>
          <w:iCs/>
          <w:sz w:val="28"/>
          <w:szCs w:val="28"/>
        </w:rPr>
        <w:t>Рефлексивные</w:t>
      </w:r>
      <w:r w:rsidRPr="000728C6">
        <w:rPr>
          <w:rFonts w:ascii="Times New Roman" w:hAnsi="Times New Roman" w:cs="Times New Roman"/>
          <w:sz w:val="28"/>
          <w:szCs w:val="28"/>
        </w:rPr>
        <w:t xml:space="preserve"> умения. Предполагают самоанализ собственной деятельности социального педагога на каждом из её этапов, осмысление положительных и отрицательных сторон и степени влияния полученных результатов на личность и решение проблемы. </w:t>
      </w:r>
    </w:p>
    <w:p w14:paraId="498E68A7" w14:textId="77777777" w:rsidR="000728C6" w:rsidRDefault="000728C6" w:rsidP="000728C6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728C6">
        <w:rPr>
          <w:rFonts w:ascii="Times New Roman" w:hAnsi="Times New Roman" w:cs="Times New Roman"/>
          <w:i/>
          <w:iCs/>
          <w:sz w:val="28"/>
          <w:szCs w:val="28"/>
        </w:rPr>
        <w:t>Проективные</w:t>
      </w:r>
      <w:r w:rsidRPr="000728C6">
        <w:rPr>
          <w:rFonts w:ascii="Times New Roman" w:hAnsi="Times New Roman" w:cs="Times New Roman"/>
          <w:sz w:val="28"/>
          <w:szCs w:val="28"/>
        </w:rPr>
        <w:t xml:space="preserve"> умения. Предполагают определение конкретного содержания деятельности, осуществление которой обеспечит планируемый результат. </w:t>
      </w:r>
    </w:p>
    <w:p w14:paraId="0AFCB996" w14:textId="77777777" w:rsidR="000728C6" w:rsidRDefault="000728C6" w:rsidP="000728C6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728C6">
        <w:rPr>
          <w:rFonts w:ascii="Times New Roman" w:hAnsi="Times New Roman" w:cs="Times New Roman"/>
          <w:i/>
          <w:iCs/>
          <w:sz w:val="28"/>
          <w:szCs w:val="28"/>
        </w:rPr>
        <w:t>Коммуникативные</w:t>
      </w:r>
      <w:r w:rsidRPr="000728C6">
        <w:rPr>
          <w:rFonts w:ascii="Times New Roman" w:hAnsi="Times New Roman" w:cs="Times New Roman"/>
          <w:sz w:val="28"/>
          <w:szCs w:val="28"/>
        </w:rPr>
        <w:t xml:space="preserve"> умения. Предполагают владение культурой межличностного общения и включают умение «слушать и слышать» обучающегося целенаправленно и со вниманием, умение войти в ситуацию общения и установить контакт, умение выявить информацию и собрать факты, необходимые для понимания проблемы. </w:t>
      </w:r>
    </w:p>
    <w:p w14:paraId="77D845E4" w14:textId="6BD83569" w:rsidR="000728C6" w:rsidRPr="000728C6" w:rsidRDefault="000728C6" w:rsidP="000728C6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Pr="000728C6">
        <w:rPr>
          <w:rFonts w:ascii="Times New Roman" w:hAnsi="Times New Roman" w:cs="Times New Roman"/>
          <w:sz w:val="28"/>
          <w:szCs w:val="28"/>
        </w:rPr>
        <w:t xml:space="preserve">акже к профессиональным компетенциям социального педагога относят умение разрабатывать программы формирования социальной компетентности, информационно-методические материалы, осуществлять организационно-методическое сопровождение программ и мероприятий, социальную реабилитацию обучающихся, разрабатывать мероприятия по формированию безопасной информационной среды, координировать совместную деятельность с социальными институтами, оказывать обучающимся первую помощь. </w:t>
      </w:r>
    </w:p>
    <w:p w14:paraId="5331959B" w14:textId="77777777" w:rsidR="009F1C64" w:rsidRPr="009F1C64" w:rsidRDefault="009F1C64" w:rsidP="009F1C64">
      <w:pPr>
        <w:rPr>
          <w:rFonts w:ascii="Times New Roman" w:hAnsi="Times New Roman" w:cs="Times New Roman"/>
          <w:sz w:val="28"/>
          <w:szCs w:val="28"/>
        </w:rPr>
      </w:pPr>
    </w:p>
    <w:sectPr w:rsidR="009F1C64" w:rsidRPr="009F1C64" w:rsidSect="00165623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53C1B"/>
    <w:multiLevelType w:val="hybridMultilevel"/>
    <w:tmpl w:val="4B988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4D11"/>
    <w:multiLevelType w:val="hybridMultilevel"/>
    <w:tmpl w:val="78B08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ED73C0"/>
    <w:multiLevelType w:val="hybridMultilevel"/>
    <w:tmpl w:val="98FEB5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46E6FEA"/>
    <w:multiLevelType w:val="hybridMultilevel"/>
    <w:tmpl w:val="8046829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171"/>
    <w:rsid w:val="000728C6"/>
    <w:rsid w:val="000A4171"/>
    <w:rsid w:val="00165623"/>
    <w:rsid w:val="005A4D3F"/>
    <w:rsid w:val="008278A8"/>
    <w:rsid w:val="00934E6E"/>
    <w:rsid w:val="009F1C64"/>
    <w:rsid w:val="00A91C00"/>
    <w:rsid w:val="00B3542C"/>
    <w:rsid w:val="00B452D0"/>
    <w:rsid w:val="00D67C35"/>
    <w:rsid w:val="00E03388"/>
    <w:rsid w:val="00E6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0A92D"/>
  <w15:chartTrackingRefBased/>
  <w15:docId w15:val="{791E8A70-9826-4E9B-A82D-63328B6B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3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3388"/>
    <w:rPr>
      <w:b/>
      <w:bCs/>
    </w:rPr>
  </w:style>
  <w:style w:type="paragraph" w:styleId="a5">
    <w:name w:val="List Paragraph"/>
    <w:basedOn w:val="a"/>
    <w:uiPriority w:val="34"/>
    <w:qFormat/>
    <w:rsid w:val="00A91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6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2025-02-03T18:09:00Z</cp:lastPrinted>
  <dcterms:created xsi:type="dcterms:W3CDTF">2026-10-04T18:12:00Z</dcterms:created>
  <dcterms:modified xsi:type="dcterms:W3CDTF">2026-10-04T18:12:00Z</dcterms:modified>
</cp:coreProperties>
</file>