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E8A" w:rsidRDefault="004A098B" w:rsidP="004A098B">
      <w:pPr>
        <w:jc w:val="center"/>
      </w:pPr>
      <w:r>
        <w:t>Муниципальное бюджетное учреждение дополнительного образования детей  «Детская школа искусств» г. Донецка Ростовской  области.</w:t>
      </w:r>
    </w:p>
    <w:p w:rsidR="004A098B" w:rsidRDefault="004A098B" w:rsidP="004A098B">
      <w:pPr>
        <w:jc w:val="center"/>
      </w:pPr>
    </w:p>
    <w:p w:rsidR="004A098B" w:rsidRDefault="004A098B" w:rsidP="004A098B">
      <w:pPr>
        <w:jc w:val="center"/>
      </w:pPr>
    </w:p>
    <w:p w:rsidR="004A098B" w:rsidRDefault="004A098B" w:rsidP="004A098B">
      <w:pPr>
        <w:jc w:val="center"/>
      </w:pPr>
    </w:p>
    <w:p w:rsidR="004A098B" w:rsidRDefault="004A098B" w:rsidP="004A098B">
      <w:pPr>
        <w:jc w:val="center"/>
      </w:pPr>
    </w:p>
    <w:p w:rsidR="004A098B" w:rsidRPr="004A098B" w:rsidRDefault="004A098B" w:rsidP="004A098B">
      <w:pPr>
        <w:jc w:val="center"/>
        <w:rPr>
          <w:sz w:val="44"/>
          <w:szCs w:val="44"/>
        </w:rPr>
      </w:pPr>
    </w:p>
    <w:p w:rsidR="004A098B" w:rsidRPr="004A098B" w:rsidRDefault="004A098B" w:rsidP="004A098B">
      <w:pPr>
        <w:jc w:val="center"/>
        <w:rPr>
          <w:sz w:val="44"/>
          <w:szCs w:val="44"/>
        </w:rPr>
      </w:pPr>
      <w:r w:rsidRPr="004A098B">
        <w:rPr>
          <w:sz w:val="44"/>
          <w:szCs w:val="44"/>
        </w:rPr>
        <w:t>Методический доклад</w:t>
      </w:r>
    </w:p>
    <w:p w:rsidR="004A098B" w:rsidRPr="00390AF1" w:rsidRDefault="004A098B" w:rsidP="004A098B">
      <w:pPr>
        <w:jc w:val="center"/>
        <w:rPr>
          <w:b/>
          <w:sz w:val="44"/>
          <w:szCs w:val="44"/>
        </w:rPr>
      </w:pPr>
      <w:r w:rsidRPr="00390AF1">
        <w:rPr>
          <w:b/>
          <w:sz w:val="44"/>
          <w:szCs w:val="44"/>
        </w:rPr>
        <w:t>Тема: «Проблема преодоления сценического волнения у учащихся ДШИ перед концертным выступлением»</w:t>
      </w:r>
    </w:p>
    <w:p w:rsidR="004A098B" w:rsidRDefault="004A098B" w:rsidP="004A098B">
      <w:pPr>
        <w:jc w:val="center"/>
        <w:rPr>
          <w:sz w:val="44"/>
          <w:szCs w:val="44"/>
        </w:rPr>
      </w:pPr>
    </w:p>
    <w:p w:rsidR="004A098B" w:rsidRDefault="004A098B" w:rsidP="004A098B">
      <w:pPr>
        <w:jc w:val="center"/>
        <w:rPr>
          <w:sz w:val="44"/>
          <w:szCs w:val="44"/>
        </w:rPr>
      </w:pPr>
    </w:p>
    <w:p w:rsidR="004A098B" w:rsidRDefault="004A098B" w:rsidP="00390AF1">
      <w:pPr>
        <w:rPr>
          <w:sz w:val="44"/>
          <w:szCs w:val="44"/>
        </w:rPr>
      </w:pPr>
    </w:p>
    <w:p w:rsidR="004A098B" w:rsidRDefault="004A098B" w:rsidP="004A098B">
      <w:pPr>
        <w:jc w:val="center"/>
        <w:rPr>
          <w:sz w:val="44"/>
          <w:szCs w:val="44"/>
        </w:rPr>
      </w:pPr>
    </w:p>
    <w:p w:rsidR="004A098B" w:rsidRDefault="004A098B" w:rsidP="004A098B">
      <w:pPr>
        <w:jc w:val="center"/>
        <w:rPr>
          <w:sz w:val="44"/>
          <w:szCs w:val="44"/>
        </w:rPr>
      </w:pPr>
    </w:p>
    <w:p w:rsidR="004A098B" w:rsidRDefault="004A098B" w:rsidP="004A098B">
      <w:pPr>
        <w:jc w:val="center"/>
        <w:rPr>
          <w:sz w:val="44"/>
          <w:szCs w:val="44"/>
        </w:rPr>
      </w:pPr>
    </w:p>
    <w:p w:rsidR="004A098B" w:rsidRDefault="004A098B" w:rsidP="004A098B">
      <w:pPr>
        <w:jc w:val="right"/>
        <w:rPr>
          <w:szCs w:val="28"/>
        </w:rPr>
      </w:pPr>
      <w:r w:rsidRPr="004A098B">
        <w:rPr>
          <w:szCs w:val="28"/>
        </w:rPr>
        <w:t>Вы</w:t>
      </w:r>
      <w:r>
        <w:rPr>
          <w:szCs w:val="28"/>
        </w:rPr>
        <w:t xml:space="preserve">полнил: преподаватель по классу баян </w:t>
      </w:r>
    </w:p>
    <w:p w:rsidR="004A098B" w:rsidRDefault="004A098B" w:rsidP="004A098B">
      <w:pPr>
        <w:jc w:val="right"/>
        <w:rPr>
          <w:szCs w:val="28"/>
        </w:rPr>
      </w:pPr>
      <w:r>
        <w:rPr>
          <w:szCs w:val="28"/>
        </w:rPr>
        <w:t>Замировская Е. Н.</w:t>
      </w:r>
    </w:p>
    <w:p w:rsidR="004A098B" w:rsidRDefault="004A098B" w:rsidP="004A098B">
      <w:pPr>
        <w:jc w:val="right"/>
        <w:rPr>
          <w:szCs w:val="28"/>
        </w:rPr>
      </w:pPr>
    </w:p>
    <w:p w:rsidR="004A098B" w:rsidRDefault="004A098B" w:rsidP="004A098B">
      <w:pPr>
        <w:jc w:val="right"/>
        <w:rPr>
          <w:szCs w:val="28"/>
        </w:rPr>
      </w:pPr>
    </w:p>
    <w:p w:rsidR="004A098B" w:rsidRDefault="004A098B" w:rsidP="004A098B">
      <w:pPr>
        <w:jc w:val="right"/>
        <w:rPr>
          <w:szCs w:val="28"/>
        </w:rPr>
      </w:pPr>
    </w:p>
    <w:p w:rsidR="004A098B" w:rsidRDefault="004A098B" w:rsidP="004A098B">
      <w:pPr>
        <w:jc w:val="right"/>
        <w:rPr>
          <w:szCs w:val="28"/>
        </w:rPr>
      </w:pPr>
    </w:p>
    <w:p w:rsidR="004A098B" w:rsidRDefault="004A098B" w:rsidP="004A098B">
      <w:pPr>
        <w:jc w:val="right"/>
        <w:rPr>
          <w:szCs w:val="28"/>
        </w:rPr>
      </w:pPr>
    </w:p>
    <w:p w:rsidR="004A098B" w:rsidRDefault="004A098B" w:rsidP="004A098B">
      <w:pPr>
        <w:jc w:val="center"/>
        <w:rPr>
          <w:szCs w:val="28"/>
        </w:rPr>
      </w:pPr>
      <w:r>
        <w:rPr>
          <w:szCs w:val="28"/>
        </w:rPr>
        <w:t>2026г.</w:t>
      </w:r>
    </w:p>
    <w:p w:rsidR="004A098B" w:rsidRPr="00DF0AC1" w:rsidRDefault="00DF0AC1" w:rsidP="004A098B">
      <w:pPr>
        <w:rPr>
          <w:b/>
          <w:szCs w:val="28"/>
        </w:rPr>
      </w:pPr>
      <w:r w:rsidRPr="00DF0AC1">
        <w:rPr>
          <w:b/>
          <w:szCs w:val="28"/>
        </w:rPr>
        <w:lastRenderedPageBreak/>
        <w:t>Содержание:</w:t>
      </w:r>
    </w:p>
    <w:p w:rsidR="00DF0AC1" w:rsidRDefault="00DF0AC1" w:rsidP="004A098B">
      <w:pPr>
        <w:rPr>
          <w:szCs w:val="28"/>
        </w:rPr>
      </w:pPr>
      <w:r w:rsidRPr="00DF0AC1">
        <w:rPr>
          <w:b/>
          <w:szCs w:val="28"/>
        </w:rPr>
        <w:t>Введение</w:t>
      </w:r>
      <w:r>
        <w:rPr>
          <w:szCs w:val="28"/>
        </w:rPr>
        <w:t>………………………………………………………………………….</w:t>
      </w:r>
    </w:p>
    <w:p w:rsidR="00DF0AC1" w:rsidRPr="00DF0AC1" w:rsidRDefault="00DF0AC1" w:rsidP="004A098B">
      <w:pPr>
        <w:rPr>
          <w:b/>
          <w:sz w:val="32"/>
          <w:szCs w:val="32"/>
        </w:rPr>
      </w:pPr>
      <w:r w:rsidRPr="00DF0AC1">
        <w:rPr>
          <w:b/>
          <w:sz w:val="32"/>
          <w:szCs w:val="32"/>
        </w:rPr>
        <w:t>Теоретический аспект проблемы сценического волнения</w:t>
      </w:r>
    </w:p>
    <w:p w:rsidR="00DF0AC1" w:rsidRDefault="00DF0AC1" w:rsidP="00DF0AC1">
      <w:pPr>
        <w:rPr>
          <w:szCs w:val="28"/>
        </w:rPr>
      </w:pPr>
      <w:r>
        <w:rPr>
          <w:szCs w:val="28"/>
        </w:rPr>
        <w:t>Источники сценического волнения, признаки и проявления.                  Взаимосвязь типов темперамента и видов (форм) проявления сценического волнения. Причины появления сценического волнения.</w:t>
      </w:r>
    </w:p>
    <w:p w:rsidR="00DF0AC1" w:rsidRPr="00DF0AC1" w:rsidRDefault="00DF0AC1" w:rsidP="00DF0AC1">
      <w:pPr>
        <w:rPr>
          <w:b/>
          <w:sz w:val="32"/>
          <w:szCs w:val="32"/>
        </w:rPr>
      </w:pPr>
      <w:r w:rsidRPr="00DF0AC1">
        <w:rPr>
          <w:b/>
          <w:sz w:val="32"/>
          <w:szCs w:val="32"/>
        </w:rPr>
        <w:t>Пути преодоления сценического волнения перед концертным выступлением.</w:t>
      </w:r>
    </w:p>
    <w:p w:rsidR="00746547" w:rsidRDefault="00746547">
      <w:pPr>
        <w:rPr>
          <w:szCs w:val="28"/>
        </w:rPr>
      </w:pPr>
      <w:r w:rsidRPr="00746547">
        <w:rPr>
          <w:szCs w:val="28"/>
        </w:rPr>
        <w:t>По</w:t>
      </w:r>
      <w:r>
        <w:rPr>
          <w:szCs w:val="28"/>
        </w:rPr>
        <w:t>дготовка учащегося – музыканта к публичному выступлению.           Методы и приёмы преодоления сценического волнения.</w:t>
      </w:r>
    </w:p>
    <w:p w:rsidR="00746547" w:rsidRDefault="00746547" w:rsidP="00746547">
      <w:pPr>
        <w:rPr>
          <w:b/>
          <w:szCs w:val="28"/>
        </w:rPr>
      </w:pPr>
      <w:r w:rsidRPr="00746547">
        <w:rPr>
          <w:b/>
          <w:szCs w:val="28"/>
        </w:rPr>
        <w:t>Заключение.</w:t>
      </w:r>
    </w:p>
    <w:p w:rsidR="00B328C5" w:rsidRDefault="00746547" w:rsidP="00746547">
      <w:pPr>
        <w:rPr>
          <w:b/>
          <w:szCs w:val="28"/>
        </w:rPr>
      </w:pPr>
      <w:r w:rsidRPr="00746547">
        <w:rPr>
          <w:b/>
          <w:szCs w:val="28"/>
        </w:rPr>
        <w:t>Список использованной литер</w:t>
      </w:r>
      <w:r>
        <w:rPr>
          <w:b/>
          <w:szCs w:val="28"/>
        </w:rPr>
        <w:t>атуры……………………………………………………………</w:t>
      </w:r>
      <w:r w:rsidR="00B328C5">
        <w:rPr>
          <w:b/>
          <w:szCs w:val="28"/>
        </w:rPr>
        <w:t>.............</w:t>
      </w: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Pr="00B328C5" w:rsidRDefault="00B328C5" w:rsidP="00B328C5">
      <w:pPr>
        <w:rPr>
          <w:szCs w:val="28"/>
        </w:rPr>
      </w:pPr>
    </w:p>
    <w:p w:rsidR="00B328C5" w:rsidRDefault="00B328C5" w:rsidP="00B328C5">
      <w:pPr>
        <w:rPr>
          <w:szCs w:val="28"/>
        </w:rPr>
      </w:pPr>
    </w:p>
    <w:p w:rsidR="00DF0AC1" w:rsidRDefault="00DF0AC1" w:rsidP="00B328C5">
      <w:pPr>
        <w:jc w:val="center"/>
        <w:rPr>
          <w:szCs w:val="28"/>
        </w:rPr>
      </w:pPr>
    </w:p>
    <w:p w:rsidR="00B328C5" w:rsidRDefault="00B328C5" w:rsidP="00B328C5">
      <w:pPr>
        <w:jc w:val="center"/>
        <w:rPr>
          <w:szCs w:val="28"/>
        </w:rPr>
      </w:pPr>
    </w:p>
    <w:p w:rsidR="00B328C5" w:rsidRDefault="00B328C5" w:rsidP="00B328C5">
      <w:pPr>
        <w:jc w:val="center"/>
        <w:rPr>
          <w:szCs w:val="28"/>
        </w:rPr>
      </w:pPr>
    </w:p>
    <w:p w:rsidR="00B328C5" w:rsidRDefault="00B328C5" w:rsidP="00B328C5">
      <w:pPr>
        <w:jc w:val="center"/>
        <w:rPr>
          <w:szCs w:val="28"/>
        </w:rPr>
      </w:pPr>
    </w:p>
    <w:p w:rsidR="00B328C5" w:rsidRDefault="00B328C5" w:rsidP="00B328C5">
      <w:pPr>
        <w:jc w:val="center"/>
        <w:rPr>
          <w:b/>
          <w:szCs w:val="28"/>
        </w:rPr>
      </w:pPr>
      <w:r w:rsidRPr="00B328C5">
        <w:rPr>
          <w:b/>
          <w:szCs w:val="28"/>
        </w:rPr>
        <w:lastRenderedPageBreak/>
        <w:t>Введение.</w:t>
      </w:r>
    </w:p>
    <w:p w:rsidR="00390AF1" w:rsidRDefault="00B328C5" w:rsidP="00B328C5">
      <w:pPr>
        <w:rPr>
          <w:szCs w:val="28"/>
        </w:rPr>
      </w:pPr>
      <w:r w:rsidRPr="00B328C5">
        <w:rPr>
          <w:szCs w:val="28"/>
        </w:rPr>
        <w:t>Проблема сценического волнения</w:t>
      </w:r>
      <w:r>
        <w:rPr>
          <w:szCs w:val="28"/>
        </w:rPr>
        <w:t xml:space="preserve"> – одна из наиболее актуальных, жизненно важных для музыканта – исполнителя. Сталкиваясь с ней впервые в подростковом возрасте, представители сценической отрасли не перестают ощущать ее остроту вплоть до завершающих этапов сценической карьеры.</w:t>
      </w:r>
      <w:r w:rsidR="00BF0620">
        <w:rPr>
          <w:szCs w:val="28"/>
        </w:rPr>
        <w:t xml:space="preserve"> Различные виды сценического волнения, в том числе и музыкальное, требует большой подготовки, мастерства и владения способами музыкального раскрытия возможностей исполнителя. Успешное выступление музыканта является результатом оптимальной концертной готовности. Такое состояние включает в себя три важнейших параметра -  физическое, эмоциональное и умственное. Не менее важно выполнять на весьма высоком профессиональном уровне музыкальные произведения. Следует владеть своеобразными методами – техникой саморегуляции. При её недостатке выступление перед публикой зачастую обречено на провал.</w:t>
      </w:r>
      <w:r w:rsidR="00EA01DB">
        <w:rPr>
          <w:szCs w:val="28"/>
        </w:rPr>
        <w:t xml:space="preserve"> По мнению </w:t>
      </w:r>
      <w:r w:rsidR="00E97DF3">
        <w:rPr>
          <w:szCs w:val="28"/>
        </w:rPr>
        <w:t>квалефи</w:t>
      </w:r>
      <w:r w:rsidR="007936F4">
        <w:rPr>
          <w:szCs w:val="28"/>
        </w:rPr>
        <w:t>цированн</w:t>
      </w:r>
      <w:r w:rsidR="00390AF1">
        <w:rPr>
          <w:szCs w:val="28"/>
        </w:rPr>
        <w:t xml:space="preserve">ых </w:t>
      </w:r>
      <w:r w:rsidR="00BF0620">
        <w:rPr>
          <w:szCs w:val="28"/>
        </w:rPr>
        <w:t>специалистов музыкант должен уметь эф</w:t>
      </w:r>
      <w:r w:rsidR="00390AF1">
        <w:rPr>
          <w:szCs w:val="28"/>
        </w:rPr>
        <w:t>фе</w:t>
      </w:r>
      <w:r w:rsidR="00BF0620">
        <w:rPr>
          <w:szCs w:val="28"/>
        </w:rPr>
        <w:t>ктивно</w:t>
      </w:r>
      <w:r w:rsidR="00390AF1">
        <w:rPr>
          <w:szCs w:val="28"/>
        </w:rPr>
        <w:t xml:space="preserve"> контролировать себя, быть эмоционально стабильным, владеть психологическими приёмами и иметь устойчивую психику. Всё это в совокупности гарантирует успех данного вида деятельности, формирует надёжную основу в её фундамент.</w:t>
      </w:r>
    </w:p>
    <w:p w:rsidR="00390AF1" w:rsidRDefault="00390AF1" w:rsidP="00390AF1">
      <w:pPr>
        <w:rPr>
          <w:szCs w:val="28"/>
        </w:rPr>
      </w:pPr>
    </w:p>
    <w:p w:rsidR="00390AF1" w:rsidRDefault="00390AF1" w:rsidP="00390AF1">
      <w:pPr>
        <w:jc w:val="center"/>
        <w:rPr>
          <w:b/>
          <w:szCs w:val="28"/>
        </w:rPr>
      </w:pPr>
      <w:r w:rsidRPr="00390AF1">
        <w:rPr>
          <w:b/>
          <w:szCs w:val="28"/>
        </w:rPr>
        <w:t>ТЕОРЕТИЧЕСКИЙ АСПЕКТ</w:t>
      </w:r>
      <w:r>
        <w:rPr>
          <w:b/>
          <w:szCs w:val="28"/>
        </w:rPr>
        <w:t xml:space="preserve"> ПРОБЛЕМЫ СЦЕНИЧЕСКОГО ВОЛНЕНИЯ.</w:t>
      </w:r>
    </w:p>
    <w:p w:rsidR="00390AF1" w:rsidRDefault="00390AF1" w:rsidP="00390AF1">
      <w:pPr>
        <w:rPr>
          <w:szCs w:val="28"/>
        </w:rPr>
      </w:pPr>
    </w:p>
    <w:p w:rsidR="00EA330F" w:rsidRDefault="00AA12DA" w:rsidP="00EA330F">
      <w:pPr>
        <w:rPr>
          <w:szCs w:val="28"/>
        </w:rPr>
      </w:pPr>
      <w:r>
        <w:rPr>
          <w:szCs w:val="28"/>
        </w:rPr>
        <w:t>По мнению Т.</w:t>
      </w:r>
      <w:r w:rsidR="00390AF1">
        <w:rPr>
          <w:szCs w:val="28"/>
        </w:rPr>
        <w:t xml:space="preserve">  Ф.</w:t>
      </w:r>
      <w:r>
        <w:rPr>
          <w:szCs w:val="28"/>
        </w:rPr>
        <w:t xml:space="preserve"> Ефремовой волнение – это возбуждение, вызванное ожиданием, страхом, тревогой, радостью. Если хорошо осмыслить, страх неразрывно связан со всей сферой жизнедеятельности человека. На основании проведённых исследований психологического состояния музыкантов на выступлениях, Л.Л. Бочкарёв сделал вывод, что волнение присутствует у всех музыкантов, имею</w:t>
      </w:r>
      <w:r w:rsidR="007936F4">
        <w:rPr>
          <w:szCs w:val="28"/>
        </w:rPr>
        <w:t>щих опыт выступлений и новичков на сцене. Но разница в том, что опытные музыканты умеют быстро адаптироваться к экстремальным условиям конкурсного и концертного выступления, а также с опытом приобрели способности регулировать своё психическое состояние. Поэтому их волнение даже полезно для более яркого и эмоционального выступления. У молодых исполнителей, не имеющих большого опыта выступлений на сцене,</w:t>
      </w:r>
      <w:r w:rsidR="006A09EE">
        <w:rPr>
          <w:szCs w:val="28"/>
        </w:rPr>
        <w:t xml:space="preserve"> преобладало</w:t>
      </w:r>
      <w:r w:rsidR="007936F4">
        <w:rPr>
          <w:szCs w:val="28"/>
        </w:rPr>
        <w:t xml:space="preserve"> сильное возбуждение, а у некоторых даже состояние апатии.</w:t>
      </w:r>
      <w:r w:rsidR="006A09EE">
        <w:rPr>
          <w:szCs w:val="28"/>
        </w:rPr>
        <w:t xml:space="preserve"> У них пропадало желание выступать.  В таких случаях без помощи психолога или без знаний саморегуляции своего психического состояния при подготовке к концертному выступлению обойтись невозможно. Поэтому, основной задачей педагога и самого </w:t>
      </w:r>
      <w:r w:rsidR="006A09EE">
        <w:rPr>
          <w:szCs w:val="28"/>
        </w:rPr>
        <w:lastRenderedPageBreak/>
        <w:t>музыканта – исполнителя является «поиск путей и средств обеспечения психической готовности музыканта к публичному выступлению в процессе работы над музыкальными произведениями».</w:t>
      </w:r>
      <w:r w:rsidR="00006F42">
        <w:rPr>
          <w:szCs w:val="28"/>
        </w:rPr>
        <w:t xml:space="preserve"> Большинство музыкантов очень тщательно подходят к выходу на сцену, обдумывают каждый шаг, изучают ноты, без конца репетируют, но выйдя на сценическую площадку, тут же всё забывают и не могут донести замышленную до этого схему художественного помысла.                                                                                           С точки зрения медицины состояние беспокойства – это состояние организма, характеризующееся ощущением внутреннего дискомфорта организма. Лёгкой формой данного состояния является волнение, а более тяжёлой – тревога. Волнение, тревога и</w:t>
      </w:r>
      <w:r w:rsidR="00EA01DB">
        <w:rPr>
          <w:szCs w:val="28"/>
        </w:rPr>
        <w:t xml:space="preserve"> </w:t>
      </w:r>
      <w:r w:rsidR="00006F42">
        <w:rPr>
          <w:szCs w:val="28"/>
        </w:rPr>
        <w:t xml:space="preserve">беспокойство </w:t>
      </w:r>
      <w:r w:rsidR="00EA01DB">
        <w:rPr>
          <w:szCs w:val="28"/>
        </w:rPr>
        <w:t>помогают вовремя ощутить опасность. После идёт стимуляция головного мозга с выбросом адреналина, в результате чего все мышцы и системы переходят в режим «боевой готовности». Волнение возникает как реакция на более лёгкое воздействие, а состояние тревоги и беспокойства – интенсивное. Крайней реакцией является паника, которая может привести к летальному исходу.          Для того чтобы избежать подобных последствий, необходимо знать</w:t>
      </w:r>
      <w:r w:rsidR="00EA330F">
        <w:rPr>
          <w:szCs w:val="28"/>
        </w:rPr>
        <w:t xml:space="preserve"> элементарную симптоматику.                                                                                                                          </w:t>
      </w:r>
      <w:r w:rsidR="00EA330F" w:rsidRPr="00EA330F">
        <w:rPr>
          <w:b/>
          <w:szCs w:val="28"/>
        </w:rPr>
        <w:t>Симптомы тревоги:</w:t>
      </w:r>
      <w:r w:rsidR="00EA330F">
        <w:rPr>
          <w:szCs w:val="28"/>
        </w:rPr>
        <w:t xml:space="preserve"> Дрожь тела, ощущение нехватки воздуха, сухость во рту, головокружение, неусидчивость, плаксивость, боли или спазмы сердца, боли в животе.                                                                                                                         </w:t>
      </w:r>
    </w:p>
    <w:p w:rsidR="00F14612" w:rsidRDefault="00EA330F" w:rsidP="00EA330F">
      <w:pPr>
        <w:rPr>
          <w:szCs w:val="28"/>
        </w:rPr>
      </w:pPr>
      <w:r>
        <w:rPr>
          <w:szCs w:val="28"/>
        </w:rPr>
        <w:t>Анализируя проблемы сценического волнения, педагоги – музыканты отмечают, что многое зависит от типа нервной системы. На всех волнение действует по - разному. Бывает так: ученик, на которого возлагают большие надежды, при выходе на сцену теряется и вся работа, проделанная до этого, идёт насмарку. Есть способные дети, которые могут работать одинаково хорошо и в классе, и на сцене.</w:t>
      </w:r>
      <w:r w:rsidR="0056437B">
        <w:rPr>
          <w:szCs w:val="28"/>
        </w:rPr>
        <w:t xml:space="preserve"> Случаются ситуации, когда музыкант, работая индивидуально с преподавателем не в полную силу, чувствует себя на сцене как «рыба в воде» и умеет подать и себя, и музыкальный материал. В быту ходит мнение о том, что успехи легче достигаются людьми, которые обладают сильным типом нервной системы – это флегматики, сангвиники и холерики.</w:t>
      </w:r>
      <w:r w:rsidR="00C61A1F">
        <w:rPr>
          <w:szCs w:val="28"/>
        </w:rPr>
        <w:t xml:space="preserve"> На самом же деле тип темперамента не является клеймом на дальнейшее развитие человека. Рассматривая взаимосвяз</w:t>
      </w:r>
      <w:r w:rsidR="00E97DF3">
        <w:rPr>
          <w:szCs w:val="28"/>
        </w:rPr>
        <w:t>ь типа темперамента и видов (</w:t>
      </w:r>
      <w:r w:rsidR="00C61A1F">
        <w:rPr>
          <w:szCs w:val="28"/>
        </w:rPr>
        <w:t xml:space="preserve">форм) проявления сценического волнения проанализируем типы темперамента по классификации Гиппократа:                                             </w:t>
      </w:r>
      <w:r w:rsidR="00C61A1F" w:rsidRPr="00C61A1F">
        <w:rPr>
          <w:b/>
          <w:szCs w:val="28"/>
        </w:rPr>
        <w:t xml:space="preserve">Музыкант </w:t>
      </w:r>
      <w:r w:rsidR="00C61A1F">
        <w:rPr>
          <w:b/>
          <w:szCs w:val="28"/>
        </w:rPr>
        <w:t>–</w:t>
      </w:r>
      <w:r w:rsidR="00C61A1F" w:rsidRPr="00C61A1F">
        <w:rPr>
          <w:b/>
          <w:szCs w:val="28"/>
        </w:rPr>
        <w:t xml:space="preserve"> флегматик</w:t>
      </w:r>
      <w:r w:rsidR="00C61A1F">
        <w:rPr>
          <w:b/>
          <w:szCs w:val="28"/>
        </w:rPr>
        <w:t xml:space="preserve">. </w:t>
      </w:r>
      <w:r w:rsidR="00C61A1F" w:rsidRPr="00C61A1F">
        <w:rPr>
          <w:szCs w:val="28"/>
        </w:rPr>
        <w:t>Этому типу свойственна</w:t>
      </w:r>
      <w:r w:rsidR="00C61A1F">
        <w:rPr>
          <w:szCs w:val="28"/>
        </w:rPr>
        <w:t xml:space="preserve"> медлительность, неторопливость, сдержанность, рассудительность. Не принимает поспешных решений, поэтому тщательно подходит к выбору музыкального материала. Черты лица на сцене у исполнителя – флегматика очень серьёзны, он держится спокойно и уравновешенно. Он не может бросить незаконченную работу, так как не любит незавершённых дел. Благодаря эмоциональной </w:t>
      </w:r>
      <w:r w:rsidR="00C61A1F">
        <w:rPr>
          <w:szCs w:val="28"/>
        </w:rPr>
        <w:lastRenderedPageBreak/>
        <w:t xml:space="preserve">выносливости </w:t>
      </w:r>
      <w:r w:rsidR="00F14612">
        <w:rPr>
          <w:szCs w:val="28"/>
        </w:rPr>
        <w:t>исполнитель – флегматик легко уживается с любым типом темперамента, это является плюсом в больших коллективах (ансамбли, оркестры). Часто не хватает артистизма, небогатая сетка динамических оттенков, не любит быть инициатором при выборе произведения, партнёра. Привыкает к однообразию и при резкой смене обстановки чувствует себя скованно и неловко. Внезапные перемены для этого типа темперамента не присущи.</w:t>
      </w:r>
    </w:p>
    <w:p w:rsidR="00E97DF3" w:rsidRDefault="00F14612" w:rsidP="00F14612">
      <w:pPr>
        <w:rPr>
          <w:b/>
          <w:szCs w:val="28"/>
        </w:rPr>
      </w:pPr>
      <w:r w:rsidRPr="00F14612">
        <w:rPr>
          <w:b/>
          <w:szCs w:val="28"/>
        </w:rPr>
        <w:t>Музыкант – сангвиник.</w:t>
      </w:r>
      <w:r>
        <w:rPr>
          <w:b/>
          <w:szCs w:val="28"/>
        </w:rPr>
        <w:t xml:space="preserve"> </w:t>
      </w:r>
      <w:r w:rsidRPr="00F14612">
        <w:rPr>
          <w:szCs w:val="28"/>
        </w:rPr>
        <w:t>Л</w:t>
      </w:r>
      <w:r w:rsidR="00E97DF3">
        <w:rPr>
          <w:szCs w:val="28"/>
        </w:rPr>
        <w:t xml:space="preserve">юди, </w:t>
      </w:r>
      <w:r>
        <w:rPr>
          <w:szCs w:val="28"/>
        </w:rPr>
        <w:t>которы</w:t>
      </w:r>
      <w:r w:rsidR="00A85477">
        <w:rPr>
          <w:szCs w:val="28"/>
        </w:rPr>
        <w:t>е относятся к этому типу, стресс</w:t>
      </w:r>
      <w:r>
        <w:rPr>
          <w:szCs w:val="28"/>
        </w:rPr>
        <w:t>оустойчивы и быстро находят выход из любой ситуации. Исполнитель – сангвиник на сцене чувствует себя раскрепощённо, у него огромный запас энергии, может</w:t>
      </w:r>
      <w:r w:rsidR="00E97DF3">
        <w:rPr>
          <w:szCs w:val="28"/>
        </w:rPr>
        <w:t xml:space="preserve"> работать над музыкальным произведением усердно и долго, но после выступления долго приходит в себя и относительно нелегко «берёт себя в руки». Каждое выступление является большой ответственностью. В отличии от музыканта – флегматика, музыкант – сангвиник быстро приспосабливается к переменам, легко находит общий язык с партнёрами</w:t>
      </w:r>
      <w:r w:rsidR="00CE0586">
        <w:rPr>
          <w:szCs w:val="28"/>
        </w:rPr>
        <w:t>,</w:t>
      </w:r>
      <w:r w:rsidR="00E97DF3">
        <w:rPr>
          <w:szCs w:val="28"/>
        </w:rPr>
        <w:t xml:space="preserve"> но ему в большинстве случаев «приедается» обыденность и для такого типа темперамента нужно часто менять репертуар. Если источник вдохновения иссякнет, то исполнитель расслабится и станет равнодушным. Поражение переносит сравнительно легко.</w:t>
      </w:r>
    </w:p>
    <w:p w:rsidR="00E47C88" w:rsidRDefault="00E97DF3" w:rsidP="00E97DF3">
      <w:pPr>
        <w:rPr>
          <w:b/>
          <w:szCs w:val="28"/>
        </w:rPr>
      </w:pPr>
      <w:r w:rsidRPr="00E97DF3">
        <w:rPr>
          <w:b/>
          <w:szCs w:val="28"/>
        </w:rPr>
        <w:t>Музыкант – холерик.</w:t>
      </w:r>
      <w:r w:rsidR="001A5875">
        <w:rPr>
          <w:b/>
          <w:szCs w:val="28"/>
        </w:rPr>
        <w:t xml:space="preserve"> </w:t>
      </w:r>
      <w:r w:rsidR="001A5875" w:rsidRPr="001A5875">
        <w:rPr>
          <w:szCs w:val="28"/>
        </w:rPr>
        <w:t>У</w:t>
      </w:r>
      <w:r w:rsidR="001A5875">
        <w:rPr>
          <w:szCs w:val="28"/>
        </w:rPr>
        <w:t xml:space="preserve"> холериков процесс возбуждения доминирует над процессом торможения, ведь они неуравновешенны, вспыльчивы, эмоциональны. Легко может выйти из себя в процессе изучения произведения. Часто выражают своё недовольство, что существенно затрудняет работу преподавателю, от чего случаются конфликты.</w:t>
      </w:r>
      <w:r w:rsidR="00AA4B3D">
        <w:rPr>
          <w:szCs w:val="28"/>
        </w:rPr>
        <w:t xml:space="preserve"> Исполнителя – холерика всегда видно из всего коллектива благодаря своему сильному и яркому темпераменту. С ним лучше работать индивидуально, так как в коллективе он чувствует своё превосходство и всегда обращает на себя внимание. Его исполнение зачастую отличается своим высоким артистизмом.  Старается играть экспрессивно и красочно. </w:t>
      </w:r>
      <w:r w:rsidR="00E47C88">
        <w:rPr>
          <w:szCs w:val="28"/>
        </w:rPr>
        <w:t xml:space="preserve">                                                                   </w:t>
      </w:r>
      <w:r w:rsidR="00AA4B3D">
        <w:rPr>
          <w:szCs w:val="28"/>
        </w:rPr>
        <w:t>Часто ускоряет темп,</w:t>
      </w:r>
      <w:r w:rsidR="00E47C88">
        <w:rPr>
          <w:szCs w:val="28"/>
        </w:rPr>
        <w:t xml:space="preserve"> </w:t>
      </w:r>
      <w:r w:rsidR="00AA4B3D">
        <w:rPr>
          <w:szCs w:val="28"/>
        </w:rPr>
        <w:t>недосчитывае</w:t>
      </w:r>
      <w:r w:rsidR="00E47C88">
        <w:rPr>
          <w:szCs w:val="28"/>
        </w:rPr>
        <w:t>т</w:t>
      </w:r>
      <w:r w:rsidR="00AA4B3D">
        <w:rPr>
          <w:szCs w:val="28"/>
        </w:rPr>
        <w:t xml:space="preserve"> длительности</w:t>
      </w:r>
      <w:r w:rsidR="00E47C88">
        <w:rPr>
          <w:szCs w:val="28"/>
        </w:rPr>
        <w:t>,</w:t>
      </w:r>
      <w:r w:rsidR="00AA4B3D">
        <w:rPr>
          <w:szCs w:val="28"/>
        </w:rPr>
        <w:t xml:space="preserve"> сокращает паузы. У музыканта – холерика </w:t>
      </w:r>
      <w:r w:rsidR="00E47C88">
        <w:rPr>
          <w:szCs w:val="28"/>
        </w:rPr>
        <w:t>час</w:t>
      </w:r>
      <w:r w:rsidR="00AA4B3D">
        <w:rPr>
          <w:szCs w:val="28"/>
        </w:rPr>
        <w:t>то меняется настроение.</w:t>
      </w:r>
      <w:r w:rsidR="00E47C88">
        <w:rPr>
          <w:szCs w:val="28"/>
        </w:rPr>
        <w:t xml:space="preserve"> От этого может пострадать его репертуар. «Сегодня мне это нравится, а завтра – нет» - довольно таки распространенное мнение среди представителей данного темперамента. Не стоит ему указывать на ошибки в грубой форме, ибо можно спровоцировать скандал. К ним нужен особый подход. Но существенным плюсом является то, что музыкант – холерик привык к новизне и охотно проявляет инициативу во всех мероприятиях, конкурсах и прочих массовых сборах, где можно проявить себя. Достигает высот, причём довольно быстро, но крайне тяжело переживает собственные падения и неудачи. </w:t>
      </w:r>
    </w:p>
    <w:p w:rsidR="00CB4B78" w:rsidRDefault="00E47C88" w:rsidP="00E47C88">
      <w:pPr>
        <w:rPr>
          <w:b/>
          <w:szCs w:val="28"/>
        </w:rPr>
      </w:pPr>
      <w:r w:rsidRPr="00E47C88">
        <w:rPr>
          <w:b/>
          <w:szCs w:val="28"/>
        </w:rPr>
        <w:lastRenderedPageBreak/>
        <w:t>Музыкант – меланхолик.</w:t>
      </w:r>
      <w:r>
        <w:rPr>
          <w:b/>
          <w:szCs w:val="28"/>
        </w:rPr>
        <w:t xml:space="preserve"> </w:t>
      </w:r>
      <w:r w:rsidR="00D05022" w:rsidRPr="00D05022">
        <w:rPr>
          <w:szCs w:val="28"/>
        </w:rPr>
        <w:t>Атрибутами</w:t>
      </w:r>
      <w:r w:rsidR="00D05022">
        <w:rPr>
          <w:szCs w:val="28"/>
        </w:rPr>
        <w:t xml:space="preserve"> этого вида темперамента являются замкнутость, задумчивость и уязвимость. Очень тщательно прорабатывает каждый свой ход, серьёзно подходит к выступлению, длительное время может выбирать свой репертуар, к которому привыкает и </w:t>
      </w:r>
      <w:r w:rsidR="001A0C18">
        <w:rPr>
          <w:szCs w:val="28"/>
        </w:rPr>
        <w:t>не хочет менять. Ему не присущи</w:t>
      </w:r>
      <w:r w:rsidR="00D05022">
        <w:rPr>
          <w:szCs w:val="28"/>
        </w:rPr>
        <w:t xml:space="preserve"> перемены.</w:t>
      </w:r>
      <w:r w:rsidR="001A0C18">
        <w:rPr>
          <w:szCs w:val="28"/>
        </w:rPr>
        <w:t xml:space="preserve"> Любит стабильность. Меланхоличные личности преобладают ранимой натурой, тонким стилем, блестящим воображением. Нервная система этого типа не предназначена для сильных нагрузок, поэтому нужно всё распределять равномерно. В коллективе, как правило, исполнитель не является лидером, может вносит и поправлять общее мнение. Раскрепощённость у него также не наблюдается и поэтому крайне тяжело вызвать эмоциональность на сцене. К работе подходит неторопливо, безукоризненно всё выполняет. Именно этому темпераменту особенно тяжко переносятся негативные формы сценического волнения. Чтобы сделать что то, ребёнок постоянно пытается пре</w:t>
      </w:r>
      <w:r w:rsidR="00AE352E">
        <w:rPr>
          <w:szCs w:val="28"/>
        </w:rPr>
        <w:t>одо</w:t>
      </w:r>
      <w:r w:rsidR="001A0C18">
        <w:rPr>
          <w:szCs w:val="28"/>
        </w:rPr>
        <w:t>леть внутреннюю борьбу</w:t>
      </w:r>
      <w:r w:rsidR="00AE352E">
        <w:rPr>
          <w:szCs w:val="28"/>
        </w:rPr>
        <w:t>. Застенчивость – довольно – таки распространенное явление среди детей, так как взрослым удаётся преодолеть её. Такие дети б</w:t>
      </w:r>
      <w:r w:rsidR="00CE0586">
        <w:rPr>
          <w:szCs w:val="28"/>
        </w:rPr>
        <w:t>оятся завести разговор, спросить</w:t>
      </w:r>
      <w:r w:rsidR="00AE352E">
        <w:rPr>
          <w:szCs w:val="28"/>
        </w:rPr>
        <w:t xml:space="preserve"> что либо, ответить на вопрос педагога, даже если знают ответ. Неуверенность в себе влечёт к опасности, ведь помимо выхода на сцену, где присутствует волнение, нужно уметь собираться с мыслями и духом в любой другой жизненной ситуации. Нетщательная подготовка влечёт за собой, в большинстве случаев, провал В перву</w:t>
      </w:r>
      <w:r w:rsidR="00CB4B78">
        <w:rPr>
          <w:szCs w:val="28"/>
        </w:rPr>
        <w:t>ю</w:t>
      </w:r>
      <w:r w:rsidR="00AE352E">
        <w:rPr>
          <w:szCs w:val="28"/>
        </w:rPr>
        <w:t xml:space="preserve"> </w:t>
      </w:r>
      <w:r w:rsidR="00CB4B78">
        <w:rPr>
          <w:szCs w:val="28"/>
        </w:rPr>
        <w:t>о</w:t>
      </w:r>
      <w:r w:rsidR="00AE352E">
        <w:rPr>
          <w:szCs w:val="28"/>
        </w:rPr>
        <w:t xml:space="preserve">чередь появляется страх забыть недоученное </w:t>
      </w:r>
      <w:r w:rsidR="00CB4B78">
        <w:rPr>
          <w:szCs w:val="28"/>
        </w:rPr>
        <w:t>место или же плохо выученный текст. Отсюда возникает сценическое волнение.                                                                                                   Все вышеперечисленные стороны взаимосвязаны между собой и зависят друг от друга.</w:t>
      </w:r>
    </w:p>
    <w:p w:rsidR="00CB4B78" w:rsidRDefault="00CB4B78" w:rsidP="00CB4B78">
      <w:pPr>
        <w:rPr>
          <w:b/>
          <w:szCs w:val="28"/>
        </w:rPr>
      </w:pPr>
      <w:r w:rsidRPr="00CB4B78">
        <w:rPr>
          <w:b/>
          <w:szCs w:val="28"/>
        </w:rPr>
        <w:t>Выводы:</w:t>
      </w:r>
    </w:p>
    <w:p w:rsidR="00113053" w:rsidRDefault="00CB4B78" w:rsidP="00CB4B78">
      <w:pPr>
        <w:rPr>
          <w:szCs w:val="28"/>
        </w:rPr>
      </w:pPr>
      <w:r>
        <w:rPr>
          <w:szCs w:val="28"/>
        </w:rPr>
        <w:t>Волнуются фактически все, но не каждый может справиться с саморегуляцией. Некоторые способны дисциплинировать свою психику, владеют сильными средствами для определения поставленных задач. Другие же терпят крах вследствие незакалённой воли.</w:t>
      </w:r>
      <w:r w:rsidR="00CE0586">
        <w:rPr>
          <w:szCs w:val="28"/>
        </w:rPr>
        <w:t xml:space="preserve"> Опытные асы убеждены, что работать над выносливостью следует с такой же расстановкой и упорством, с которой ведётся работа над прогрессом технических умений и навыков. Отдельные музыканты страдают от пагубных форм сценического волнения, так как озадачены тем, как они выглядят, как воспринимают их слушатели, к каким последствиям может привести допустимых промах. Таким методом самовнушения: разбудить желание поскорее выступить перед зрителями.</w:t>
      </w:r>
    </w:p>
    <w:p w:rsidR="004E2277" w:rsidRDefault="00113053" w:rsidP="00113053">
      <w:pPr>
        <w:rPr>
          <w:szCs w:val="28"/>
        </w:rPr>
      </w:pPr>
      <w:r>
        <w:rPr>
          <w:szCs w:val="28"/>
        </w:rPr>
        <w:t xml:space="preserve">«Неудачи и срывы на эстраде зачастую происходят не столько от недостатка исполнительской техники, сколько от недостатка сценической воли» - утверждал Г. Р. Гинзбург.                                                                                                  Таким образом, преодоление сценического волнения, в силу сложности </w:t>
      </w:r>
      <w:r>
        <w:rPr>
          <w:szCs w:val="28"/>
        </w:rPr>
        <w:lastRenderedPageBreak/>
        <w:t>данного явления и многочисленности его составляющих и факторов, влияющих на психологическое состояние исполнителя перед выступлением, является комплексным процессом, включающим как внутреннюю психологическую тренировку музыканта – исполнителя, так и многие аспекты организации пространства, сценического костюма, репетиционной работы и т. д. Как правило, механизмы преодоления сценического волнения, при наличии общих рекомендаций и приёмов, связаны сугубо личными, индивидуальными особенностями.</w:t>
      </w:r>
    </w:p>
    <w:p w:rsidR="004E2277" w:rsidRDefault="004E2277" w:rsidP="004E2277">
      <w:pPr>
        <w:rPr>
          <w:szCs w:val="28"/>
        </w:rPr>
      </w:pPr>
    </w:p>
    <w:p w:rsidR="004E2277" w:rsidRDefault="004E2277" w:rsidP="004E2277">
      <w:pPr>
        <w:jc w:val="center"/>
        <w:rPr>
          <w:b/>
          <w:szCs w:val="28"/>
        </w:rPr>
      </w:pPr>
      <w:r w:rsidRPr="004E2277">
        <w:rPr>
          <w:b/>
          <w:szCs w:val="28"/>
        </w:rPr>
        <w:t>ПУТИ ПРЕОДАЛЕНИЯ СЦЕНИЧЕСКОГО ВОЛНЕНИЯ ПЕРЕД КОНЦЕРТНЫМ ВЫСТУПЛЕНИЕМ</w:t>
      </w:r>
      <w:r>
        <w:rPr>
          <w:b/>
          <w:szCs w:val="28"/>
        </w:rPr>
        <w:t>.</w:t>
      </w:r>
    </w:p>
    <w:p w:rsidR="004E2277" w:rsidRDefault="004E2277" w:rsidP="004E2277">
      <w:pPr>
        <w:rPr>
          <w:b/>
          <w:szCs w:val="28"/>
        </w:rPr>
      </w:pPr>
      <w:r w:rsidRPr="004E2277">
        <w:rPr>
          <w:b/>
          <w:szCs w:val="28"/>
        </w:rPr>
        <w:t>Подготовка учащегося – музыканта к публичному выступлению.</w:t>
      </w:r>
    </w:p>
    <w:p w:rsidR="0075252C" w:rsidRDefault="004E2277" w:rsidP="004E2277">
      <w:pPr>
        <w:rPr>
          <w:szCs w:val="28"/>
        </w:rPr>
      </w:pPr>
      <w:r>
        <w:rPr>
          <w:szCs w:val="28"/>
        </w:rPr>
        <w:t xml:space="preserve">Нет такого исполнителя, который бы не волновался перед предстоящим выступлением. Можно всё выучить наизусть, но при этом испытать сильнейший страх. Причиной же боязни является реакция внутренних механизмов самосохранения, которые помогают бороться с напряжённым состоянием гораздо быстрее, чем трезвый ум. Страх разрушительно воздействует на формирование личности ученика. Парализуя себя неуверенностью, учащийся лимитирует свои внутренние резервы. Заработанный </w:t>
      </w:r>
      <w:r w:rsidR="00220328">
        <w:rPr>
          <w:szCs w:val="28"/>
        </w:rPr>
        <w:t xml:space="preserve">с </w:t>
      </w:r>
      <w:r>
        <w:rPr>
          <w:szCs w:val="28"/>
        </w:rPr>
        <w:t>годами навык</w:t>
      </w:r>
      <w:r w:rsidR="00220328">
        <w:rPr>
          <w:szCs w:val="28"/>
        </w:rPr>
        <w:t xml:space="preserve"> бояться выступления является препятствием для творческого мышления. Как - то раз, попав под господство волнения, воспитанник шагает по маршруту, выбранному не сознанием, а намерением сберечь себя от риска, которым потрясённое волнением воображение весьма утрирует. Боязнь остаться позади, избавиться от тотальных норм уничтожает желание мыслить объективно. Без чувства успеха у учащегося исчезает увлечённость и интерес к учебным занятиям и музыке в целом, но достижение удачи утруждено рядом причин, среди которых можно выделить недостаток знаний и навыков, психические </w:t>
      </w:r>
      <w:r w:rsidR="000C1756">
        <w:rPr>
          <w:szCs w:val="28"/>
        </w:rPr>
        <w:t>и физиологические черты развития. Именно поэтому педагогу нужно оказать моральную поддержку и психологическую помощь. Это могут быть поощряющие слова, плавные интонации, мелодичность фраз и уместность обращений, так же, как и неприкрытая поза, благожелательная мимика в комбинации организуют подходящий психологический фон, который помогает ученику справиться поставленной перед ним задачей.</w:t>
      </w:r>
    </w:p>
    <w:p w:rsidR="0075252C" w:rsidRDefault="0075252C" w:rsidP="0075252C">
      <w:pPr>
        <w:rPr>
          <w:szCs w:val="28"/>
        </w:rPr>
      </w:pPr>
      <w:r>
        <w:rPr>
          <w:szCs w:val="28"/>
        </w:rPr>
        <w:t>Эмоциональная активизация – первостепенное требование для успешного выступления музыканта. Тем не менее, очень важно, чтобы она не переходила за приемлемые ограничения для данной личности.</w:t>
      </w:r>
    </w:p>
    <w:p w:rsidR="00596D52" w:rsidRDefault="0075252C" w:rsidP="0075252C">
      <w:pPr>
        <w:rPr>
          <w:szCs w:val="28"/>
        </w:rPr>
      </w:pPr>
      <w:r>
        <w:rPr>
          <w:szCs w:val="28"/>
        </w:rPr>
        <w:t xml:space="preserve">Вероятнее всего, для каждого музыканта – исполнителя существует своя личная приемлемая высота эмоциональной активизации, которая даёт </w:t>
      </w:r>
      <w:r>
        <w:rPr>
          <w:szCs w:val="28"/>
        </w:rPr>
        <w:lastRenderedPageBreak/>
        <w:t>возможность ему более удачно осуществить творческое намерение. Если активизация выше этой высоты, получается дискоординация мыслей, воля выбивается из сил, уменьшается способность</w:t>
      </w:r>
      <w:r w:rsidR="00F419FF">
        <w:rPr>
          <w:szCs w:val="28"/>
        </w:rPr>
        <w:t xml:space="preserve"> надзирать и анализировать результаты исполнительского хода,</w:t>
      </w:r>
      <w:r>
        <w:rPr>
          <w:szCs w:val="28"/>
        </w:rPr>
        <w:t xml:space="preserve"> </w:t>
      </w:r>
      <w:r w:rsidR="00F419FF">
        <w:rPr>
          <w:szCs w:val="28"/>
        </w:rPr>
        <w:t>а в тех случаях, когда активизация не досягает приемлемых границ, выступление, зачастую, проходит обыденно и нудно. Когда эмоциональная активизация исполнителя достигает оптимальной высоты, рождаются условия для становления специфического состояния души, необычного ощущения «окрылённости» и творческого взлёта, всего того, что положено называть вдохновением.                                         В нашей стране реализовать попытки обозначать уровень</w:t>
      </w:r>
      <w:r w:rsidR="00596D52">
        <w:rPr>
          <w:szCs w:val="28"/>
        </w:rPr>
        <w:t xml:space="preserve"> эмоциональной активизации музыканта в цифрах в момент подготовки к концертному выступлению. У готовящихся к выходу на сцену замеряли температуру тела и пульс. При всём этом вдохновение музыканта – исполнителя маловероятно замерить в цифрах.</w:t>
      </w:r>
    </w:p>
    <w:p w:rsidR="00B5075D" w:rsidRDefault="00596D52" w:rsidP="00596D52">
      <w:pPr>
        <w:rPr>
          <w:szCs w:val="28"/>
        </w:rPr>
      </w:pPr>
      <w:r>
        <w:rPr>
          <w:szCs w:val="28"/>
        </w:rPr>
        <w:t>Музыканту очень важно вспомнить именно то самочувствие, то психическое состояние, при котором удавалось осуществлять успехи и, готовясь к предстоящему выходу на сцену, постараться снова познать это ощущение. Очень многие артисты так поступают, но только одного волевого старания маловато. Педагог во время работы с учащимся иногда чересчур драматизирует, усугубляет ненужную тревогу за конец предшествующего выступления и к началу концерта ученик «</w:t>
      </w:r>
      <w:r w:rsidR="005C6977">
        <w:rPr>
          <w:szCs w:val="28"/>
        </w:rPr>
        <w:t>перегорает</w:t>
      </w:r>
      <w:r>
        <w:rPr>
          <w:szCs w:val="28"/>
        </w:rPr>
        <w:t>»</w:t>
      </w:r>
      <w:r w:rsidR="005C6977">
        <w:rPr>
          <w:szCs w:val="28"/>
        </w:rPr>
        <w:t>, от недостатка сил не может нести навеянную ему ношу большой ответственности.</w:t>
      </w:r>
      <w:r w:rsidR="00B5075D">
        <w:rPr>
          <w:szCs w:val="28"/>
        </w:rPr>
        <w:t xml:space="preserve">                    Творческая удача происходит лишь тогда, когда эмоциональная нагрузка и напряжение музыканта являются приемлемой. Координировать эмоциональную активизацию может отнюдь не каждый. Следует правильно распределять отдых и работу, подкреплять чувство ответственности и не дать овладеть собой тревоге.</w:t>
      </w:r>
    </w:p>
    <w:p w:rsidR="00764426" w:rsidRDefault="00B5075D" w:rsidP="00B5075D">
      <w:pPr>
        <w:rPr>
          <w:szCs w:val="28"/>
        </w:rPr>
      </w:pPr>
      <w:r>
        <w:rPr>
          <w:szCs w:val="28"/>
        </w:rPr>
        <w:t>Пред</w:t>
      </w:r>
      <w:r w:rsidR="00D60B50">
        <w:rPr>
          <w:szCs w:val="28"/>
        </w:rPr>
        <w:t xml:space="preserve"> </w:t>
      </w:r>
      <w:r>
        <w:rPr>
          <w:szCs w:val="28"/>
        </w:rPr>
        <w:t>концертное самочувствие ученика в значительной мере зависит и от психического состояния его педагога. Учитель должен уметь вселять бодрость и энтузиазм в сердца своих учеников, т.е. быть для н</w:t>
      </w:r>
      <w:r w:rsidR="00D60B50">
        <w:rPr>
          <w:szCs w:val="28"/>
        </w:rPr>
        <w:t>их своеобразным психотерапевтом. Вид собственного наставника, волнующегося до дрожи, и в то же время призывающего к спокойствию и уверенности в своих силах ученика – нет ничего более нелепого и более психотравмирующего. Очень часто, ребята, занимающиеся музыкой –патологические «одиночки». Круг общения их очень узкий – родители, педагог, отсюда большое количество людей пугают ребёнка, и исполнительской выразительности добиться трудно. Важно приу</w:t>
      </w:r>
      <w:r w:rsidR="003C0105">
        <w:rPr>
          <w:szCs w:val="28"/>
        </w:rPr>
        <w:t xml:space="preserve">чить таких учеников к общению:                                                                                                           </w:t>
      </w:r>
      <w:r w:rsidR="00D60B50">
        <w:rPr>
          <w:szCs w:val="28"/>
        </w:rPr>
        <w:t>1</w:t>
      </w:r>
      <w:r w:rsidR="003C0105">
        <w:rPr>
          <w:szCs w:val="28"/>
        </w:rPr>
        <w:t xml:space="preserve">) не стесняться подходить и спрашивать о чём то незнакомых людей;                          2) избавляться от изоляции – ездить на экскурсии, посещать спортивные секции, ходить в походы;                                                                                                    </w:t>
      </w:r>
      <w:r w:rsidR="003C0105">
        <w:rPr>
          <w:szCs w:val="28"/>
        </w:rPr>
        <w:lastRenderedPageBreak/>
        <w:t>3) если есть возможность пройти с учеником по залу, перед выступлением, попытаться разговорить ученика с друзьями, знакомыми, преподавателями о произведении, которое он будет играть, спросить нравится ли ему заниматься. Здесь главное в том, чтобы у ученика появилось ощущение исполнения для «СВОИХ», чтобы почувствовал, что публика к нему очень доброжелательна.                                                                                                          Пробудить интерес к публичным выступлениям помогают концерты в роли ансам</w:t>
      </w:r>
      <w:r w:rsidR="002B22F2">
        <w:rPr>
          <w:szCs w:val="28"/>
        </w:rPr>
        <w:t>б</w:t>
      </w:r>
      <w:r w:rsidR="003C0105">
        <w:rPr>
          <w:szCs w:val="28"/>
        </w:rPr>
        <w:t>листов</w:t>
      </w:r>
      <w:r w:rsidR="002B22F2">
        <w:rPr>
          <w:szCs w:val="28"/>
        </w:rPr>
        <w:t>, концертмейстеров, играя в коллективе или имея перед глазами ноты, ученики чувствуют себя гораздо спокойнее и если такие выступления проводить регулярно, сценического стресса не будет.                                             При подготовке к выступлению нужно ликвидировать всё, что вызывает раздражительность. У учащегося не должны появляться мысли и сомнения в своём полном успехе. Грядущего выступления следует ожидать как какого – то праздника. Даже если сам педагог волнуется, то он обязан это скрывать. После выступления похвальный отзыв педагога обязан умножить чувство от успешно проделанной задачи.</w:t>
      </w:r>
      <w:r w:rsidR="004463C5">
        <w:rPr>
          <w:szCs w:val="28"/>
        </w:rPr>
        <w:t xml:space="preserve"> Особую деликатность нужно применять при любой неудаче. В одном случае уместна ласка, в другом, если ученик слишком занервничал, радикальные фразы. Миссия учителя заключается в том, чтобы он был и психологом, и психотерапевтом. Мощной воспитательной силой обозначается внушение педагога. Он вынужден был сменить волю и разум музыканта – исполнителя. Задача существенно изменяется, когда речь идёт о подростках. Помимо того, что для данного возраста характерна требовательность,</w:t>
      </w:r>
      <w:r w:rsidR="009507CC">
        <w:rPr>
          <w:szCs w:val="28"/>
        </w:rPr>
        <w:t xml:space="preserve"> </w:t>
      </w:r>
      <w:r w:rsidR="004463C5">
        <w:rPr>
          <w:szCs w:val="28"/>
        </w:rPr>
        <w:t xml:space="preserve">усложнена психика, причиной </w:t>
      </w:r>
      <w:r w:rsidR="009507CC">
        <w:rPr>
          <w:szCs w:val="28"/>
        </w:rPr>
        <w:t xml:space="preserve">               </w:t>
      </w:r>
      <w:r w:rsidR="004463C5">
        <w:rPr>
          <w:szCs w:val="28"/>
        </w:rPr>
        <w:t xml:space="preserve">также </w:t>
      </w:r>
      <w:r w:rsidR="009507CC">
        <w:rPr>
          <w:szCs w:val="28"/>
        </w:rPr>
        <w:t>является</w:t>
      </w:r>
      <w:r w:rsidR="004463C5">
        <w:rPr>
          <w:szCs w:val="28"/>
        </w:rPr>
        <w:t xml:space="preserve"> </w:t>
      </w:r>
      <w:r w:rsidR="009507CC">
        <w:rPr>
          <w:szCs w:val="28"/>
        </w:rPr>
        <w:t>увеличенная нервозность. Выступление перед аудиторией для ученика событие большее, чем для опытного исполнителя. – артиста. Опыта совсем мало и учащийся располагается в этапе самоутверждения. Из этого вытекает, что каждое выступление на сцене надо пережить, как определение судьбы. Голова не должна кружиться от успеха, а руки не должны опускаться от поражений и неудач. Успех должен усиливать требовательность к себе и стимулировать к более упорной работе, а неудача в свою очередь заставит в свою очередь переосмыслить все условия подготовки к выступлению, понять причины срыва и находиться в поиске средств, кот</w:t>
      </w:r>
      <w:r w:rsidR="00764426">
        <w:rPr>
          <w:szCs w:val="28"/>
        </w:rPr>
        <w:t>орые помогут уничтожить и преодо</w:t>
      </w:r>
      <w:r w:rsidR="009507CC">
        <w:rPr>
          <w:szCs w:val="28"/>
        </w:rPr>
        <w:t>леть ошибки недосмотра.</w:t>
      </w:r>
    </w:p>
    <w:p w:rsidR="009A641D" w:rsidRDefault="00764426" w:rsidP="00764426">
      <w:pPr>
        <w:rPr>
          <w:szCs w:val="28"/>
        </w:rPr>
      </w:pPr>
      <w:r>
        <w:rPr>
          <w:szCs w:val="28"/>
        </w:rPr>
        <w:t xml:space="preserve">Суммируя суждения известных музыкантов – исполнителей и преподавателей, ход предконцертной подготовки можно разделить на три опорных этапа:                                                                                                                                 1. Продолжительный период предконцертной подготовки;                                              2. Промежуток времени, охватывающий заключительные дни перед выступлением;                                                                                                                                                                    3. Самый непродолжительный период – день  концерта.                                              К выше упомянутым периодам следует добавить четвёртый – «после </w:t>
      </w:r>
      <w:r>
        <w:rPr>
          <w:szCs w:val="28"/>
        </w:rPr>
        <w:lastRenderedPageBreak/>
        <w:t>концертную» работу, которая будет «планировкой» последующих выходов на сцену. Рассмотрим их более тщательно.</w:t>
      </w:r>
    </w:p>
    <w:p w:rsidR="00C25915" w:rsidRDefault="009A641D" w:rsidP="009A641D">
      <w:pPr>
        <w:rPr>
          <w:rFonts w:cs="Times New Roman"/>
          <w:szCs w:val="28"/>
        </w:rPr>
      </w:pPr>
      <w:r w:rsidRPr="009A641D">
        <w:rPr>
          <w:rFonts w:ascii="Monotype Corsiva" w:hAnsi="Monotype Corsiva" w:cs="Arial"/>
          <w:sz w:val="32"/>
          <w:szCs w:val="32"/>
        </w:rPr>
        <w:t>Продолжительный период предконцертной подготовки:</w:t>
      </w:r>
      <w:r>
        <w:rPr>
          <w:rFonts w:cs="Times New Roman"/>
          <w:szCs w:val="28"/>
        </w:rPr>
        <w:t xml:space="preserve"> ведущая цель – подготовка произведения к исполнению.                                                            А. Щапов (23, с. 141) в своих трудах распределил несколько фаз для подготовки исполнен</w:t>
      </w:r>
      <w:r w:rsidR="007474AE">
        <w:rPr>
          <w:rFonts w:cs="Times New Roman"/>
          <w:szCs w:val="28"/>
        </w:rPr>
        <w:t>ия музыкального произведения:</w:t>
      </w:r>
      <w:r>
        <w:rPr>
          <w:rFonts w:cs="Times New Roman"/>
          <w:szCs w:val="28"/>
        </w:rPr>
        <w:t xml:space="preserve">                                          Фаза предшествующего знакомства.                                                                           Фаза знакомства по кускам</w:t>
      </w:r>
      <w:r w:rsidR="0090062C">
        <w:rPr>
          <w:rFonts w:cs="Times New Roman"/>
          <w:szCs w:val="28"/>
        </w:rPr>
        <w:t xml:space="preserve">.                                                                                               Фаза целостного оформления.                                                                                      Фаза эстрадной готовности. Заключительная является как бы окончательным этапом минувшей третьей фазы. Зачастую, больше всего времени требуется второй фазе. Четвёртая же в некоторых случаях вовсе отсутствует, хотя собственно в данной фазе, вершится главная психологическая подготовка к предшествующему выступлению.                                                                 </w:t>
      </w:r>
      <w:r w:rsidR="0090062C" w:rsidRPr="0090062C">
        <w:rPr>
          <w:rFonts w:ascii="Monotype Corsiva" w:hAnsi="Monotype Corsiva" w:cs="Times New Roman"/>
          <w:sz w:val="32"/>
          <w:szCs w:val="32"/>
        </w:rPr>
        <w:t>Промежуток времени, охватывающий заключительные дни перед выступлением:</w:t>
      </w:r>
      <w:r w:rsidR="0090062C">
        <w:rPr>
          <w:rFonts w:cs="Times New Roman"/>
          <w:sz w:val="32"/>
          <w:szCs w:val="32"/>
        </w:rPr>
        <w:t xml:space="preserve"> </w:t>
      </w:r>
      <w:r w:rsidR="0090062C" w:rsidRPr="0090062C">
        <w:rPr>
          <w:rFonts w:cs="Times New Roman"/>
          <w:szCs w:val="28"/>
        </w:rPr>
        <w:t>вед</w:t>
      </w:r>
      <w:r w:rsidR="0090062C">
        <w:rPr>
          <w:rFonts w:cs="Times New Roman"/>
          <w:szCs w:val="28"/>
        </w:rPr>
        <w:t>ущая цель – приобретение психофизиологической подготовленности. В течение данной фазы совершается достижение эстрадной готовности, модифицируется содержание занятий,</w:t>
      </w:r>
      <w:r w:rsidR="00A30F55">
        <w:rPr>
          <w:rFonts w:cs="Times New Roman"/>
          <w:szCs w:val="28"/>
        </w:rPr>
        <w:t xml:space="preserve"> существенное значение овладевает строй и характер репетиций. В процессе работы над произведением следует доминировать к тенденции единичности исполнения, что требует концентрации и постепенного расходования определённой и довольно существенной энергии. Не следует разрывать единство музыкальной ткани («работа по кускам»). Степень груза в данной фазе управляется педагогом в зависимости от индивидуальных психофизиологических особенностей ученика.</w:t>
      </w:r>
      <w:r w:rsidR="00C25915">
        <w:rPr>
          <w:rFonts w:cs="Times New Roman"/>
          <w:szCs w:val="28"/>
        </w:rPr>
        <w:t xml:space="preserve"> Не следует перегружать физически, умственно и эмоционально. Не следует пренебрегать временем выбора времени выступления, так как нужно учитывать характерные признаки психофизиологического состояния выступающего, а они довольно – таки разные на протяжении всего дня. Существенную помощь постижению положительным психическим состоянием оказывает детальная проработка на репетиции компонентов эстрадной церемонии – выхода и поклона, выхода на аплодисменты и поклона после выступления.</w:t>
      </w:r>
    </w:p>
    <w:p w:rsidR="00D44632" w:rsidRDefault="00C25915" w:rsidP="00C25915">
      <w:pPr>
        <w:rPr>
          <w:rFonts w:cs="Times New Roman"/>
          <w:szCs w:val="28"/>
        </w:rPr>
      </w:pPr>
      <w:r w:rsidRPr="00C25915">
        <w:rPr>
          <w:rFonts w:ascii="Monotype Corsiva" w:hAnsi="Monotype Corsiva" w:cs="Times New Roman"/>
          <w:sz w:val="32"/>
          <w:szCs w:val="32"/>
        </w:rPr>
        <w:t>День концерта:</w:t>
      </w:r>
      <w:r>
        <w:rPr>
          <w:rFonts w:cs="Times New Roman"/>
          <w:szCs w:val="28"/>
        </w:rPr>
        <w:t xml:space="preserve"> ведущие задачи преподавателя – верный психоэмоциональный настрой, оптимизированное планирование энергии учащегося. Данная фаза разделена на два подпункта</w:t>
      </w:r>
      <w:r w:rsidR="003B0523">
        <w:rPr>
          <w:rFonts w:cs="Times New Roman"/>
          <w:szCs w:val="28"/>
        </w:rPr>
        <w:t xml:space="preserve"> – подготовка на протяжении дня, и подготовка перед выходом на сцену. Подготовка на протяжении дня – на этом этапе подобает главенство работы с нотами. Чтобы избавиться от «заигранности», следует проверять ноты и наставления от автора, что оказывает помощь на восприятие и «освежает». Очень важно беречь эмоциональные силы ребёнка, но резкое понижение жизненного  </w:t>
      </w:r>
      <w:r w:rsidR="003B0523">
        <w:rPr>
          <w:rFonts w:cs="Times New Roman"/>
          <w:szCs w:val="28"/>
        </w:rPr>
        <w:lastRenderedPageBreak/>
        <w:t>оживления непосредственно в день выступления не всегда одобрительно влияет на тонус во время концерта.                                                                  Подготовка перед выходом на сцену</w:t>
      </w:r>
      <w:r w:rsidR="001A12B3">
        <w:rPr>
          <w:rFonts w:cs="Times New Roman"/>
          <w:szCs w:val="28"/>
        </w:rPr>
        <w:t xml:space="preserve"> – до выступления следует учесть акустику в зале, найти предпочтительную точку на сцене и разыграться. А. Щапов считал допустимым очень медленное проигрывание отдельных кусков музыкального программы. Но очень многие музыканты перед важным выступлением наигрывают те произведения, с которыми связаны максимальные удачи. Действительно, то, что ученик исполняет перед своим выступлением, имеет важную значимость. Как показывает практика, полезно разыгрывать руки на гаммах и упражнениях, так как в них нет выразительных интонаций.</w:t>
      </w:r>
    </w:p>
    <w:p w:rsidR="007474AE" w:rsidRDefault="00D44632" w:rsidP="00D44632">
      <w:pPr>
        <w:rPr>
          <w:rFonts w:cs="Times New Roman"/>
          <w:szCs w:val="28"/>
        </w:rPr>
      </w:pPr>
      <w:r>
        <w:rPr>
          <w:rFonts w:cs="Times New Roman"/>
          <w:szCs w:val="28"/>
        </w:rPr>
        <w:t>Для достижения наилучшего сценического состояния можно воспользоваться дыхательной гимнастикой, предлагаемой Струве и Токарским: медленный, глубокий вдох через нос, небольшая задержка и спокойный выдох через рот, отдых и повторение цикла. Паузу между циклами каждый раз нужно удлинять. Продлевать такую гимнастику рекомендуется перед выходом на сцену, на самой сцене до начала выступления и в перерывах между пьесами. Важным значением является работа над произведением после концерта. Повторное проигрывание после концерта дает следующие назначения: Закрепление по «горячим следам»; разбор того, что не получилось</w:t>
      </w:r>
      <w:r w:rsidR="00AD3368">
        <w:rPr>
          <w:rFonts w:cs="Times New Roman"/>
          <w:szCs w:val="28"/>
        </w:rPr>
        <w:t>. Под конец следует отметить, что размеренное развитие учащегося в течении всего периода обучения, формирование позитивной психической обстановки во время подготовки к публичному выступлению и, что чрезвычайно важно, активизация реакции юного музыканта на внешние и внутренние раздражители во время концерта устремление к достижению максимальной концентрации внимания в период работы дает возможность достигнуть образцового сценического состояния.                                                 Профессиональные результаты музыканта – исполнителя становятся предопределёнными не только его врождёнными способностями и присутствием хороших педагогов, но и наличием сильной воли, которая является умением человека преодолевать препятствия на пути достижения цели.</w:t>
      </w:r>
      <w:r w:rsidR="007474AE">
        <w:rPr>
          <w:rFonts w:cs="Times New Roman"/>
          <w:szCs w:val="28"/>
        </w:rPr>
        <w:t xml:space="preserve"> И кто, как не педагог поможет учащемуся открыть для себя сложный, разнообразный и прекрасный мир музыки.</w:t>
      </w:r>
    </w:p>
    <w:p w:rsidR="00390AF1" w:rsidRDefault="00390AF1" w:rsidP="007474AE">
      <w:pPr>
        <w:rPr>
          <w:rFonts w:cs="Times New Roman"/>
          <w:szCs w:val="28"/>
        </w:rPr>
      </w:pPr>
    </w:p>
    <w:p w:rsidR="00E06ACE" w:rsidRDefault="00E06ACE" w:rsidP="007474AE">
      <w:pPr>
        <w:rPr>
          <w:rFonts w:cs="Times New Roman"/>
          <w:szCs w:val="28"/>
        </w:rPr>
      </w:pPr>
    </w:p>
    <w:p w:rsidR="00E06ACE" w:rsidRDefault="00E06ACE" w:rsidP="007474AE">
      <w:pPr>
        <w:rPr>
          <w:rFonts w:cs="Times New Roman"/>
          <w:szCs w:val="28"/>
        </w:rPr>
      </w:pPr>
    </w:p>
    <w:p w:rsidR="00E06ACE" w:rsidRDefault="00E06ACE" w:rsidP="007474AE">
      <w:pPr>
        <w:rPr>
          <w:rFonts w:cs="Times New Roman"/>
          <w:szCs w:val="28"/>
        </w:rPr>
      </w:pPr>
    </w:p>
    <w:p w:rsidR="00E06ACE" w:rsidRDefault="00E06ACE" w:rsidP="007474AE">
      <w:pPr>
        <w:rPr>
          <w:rFonts w:cs="Times New Roman"/>
          <w:szCs w:val="28"/>
        </w:rPr>
      </w:pPr>
    </w:p>
    <w:p w:rsidR="007474AE" w:rsidRDefault="007474AE" w:rsidP="007474AE">
      <w:pPr>
        <w:jc w:val="center"/>
        <w:rPr>
          <w:rFonts w:cs="Times New Roman"/>
          <w:b/>
          <w:sz w:val="32"/>
          <w:szCs w:val="32"/>
        </w:rPr>
      </w:pPr>
      <w:r w:rsidRPr="007474AE">
        <w:rPr>
          <w:rFonts w:cs="Times New Roman"/>
          <w:b/>
          <w:sz w:val="32"/>
          <w:szCs w:val="32"/>
        </w:rPr>
        <w:lastRenderedPageBreak/>
        <w:t>Методы и приёмы преодоления сценического волнения.</w:t>
      </w:r>
    </w:p>
    <w:p w:rsidR="007474AE" w:rsidRDefault="007474AE" w:rsidP="007474AE">
      <w:pPr>
        <w:rPr>
          <w:rFonts w:cs="Times New Roman"/>
          <w:szCs w:val="28"/>
        </w:rPr>
      </w:pPr>
      <w:r>
        <w:rPr>
          <w:rFonts w:cs="Times New Roman"/>
          <w:szCs w:val="28"/>
        </w:rPr>
        <w:t>Умственная и эмоциональная подготовка к предстоящему концерту помогает преодолеть волнение музыканта перед публичным выступлением. Существуют специальные психологические упражнения – они не славятся ни популярностью, ни эффективностью, в среде музыкантов их считают слишком формальными, тем не менее, некоторым они могут помочь, поскольку разработаны профессиональными психологами – тренерами.</w:t>
      </w:r>
    </w:p>
    <w:p w:rsidR="00CB5762" w:rsidRDefault="007474AE" w:rsidP="007474AE">
      <w:pPr>
        <w:rPr>
          <w:rFonts w:ascii="Monotype Corsiva" w:hAnsi="Monotype Corsiva" w:cs="Calibri"/>
          <w:b/>
          <w:sz w:val="32"/>
          <w:szCs w:val="32"/>
        </w:rPr>
      </w:pPr>
      <w:r w:rsidRPr="00CB5762">
        <w:rPr>
          <w:rFonts w:ascii="Monotype Corsiva" w:hAnsi="Monotype Corsiva" w:cs="Calibri"/>
          <w:b/>
          <w:sz w:val="32"/>
          <w:szCs w:val="32"/>
        </w:rPr>
        <w:t>Аутогенная тренировка:</w:t>
      </w:r>
    </w:p>
    <w:p w:rsidR="007A4023" w:rsidRDefault="00CB5762" w:rsidP="00CB5762">
      <w:pPr>
        <w:rPr>
          <w:rFonts w:cs="Times New Roman"/>
          <w:szCs w:val="28"/>
        </w:rPr>
      </w:pPr>
      <w:r w:rsidRPr="00CB5762">
        <w:rPr>
          <w:rFonts w:cs="Times New Roman"/>
          <w:szCs w:val="28"/>
        </w:rPr>
        <w:t>Нужно</w:t>
      </w:r>
      <w:r>
        <w:rPr>
          <w:rFonts w:cs="Times New Roman"/>
          <w:szCs w:val="28"/>
        </w:rPr>
        <w:t xml:space="preserve"> расположиться в удобном кресле и полностью расслабиться. Далее нужно постараться освободиться от любых мыслей и от ощущения времени. Если это удалось, то можно посидеть так, сколько можно – за это время организм отдохнёт.                                                                                                 Следом психологи рекомендуют представить концертный зал, публику и процесс выступления в мелких деталях.</w:t>
      </w:r>
      <w:r w:rsidR="001665C5">
        <w:rPr>
          <w:rFonts w:cs="Times New Roman"/>
          <w:szCs w:val="28"/>
        </w:rPr>
        <w:t xml:space="preserve"> Следует также почаще вслух и про себя повторять «Я с нетерпением жду концерта» - страх перед выступлением постепенно будет уступать чувству уверенности, ведь предконцертное волнение основано на беспокойстве за качество выступления и правильная психологическая установка на успешное выступление – это разумное сбережение нервно –психической энергии, это умение владеть своим состоянием, управлять собой и переводить переживания в нужное русло. Важна грань между паническим страхом и сценическим волнением. Одно вносит хаос и разрушение, а другое созидает, когда надо проявить высокое душевное напряжение, когда исполнитель обязан сообщить людям, собравшимся его слушать – важное, значительное, глубоко отличное от будничных переживаний, мыслей, чувств</w:t>
      </w:r>
      <w:r w:rsidR="007A4023">
        <w:rPr>
          <w:rFonts w:cs="Times New Roman"/>
          <w:szCs w:val="28"/>
        </w:rPr>
        <w:t xml:space="preserve"> показать на что способен, и тогда музыка откроется.</w:t>
      </w:r>
    </w:p>
    <w:p w:rsidR="007A4023" w:rsidRDefault="007A4023" w:rsidP="007A4023">
      <w:pPr>
        <w:rPr>
          <w:rFonts w:ascii="Monotype Corsiva" w:hAnsi="Monotype Corsiva" w:cs="Times New Roman"/>
          <w:b/>
          <w:sz w:val="32"/>
          <w:szCs w:val="32"/>
        </w:rPr>
      </w:pPr>
      <w:r w:rsidRPr="007A4023">
        <w:rPr>
          <w:rFonts w:ascii="Monotype Corsiva" w:hAnsi="Monotype Corsiva" w:cs="Times New Roman"/>
          <w:b/>
          <w:sz w:val="32"/>
          <w:szCs w:val="32"/>
        </w:rPr>
        <w:t>Ролевая подготовка</w:t>
      </w:r>
      <w:r>
        <w:rPr>
          <w:rFonts w:ascii="Monotype Corsiva" w:hAnsi="Monotype Corsiva" w:cs="Times New Roman"/>
          <w:b/>
          <w:sz w:val="32"/>
          <w:szCs w:val="32"/>
        </w:rPr>
        <w:t xml:space="preserve">.                                                                                               </w:t>
      </w:r>
      <w:r w:rsidRPr="007A4023">
        <w:rPr>
          <w:rFonts w:cs="Times New Roman"/>
          <w:szCs w:val="28"/>
        </w:rPr>
        <w:t>При</w:t>
      </w:r>
      <w:r>
        <w:rPr>
          <w:rFonts w:cs="Times New Roman"/>
          <w:szCs w:val="28"/>
        </w:rPr>
        <w:t xml:space="preserve"> </w:t>
      </w:r>
      <w:r w:rsidRPr="007A4023">
        <w:rPr>
          <w:rFonts w:cs="Times New Roman"/>
          <w:szCs w:val="28"/>
        </w:rPr>
        <w:t>этом</w:t>
      </w:r>
      <w:r>
        <w:rPr>
          <w:rFonts w:cs="Times New Roman"/>
          <w:szCs w:val="28"/>
        </w:rPr>
        <w:t xml:space="preserve"> упражнении музыкант, чтобы побороть волнение перед выступлением, может войти в роль известного ему артиста, уверенного в себе, который непринуждённо держится на сцене. И в этой роли снова мысленно прорепетировать свой номер.</w:t>
      </w:r>
    </w:p>
    <w:p w:rsidR="00E06ACE" w:rsidRDefault="007A4023" w:rsidP="007A4023">
      <w:pPr>
        <w:rPr>
          <w:rFonts w:ascii="Monotype Corsiva" w:hAnsi="Monotype Corsiva" w:cs="Times New Roman"/>
          <w:b/>
          <w:sz w:val="32"/>
          <w:szCs w:val="32"/>
        </w:rPr>
      </w:pPr>
      <w:r w:rsidRPr="007A4023">
        <w:rPr>
          <w:rFonts w:ascii="Monotype Corsiva" w:hAnsi="Monotype Corsiva" w:cs="Times New Roman"/>
          <w:b/>
          <w:sz w:val="32"/>
          <w:szCs w:val="32"/>
        </w:rPr>
        <w:t>Метод игры пе</w:t>
      </w:r>
      <w:r>
        <w:rPr>
          <w:rFonts w:ascii="Monotype Corsiva" w:hAnsi="Monotype Corsiva" w:cs="Times New Roman"/>
          <w:b/>
          <w:sz w:val="32"/>
          <w:szCs w:val="32"/>
        </w:rPr>
        <w:t>ред мысленно представленным слуш</w:t>
      </w:r>
      <w:r w:rsidRPr="007A4023">
        <w:rPr>
          <w:rFonts w:ascii="Monotype Corsiva" w:hAnsi="Monotype Corsiva" w:cs="Times New Roman"/>
          <w:b/>
          <w:sz w:val="32"/>
          <w:szCs w:val="32"/>
        </w:rPr>
        <w:t>ателем</w:t>
      </w:r>
      <w:r>
        <w:rPr>
          <w:rFonts w:ascii="Monotype Corsiva" w:hAnsi="Monotype Corsiva" w:cs="Times New Roman"/>
          <w:b/>
          <w:sz w:val="32"/>
          <w:szCs w:val="32"/>
        </w:rPr>
        <w:t xml:space="preserve">.                                         </w:t>
      </w:r>
      <w:r w:rsidRPr="007A4023">
        <w:rPr>
          <w:rFonts w:cs="Times New Roman"/>
          <w:szCs w:val="28"/>
        </w:rPr>
        <w:t>На</w:t>
      </w:r>
      <w:r>
        <w:rPr>
          <w:rFonts w:cs="Times New Roman"/>
          <w:szCs w:val="28"/>
        </w:rPr>
        <w:t xml:space="preserve"> последних этапах работы, когда произведение готово, надо приучать ученика проигрывать произведение от начала и до конца, с представлением что он играет перед взыскательной комиссией или слушательской аудиторией.</w:t>
      </w:r>
      <w:r w:rsidR="00E06ACE">
        <w:rPr>
          <w:rFonts w:cs="Times New Roman"/>
          <w:szCs w:val="28"/>
        </w:rPr>
        <w:t xml:space="preserve"> В домашних условиях можно создать приближённые условия для выступления, а вместо слушателей выстроить ряд стульев, посадив на них игрушки куклы и другие предметы. Во время исполнения приучать ученика быть готовым к любым неожиданностям и при встрече с ними не </w:t>
      </w:r>
      <w:r w:rsidR="00E06ACE">
        <w:rPr>
          <w:rFonts w:cs="Times New Roman"/>
          <w:szCs w:val="28"/>
        </w:rPr>
        <w:lastRenderedPageBreak/>
        <w:t>останавливаться, а идти дальше, играя как на концерте. Этот приём помогает проверить степень влияния сценического волнения на качество исполнения, заранее выявить слабые места, проявляющиеся при усилении волнения. Большую помощь может оказать искусственный стресс.</w:t>
      </w:r>
    </w:p>
    <w:p w:rsidR="006429DB" w:rsidRDefault="00E06ACE" w:rsidP="00E06ACE">
      <w:pPr>
        <w:rPr>
          <w:rFonts w:ascii="Monotype Corsiva" w:hAnsi="Monotype Corsiva" w:cs="Times New Roman"/>
          <w:b/>
          <w:sz w:val="32"/>
          <w:szCs w:val="32"/>
        </w:rPr>
      </w:pPr>
      <w:r w:rsidRPr="00E06ACE">
        <w:rPr>
          <w:rFonts w:ascii="Monotype Corsiva" w:hAnsi="Monotype Corsiva" w:cs="Times New Roman"/>
          <w:b/>
          <w:sz w:val="32"/>
          <w:szCs w:val="32"/>
        </w:rPr>
        <w:t>Метод обыгрывания</w:t>
      </w:r>
      <w:r>
        <w:rPr>
          <w:rFonts w:ascii="Monotype Corsiva" w:hAnsi="Monotype Corsiva" w:cs="Times New Roman"/>
          <w:b/>
          <w:sz w:val="32"/>
          <w:szCs w:val="32"/>
        </w:rPr>
        <w:t xml:space="preserve">.                                                                                       </w:t>
      </w:r>
      <w:r w:rsidRPr="00E06ACE">
        <w:rPr>
          <w:rFonts w:cs="Times New Roman"/>
          <w:szCs w:val="28"/>
        </w:rPr>
        <w:t>Следующим</w:t>
      </w:r>
      <w:r w:rsidR="00E934CD">
        <w:rPr>
          <w:rFonts w:cs="Times New Roman"/>
          <w:szCs w:val="28"/>
        </w:rPr>
        <w:t xml:space="preserve"> наиболее важным методом является метод обыгрывания – подобие концертной атмосферы. Чем чаще выступления. Тем реже страданий от недуга волнения. Годится любой слушатель, даже несведущий, играть всем, кто готов слушать – друзья, одноклассники, соседи. Хорошую помощь в проведении домашних концертов с объявлениями, поклонами, аплодисментами, могут оказать заинтересованные родители. Играть в детских садах, общеобразовательных школах, музеях, где публика не профессиональная и, очень благодарная и доброжелательная. При частых выступлениях, учатся справляться с волнением,</w:t>
      </w:r>
      <w:r w:rsidR="0011644C">
        <w:rPr>
          <w:rFonts w:cs="Times New Roman"/>
          <w:szCs w:val="28"/>
        </w:rPr>
        <w:t xml:space="preserve"> даже самые робкие ученики, чувствуя себя значительно увереннее. Любой промах на сцене надо приучать игнорировать, так как разволновавшись из – за одной ноты, можно испортить всё исполняемое, поэтому важно слушать себя, ведь что - то исполнено хорошо, что – то хуже и ошибки порой из – за попытки бороться с волнением. После обыгрывания надо провести работу над ошибками и всё проанализировать: когда удалось избавиться от сильного напряжения, каким было эмоциональное состояние до, в момент и в паузах между выступлением, что отвлекало. Выявить «слабые» места, моменты, когда накал доходил до максимума. Если выступление было очень неудачным</w:t>
      </w:r>
      <w:r w:rsidR="00A274AA">
        <w:rPr>
          <w:rFonts w:cs="Times New Roman"/>
          <w:szCs w:val="28"/>
        </w:rPr>
        <w:t>, разговоры не должны быть постоянными, надо настроить ученика следующий раз сыграть лучше.                                                                                      В. Ломбарди писал: «Не важно, как часто вы падаете. Важно, как часто вы поднимаетесь».                                                                                                               При регулярных обыгрываниях организм ученика приучается справляться с волнением, но если перерывы между выступлениями растягиваются на долгое время, то адаптации не происходит, поэтому говоря словами Станиславского, обыгрывание программы надо делать как можно более часто, чтобы трудное стало привычным, привычное – лёгким, а лёгкое – приятным.                                                                                                                            Секрет успешного выступления в следующем:</w:t>
      </w:r>
      <w:r w:rsidR="003B6800">
        <w:rPr>
          <w:rFonts w:cs="Times New Roman"/>
          <w:szCs w:val="28"/>
        </w:rPr>
        <w:t xml:space="preserve"> полностью забы</w:t>
      </w:r>
      <w:r w:rsidR="006B3832">
        <w:rPr>
          <w:rFonts w:cs="Times New Roman"/>
          <w:szCs w:val="28"/>
        </w:rPr>
        <w:t xml:space="preserve">ть </w:t>
      </w:r>
      <w:r w:rsidR="003B6800">
        <w:rPr>
          <w:rFonts w:cs="Times New Roman"/>
          <w:szCs w:val="28"/>
        </w:rPr>
        <w:t>страх, направить все мысли на осмысление играемого и быть посредником между автором и слушателем. Рассмотреть исполняемое под «новым углом» - важное умение слышать себя.</w:t>
      </w:r>
      <w:r w:rsidR="006B3832">
        <w:rPr>
          <w:rFonts w:cs="Times New Roman"/>
          <w:szCs w:val="28"/>
        </w:rPr>
        <w:t xml:space="preserve"> Открыть много неожиданного, может помочь звукозапись – на магнитофон, диктофон, камеру. Снимать побольше ученика на видио, а затем просматривать вместе с ним, избавляя от вредных привычек: раскачивание во время игры, подёргивание ногой, закусывание губ, надувание щёк и т. п.                                                                                                     </w:t>
      </w:r>
      <w:r w:rsidR="006B3832" w:rsidRPr="006429DB">
        <w:rPr>
          <w:rFonts w:ascii="Monotype Corsiva" w:hAnsi="Monotype Corsiva" w:cs="Times New Roman"/>
          <w:b/>
          <w:sz w:val="32"/>
          <w:szCs w:val="32"/>
        </w:rPr>
        <w:lastRenderedPageBreak/>
        <w:t>Метод</w:t>
      </w:r>
      <w:r w:rsidR="006429DB" w:rsidRPr="006429DB">
        <w:rPr>
          <w:rFonts w:ascii="Monotype Corsiva" w:hAnsi="Monotype Corsiva" w:cs="Times New Roman"/>
          <w:b/>
          <w:sz w:val="32"/>
          <w:szCs w:val="32"/>
        </w:rPr>
        <w:t xml:space="preserve"> </w:t>
      </w:r>
      <w:r w:rsidR="006B3832" w:rsidRPr="006429DB">
        <w:rPr>
          <w:rFonts w:ascii="Monotype Corsiva" w:hAnsi="Monotype Corsiva" w:cs="Times New Roman"/>
          <w:b/>
          <w:sz w:val="32"/>
          <w:szCs w:val="32"/>
        </w:rPr>
        <w:t>предельной концентрации внимания, с осознанием и прочувствованием всего, что связано со звукоизвлечением из инструмента</w:t>
      </w:r>
      <w:r w:rsidR="006B3832">
        <w:rPr>
          <w:rFonts w:cs="Times New Roman"/>
          <w:szCs w:val="28"/>
        </w:rPr>
        <w:t xml:space="preserve">.                                                                                                                 </w:t>
      </w:r>
    </w:p>
    <w:p w:rsidR="00B87B9C" w:rsidRDefault="006429DB" w:rsidP="006429DB">
      <w:pPr>
        <w:rPr>
          <w:rFonts w:cs="Times New Roman"/>
          <w:szCs w:val="28"/>
        </w:rPr>
      </w:pPr>
      <w:r>
        <w:rPr>
          <w:rFonts w:cs="Times New Roman"/>
          <w:szCs w:val="28"/>
        </w:rPr>
        <w:t>При направлении внимания на слуховое ощущение улавливаются все переходы звуков из одного в другой; интонации, из соединения звуков между собой. Звуки словно пробуются на вкус, на твёрдость и мягкость, вдыхаются как аромат, воспринимаются как окрашенные в разные цвета. Погружение в музыкальную ткань происходить при выполнении таких упражнений как: Пропевание учеником (сольфеджирование) без инструмента.                             Пропевание учеником вместе с инструментом.                                                   Пропевание учеником про себя (мысленно)                                                                          Пропевание</w:t>
      </w:r>
      <w:r w:rsidR="00B7765A">
        <w:rPr>
          <w:rFonts w:cs="Times New Roman"/>
          <w:szCs w:val="28"/>
        </w:rPr>
        <w:t xml:space="preserve"> учеником вместе с мысле</w:t>
      </w:r>
      <w:r>
        <w:rPr>
          <w:rFonts w:cs="Times New Roman"/>
          <w:szCs w:val="28"/>
        </w:rPr>
        <w:t xml:space="preserve">нным </w:t>
      </w:r>
      <w:r w:rsidR="00B7765A">
        <w:rPr>
          <w:rFonts w:cs="Times New Roman"/>
          <w:szCs w:val="28"/>
        </w:rPr>
        <w:t xml:space="preserve"> проигрыванием.                                         При направлении внимания на двигательных ощущениях, осознаётся характер прикосновения пальца к клавише, проверяется свобода движений, наличие в мышцах ненужных зажимов, которые моментально должны быть сброшены. Предельная концентрация внимания с проигрыванием произзведения осуществляется в сознании ученика, а пальцы в этот момент играют сами по себе, надо приучать его заметить это, плавно вернув внимание к исполн</w:t>
      </w:r>
      <w:r w:rsidR="00B87B9C">
        <w:rPr>
          <w:rFonts w:cs="Times New Roman"/>
          <w:szCs w:val="28"/>
        </w:rPr>
        <w:t>ению и стараться не отвлекаться</w:t>
      </w:r>
      <w:r w:rsidR="00B7765A">
        <w:rPr>
          <w:rFonts w:cs="Times New Roman"/>
          <w:szCs w:val="28"/>
        </w:rPr>
        <w:t>, именно тогда слуховые, двигательные, мышечные ощущения, мысленные представления начинают работать в непрерывном единстве. Медленная игра пианиссимо тренирует концентрацию внимания и усиливает тормозные процессы. Их ослабление во время выступления</w:t>
      </w:r>
      <w:r w:rsidR="00B87B9C">
        <w:rPr>
          <w:rFonts w:cs="Times New Roman"/>
          <w:szCs w:val="28"/>
        </w:rPr>
        <w:t>, провоцируют громкую и неуправляемую игру в быстром темпе.</w:t>
      </w:r>
    </w:p>
    <w:p w:rsidR="00B87B9C" w:rsidRDefault="00B87B9C" w:rsidP="00B87B9C">
      <w:pPr>
        <w:rPr>
          <w:rFonts w:ascii="Monotype Corsiva" w:hAnsi="Monotype Corsiva" w:cs="Times New Roman"/>
          <w:b/>
          <w:sz w:val="32"/>
          <w:szCs w:val="32"/>
        </w:rPr>
      </w:pPr>
      <w:r w:rsidRPr="00B87B9C">
        <w:rPr>
          <w:rFonts w:ascii="Monotype Corsiva" w:hAnsi="Monotype Corsiva" w:cs="Times New Roman"/>
          <w:b/>
          <w:sz w:val="32"/>
          <w:szCs w:val="32"/>
        </w:rPr>
        <w:t>Метод выявления возможных ошибок.</w:t>
      </w:r>
    </w:p>
    <w:p w:rsidR="008A153A" w:rsidRDefault="00B87B9C" w:rsidP="00B87B9C">
      <w:pPr>
        <w:rPr>
          <w:rFonts w:cs="Times New Roman"/>
          <w:szCs w:val="28"/>
        </w:rPr>
      </w:pPr>
      <w:r>
        <w:rPr>
          <w:rFonts w:cs="Times New Roman"/>
          <w:szCs w:val="28"/>
        </w:rPr>
        <w:t>Когда программа уже достаточно выучена и ученику кажется, что он знает всё крепко, считают нужным подстраховаться от случайных ошибок, так как всегда найдётся невыявленная ошибка, которая непременно вылезет во время важного выступления. Как указывал пианист Г. Коган, игровое движение считается закреплённым тогда, когда исполнитель при желании не может ошибиться. Крупные музыканты проверяют это, играя выученную программу перед друзьями, коллегами, меняя обстановку инструменты, так как известно то, что получается на одном инструменте может совсем не получиться на другом.</w:t>
      </w:r>
      <w:r w:rsidR="008A153A">
        <w:rPr>
          <w:rFonts w:cs="Times New Roman"/>
          <w:szCs w:val="28"/>
        </w:rPr>
        <w:t xml:space="preserve"> А причина не только во внешних условиях и обстоятельствах, но и в прочности выученного материала.</w:t>
      </w:r>
    </w:p>
    <w:p w:rsidR="00B312C1" w:rsidRDefault="008A153A" w:rsidP="008A153A">
      <w:pPr>
        <w:rPr>
          <w:rFonts w:cs="Times New Roman"/>
          <w:szCs w:val="28"/>
        </w:rPr>
      </w:pPr>
      <w:r>
        <w:rPr>
          <w:rFonts w:cs="Times New Roman"/>
          <w:szCs w:val="28"/>
        </w:rPr>
        <w:t>Поведение музыканта в последние часы перед концертом важно: оно не предопределяет успех выступления, но влияет на его комфорт.</w:t>
      </w:r>
      <w:r w:rsidR="00A85477">
        <w:rPr>
          <w:rFonts w:cs="Times New Roman"/>
          <w:szCs w:val="28"/>
        </w:rPr>
        <w:t xml:space="preserve"> Всем известно, что, прежде всего, необходимо полноценно выспаться. Важно спланировать процесс питания таким образом, чтобы пообедать заранее, потому что ощущение сытости притупляет ощущения. С другой стороны, </w:t>
      </w:r>
      <w:r w:rsidR="00A85477">
        <w:rPr>
          <w:rFonts w:cs="Times New Roman"/>
          <w:szCs w:val="28"/>
        </w:rPr>
        <w:lastRenderedPageBreak/>
        <w:t>музыкант – исполнитель не должен быть обессиленным, усталым и голодным – музыкант должен быть активен и восприимчив. Следует ограничит время последней тренировки: последняя техническая работа должна совершаться не в день концерта, а «вчера» или «позавчера», так как результат работы музыканта проявляется только на второй или третий день после занятий.  Репетиции в день концерта во</w:t>
      </w:r>
      <w:r w:rsidR="00B312C1">
        <w:rPr>
          <w:rFonts w:cs="Times New Roman"/>
          <w:szCs w:val="28"/>
        </w:rPr>
        <w:t>зможны, но не очень трудоёмкие. Репетировать в новом месте выступления нужно обязательно.</w:t>
      </w:r>
    </w:p>
    <w:p w:rsidR="00B312C1" w:rsidRDefault="00B312C1" w:rsidP="00B312C1">
      <w:pPr>
        <w:rPr>
          <w:rFonts w:cs="Times New Roman"/>
          <w:b/>
          <w:szCs w:val="28"/>
        </w:rPr>
      </w:pPr>
      <w:r w:rsidRPr="00B312C1">
        <w:rPr>
          <w:rFonts w:cs="Times New Roman"/>
          <w:b/>
          <w:szCs w:val="28"/>
        </w:rPr>
        <w:t>Заключение</w:t>
      </w:r>
      <w:r>
        <w:rPr>
          <w:rFonts w:cs="Times New Roman"/>
          <w:b/>
          <w:szCs w:val="28"/>
        </w:rPr>
        <w:t xml:space="preserve">:                                                                                                                                                                      </w:t>
      </w:r>
    </w:p>
    <w:p w:rsidR="002732FF" w:rsidRDefault="00B312C1" w:rsidP="00B312C1">
      <w:pPr>
        <w:rPr>
          <w:rFonts w:cs="Times New Roman"/>
          <w:szCs w:val="28"/>
        </w:rPr>
      </w:pPr>
      <w:r>
        <w:rPr>
          <w:rFonts w:cs="Times New Roman"/>
          <w:szCs w:val="28"/>
        </w:rPr>
        <w:t>Сценическое волнение – естественная реакция на сам факт выступления музыканта – исполнителя перед слушательской аудиторией. Следует учитывать в тоже время, что сценическое волнение может иметь, в разных соотношениях и пропорциях, как негативные, так и позитивные моменты. Оно проявляется в различных видах и формах. Может обнаружиться в виде страха, панического состояния; может трансформироваться в подавленное расположение духа, апатию, безволие в неверие в свои силы и т.д. В других случаях напротив, волнение вызывает в человеке празднично –</w:t>
      </w:r>
      <w:r w:rsidR="001711B7">
        <w:rPr>
          <w:rFonts w:cs="Times New Roman"/>
          <w:szCs w:val="28"/>
        </w:rPr>
        <w:t xml:space="preserve"> приподнятые, возбуждённо – радостные чувства. Нередки также резкие смены – перепады душевных состояний, сложные сочетания контрасты эмоциональных красок. Доминирование тех или иных внутренних состояний перед публичным выступлением или в самом процессе исполнения зависит от разных причин. Важную роль играет предрасположенность индивида к публичной деятельности, наличие у него качества, определяемого как артистизм, - либо, напротив, отсутствие у него соответствующих качеств и свойств. Преодоление сценического волнения, в силу сложности данного явле</w:t>
      </w:r>
      <w:r w:rsidR="00285955">
        <w:rPr>
          <w:rFonts w:cs="Times New Roman"/>
          <w:szCs w:val="28"/>
        </w:rPr>
        <w:t>ния и многочисленности его соста</w:t>
      </w:r>
      <w:r w:rsidR="001711B7">
        <w:rPr>
          <w:rFonts w:cs="Times New Roman"/>
          <w:szCs w:val="28"/>
        </w:rPr>
        <w:t>вляющих</w:t>
      </w:r>
      <w:r w:rsidR="00285955">
        <w:rPr>
          <w:rFonts w:cs="Times New Roman"/>
          <w:szCs w:val="28"/>
        </w:rPr>
        <w:t xml:space="preserve"> и факторов, влияющих на психологическое состояние исполнителя перед выс</w:t>
      </w:r>
      <w:r w:rsidR="00C56425">
        <w:rPr>
          <w:rFonts w:cs="Times New Roman"/>
          <w:szCs w:val="28"/>
        </w:rPr>
        <w:t xml:space="preserve">туплением, является комплексным </w:t>
      </w:r>
      <w:r w:rsidR="00285955">
        <w:rPr>
          <w:rFonts w:cs="Times New Roman"/>
          <w:szCs w:val="28"/>
        </w:rPr>
        <w:t>процессом</w:t>
      </w:r>
      <w:r w:rsidR="00C56425">
        <w:rPr>
          <w:rFonts w:cs="Times New Roman"/>
          <w:szCs w:val="28"/>
        </w:rPr>
        <w:t>,</w:t>
      </w:r>
      <w:r w:rsidR="00285955">
        <w:rPr>
          <w:rFonts w:cs="Times New Roman"/>
          <w:szCs w:val="28"/>
        </w:rPr>
        <w:t xml:space="preserve"> влияющим как на внутреннюю психологическую тренировку музыканта - исполнителя,</w:t>
      </w:r>
      <w:r w:rsidR="00C56425">
        <w:rPr>
          <w:rFonts w:cs="Times New Roman"/>
          <w:szCs w:val="28"/>
        </w:rPr>
        <w:t xml:space="preserve"> так и на многие аспекты организации пространства, сценического костюма, репетиционной работы и т. д. Как правило, механизмы преодоления сценического волнения, при наличии общих рекомендаций и приёмов, связаны с сугубо личными, индивидуальными особенностями.                                                                                    Имеют значение и действия педагога (их психотерапевтическая составляющая», в частности), от которых во многом зависит психологический» статус» учащегося в преддверии выступления.</w:t>
      </w:r>
      <w:r w:rsidR="0021174F">
        <w:rPr>
          <w:rFonts w:cs="Times New Roman"/>
          <w:szCs w:val="28"/>
        </w:rPr>
        <w:t xml:space="preserve"> Действия педагога</w:t>
      </w:r>
      <w:r w:rsidR="00C56425">
        <w:rPr>
          <w:rFonts w:cs="Times New Roman"/>
          <w:szCs w:val="28"/>
        </w:rPr>
        <w:t>,</w:t>
      </w:r>
      <w:r w:rsidR="0021174F">
        <w:rPr>
          <w:rFonts w:cs="Times New Roman"/>
          <w:szCs w:val="28"/>
        </w:rPr>
        <w:t xml:space="preserve"> н</w:t>
      </w:r>
      <w:r w:rsidR="00C56425">
        <w:rPr>
          <w:rFonts w:cs="Times New Roman"/>
          <w:szCs w:val="28"/>
        </w:rPr>
        <w:t>аправленные на устранение психологических барьеров, возникающих в экстремальных условиях публичного выступления,</w:t>
      </w:r>
      <w:r w:rsidR="0021174F">
        <w:rPr>
          <w:rFonts w:cs="Times New Roman"/>
          <w:szCs w:val="28"/>
        </w:rPr>
        <w:t xml:space="preserve"> либо еще в подступах к нему складываются в основном из двух методологических блоков. Один из них вбирает в себя воздействия психологического свойства, и прежде всего укрепление у учащегося уверенности в себя, в своих силах; наряду с этим снижение планки сверхзначимости происходящего, которая в </w:t>
      </w:r>
      <w:r w:rsidR="0021174F">
        <w:rPr>
          <w:rFonts w:cs="Times New Roman"/>
          <w:szCs w:val="28"/>
        </w:rPr>
        <w:lastRenderedPageBreak/>
        <w:t xml:space="preserve">представлении учащегося стоит обычно непомерно высоко, что само по себе травмирует психику, инициирует разного рода стрессы, гиперволнение и т. д. Универсальных рецептов для преодоления волнения не существует каждый должен выбрать для себя свой собственный проверенный временем способ </w:t>
      </w:r>
      <w:r w:rsidR="000573A2">
        <w:rPr>
          <w:rFonts w:cs="Times New Roman"/>
          <w:szCs w:val="28"/>
        </w:rPr>
        <w:t>подготовки к выступлению. Выбирая те или иные приёмы психологической подготовки, необходимо учитывать индивидуальные особенности психики учащегося. Успех достигается там, где все три функции психики – интеллектуальная, эмоциональная и двигательная – действуют согласованно, уступая друг другу доминирующее положение, как в хорошем камерном ансамбле. Но главное – дело не только в знании секретов успешного выступления. Любой</w:t>
      </w:r>
      <w:r w:rsidR="00F8503D">
        <w:rPr>
          <w:rFonts w:cs="Times New Roman"/>
          <w:szCs w:val="28"/>
        </w:rPr>
        <w:t xml:space="preserve"> </w:t>
      </w:r>
      <w:r w:rsidR="000573A2">
        <w:rPr>
          <w:rFonts w:cs="Times New Roman"/>
          <w:szCs w:val="28"/>
        </w:rPr>
        <w:t>музыкант должен помнить о том. Что на с</w:t>
      </w:r>
      <w:r w:rsidR="00F8503D">
        <w:rPr>
          <w:rFonts w:cs="Times New Roman"/>
          <w:szCs w:val="28"/>
        </w:rPr>
        <w:t xml:space="preserve">цене он должен забыть о страхе </w:t>
      </w:r>
      <w:r w:rsidR="000573A2">
        <w:rPr>
          <w:rFonts w:cs="Times New Roman"/>
          <w:szCs w:val="28"/>
        </w:rPr>
        <w:t xml:space="preserve">и все свои мысли направить к осмыслению той музыки, которая будет исходить из </w:t>
      </w:r>
      <w:r w:rsidR="00F8503D">
        <w:rPr>
          <w:rFonts w:cs="Times New Roman"/>
          <w:szCs w:val="28"/>
        </w:rPr>
        <w:t xml:space="preserve">– под его </w:t>
      </w:r>
      <w:r w:rsidR="000573A2">
        <w:rPr>
          <w:rFonts w:cs="Times New Roman"/>
          <w:szCs w:val="28"/>
        </w:rPr>
        <w:t>рук. Он должен быть посредником между композитором и слушателем. Исполнитель должен поставить всю свою работу</w:t>
      </w:r>
      <w:r w:rsidR="00F8503D">
        <w:rPr>
          <w:rFonts w:cs="Times New Roman"/>
          <w:szCs w:val="28"/>
        </w:rPr>
        <w:t xml:space="preserve"> под творческий контроль. Не только работу над техникой, звуком, стилем, но и работу над владением сбой, работой над верой в свои силы. Работа над психологической подготовкой к концертным выступлениям исполнителей, есть один краеугольных камней в музыкальной педагогике. Тем не менее, в отечественной научной и педагогической литературе до сих пор нет комплексной программы подготовки к концертным выступлениям, помогающей справиться с сценическим волнением</w:t>
      </w:r>
      <w:r w:rsidR="00BB5DAF">
        <w:rPr>
          <w:rFonts w:cs="Times New Roman"/>
          <w:szCs w:val="28"/>
        </w:rPr>
        <w:t>. Традиционно этот вопрос рассматривается российскими педагогами как второстепенный и решение его предполагается лишь в накоплении учащимся соответственного исполнительского опыта. Выше уже отмечалось, что в последние годы эта ситуация стала меняться в лучшую сторону. Связано это во многом с тем. Что старое поколение педагогов уходит и на смену ему приходит молодое поколение педагогов, по сути уже состоящее из л</w:t>
      </w:r>
      <w:r w:rsidR="00864896">
        <w:rPr>
          <w:rFonts w:cs="Times New Roman"/>
          <w:szCs w:val="28"/>
        </w:rPr>
        <w:t xml:space="preserve">юдей новой формации. И на базе </w:t>
      </w:r>
      <w:r w:rsidR="00BB5DAF">
        <w:rPr>
          <w:rFonts w:cs="Times New Roman"/>
          <w:szCs w:val="28"/>
        </w:rPr>
        <w:t>новых эмпирических исследований будут разработаны новые эффективные методы подготовки музыкантов к концертным выступлениям. Уверенность нам придает тот факт, что популиризация психологии, как науки, происходит в нашей стране постоянно и</w:t>
      </w:r>
      <w:r w:rsidR="00864896">
        <w:rPr>
          <w:rFonts w:cs="Times New Roman"/>
          <w:szCs w:val="28"/>
        </w:rPr>
        <w:t xml:space="preserve"> отечественные исполнительские музыкальные школы постепенно осваивают новый опыт и новые традиции преподавания. Завершая работу следует подчеркнуть наиболее важные ключевые моменты. Уникальность ситуации публичного выступления во многом обусловлена  наличием живого, прямого и непосредственного контакта артиста и зрителя. Необходимо обогатить научными разработками подготовку музыканта – исполнителя к выступлению на сцене. Приближаясь к пониманию и объяснению феномена установления живого эмоционального контакта между зрителем и артистом, психология может исследовать механизмы взаимодействия между ними. </w:t>
      </w:r>
      <w:r w:rsidR="002732FF">
        <w:rPr>
          <w:rFonts w:cs="Times New Roman"/>
          <w:szCs w:val="28"/>
        </w:rPr>
        <w:t xml:space="preserve">  </w:t>
      </w:r>
    </w:p>
    <w:p w:rsidR="002732FF" w:rsidRDefault="002732FF" w:rsidP="002732FF">
      <w:pPr>
        <w:jc w:val="center"/>
        <w:rPr>
          <w:rFonts w:cs="Times New Roman"/>
          <w:b/>
          <w:szCs w:val="28"/>
        </w:rPr>
      </w:pPr>
      <w:r w:rsidRPr="002732FF">
        <w:rPr>
          <w:rFonts w:cs="Times New Roman"/>
          <w:b/>
          <w:szCs w:val="28"/>
        </w:rPr>
        <w:lastRenderedPageBreak/>
        <w:t>Список литературы.</w:t>
      </w:r>
    </w:p>
    <w:p w:rsidR="002732FF" w:rsidRDefault="002732FF" w:rsidP="002732FF">
      <w:pPr>
        <w:rPr>
          <w:rFonts w:cs="Times New Roman"/>
          <w:szCs w:val="28"/>
        </w:rPr>
      </w:pPr>
    </w:p>
    <w:p w:rsidR="002732FF" w:rsidRDefault="002732FF" w:rsidP="002732FF">
      <w:pPr>
        <w:rPr>
          <w:rFonts w:cs="Times New Roman"/>
          <w:szCs w:val="28"/>
        </w:rPr>
      </w:pPr>
      <w:r>
        <w:rPr>
          <w:rFonts w:cs="Times New Roman"/>
          <w:szCs w:val="28"/>
        </w:rPr>
        <w:t>Ананьев Б. Г. Психология чувственного познания. – М., Наука, 2001</w:t>
      </w:r>
    </w:p>
    <w:p w:rsidR="008321AC" w:rsidRDefault="002732FF" w:rsidP="002732FF">
      <w:pPr>
        <w:rPr>
          <w:rFonts w:cs="Times New Roman"/>
          <w:szCs w:val="28"/>
        </w:rPr>
      </w:pPr>
      <w:r>
        <w:rPr>
          <w:rFonts w:cs="Times New Roman"/>
          <w:szCs w:val="28"/>
        </w:rPr>
        <w:t>Бабкина Ю. А. Подготовка студентов – музыкантов к публичному выступлению как психолого – педагогическая проблема\\ Проблемы преподавания музыкальных дисциплин на современном этапе. Тезисы второй межвузовской научно – практической конференции.</w:t>
      </w:r>
      <w:r w:rsidR="008321AC">
        <w:rPr>
          <w:rFonts w:cs="Times New Roman"/>
          <w:szCs w:val="28"/>
        </w:rPr>
        <w:t xml:space="preserve"> – М.МГИМ им. А.Г. Шнитке, 2009.</w:t>
      </w:r>
    </w:p>
    <w:p w:rsidR="008321AC" w:rsidRDefault="008321AC" w:rsidP="008321AC">
      <w:pPr>
        <w:rPr>
          <w:rFonts w:cs="Times New Roman"/>
          <w:szCs w:val="28"/>
        </w:rPr>
      </w:pPr>
      <w:r>
        <w:rPr>
          <w:rFonts w:cs="Times New Roman"/>
          <w:szCs w:val="28"/>
        </w:rPr>
        <w:t>Баренбойм Л.А. Музыкальная педагогика и исполнительство. – Л., 1974</w:t>
      </w:r>
    </w:p>
    <w:p w:rsidR="008321AC" w:rsidRDefault="008321AC" w:rsidP="008321AC">
      <w:pPr>
        <w:rPr>
          <w:rFonts w:cs="Times New Roman"/>
          <w:szCs w:val="28"/>
        </w:rPr>
      </w:pPr>
      <w:r>
        <w:rPr>
          <w:rFonts w:cs="Times New Roman"/>
          <w:szCs w:val="28"/>
        </w:rPr>
        <w:t>Бочкарёв Л. Психологические аспекты публичного выступления музыканта – исполнителя / Вопросы психологии.  1975</w:t>
      </w:r>
    </w:p>
    <w:p w:rsidR="008321AC" w:rsidRDefault="008321AC" w:rsidP="008321AC">
      <w:pPr>
        <w:rPr>
          <w:rFonts w:cs="Times New Roman"/>
          <w:szCs w:val="28"/>
        </w:rPr>
      </w:pPr>
      <w:r>
        <w:rPr>
          <w:rFonts w:cs="Times New Roman"/>
          <w:szCs w:val="28"/>
        </w:rPr>
        <w:t>Вишнякова С.М. Профессиональное образование. Словарь. Ключевые понятия, термины, актуальная лексика. – НМЦ СПО, 1999.</w:t>
      </w:r>
    </w:p>
    <w:p w:rsidR="008321AC" w:rsidRDefault="008321AC" w:rsidP="008321AC">
      <w:pPr>
        <w:rPr>
          <w:rFonts w:cs="Times New Roman"/>
          <w:szCs w:val="28"/>
        </w:rPr>
      </w:pPr>
      <w:r>
        <w:rPr>
          <w:rFonts w:cs="Times New Roman"/>
          <w:szCs w:val="28"/>
        </w:rPr>
        <w:t>Гинз</w:t>
      </w:r>
      <w:r w:rsidR="00E9371E">
        <w:rPr>
          <w:rFonts w:cs="Times New Roman"/>
          <w:szCs w:val="28"/>
        </w:rPr>
        <w:t>бург Г. Р. Статьи, воспоминания,</w:t>
      </w:r>
      <w:r>
        <w:rPr>
          <w:rFonts w:cs="Times New Roman"/>
          <w:szCs w:val="28"/>
        </w:rPr>
        <w:t xml:space="preserve"> материалы. –М.,1984.</w:t>
      </w:r>
    </w:p>
    <w:p w:rsidR="00E9371E" w:rsidRDefault="008321AC" w:rsidP="008321AC">
      <w:pPr>
        <w:rPr>
          <w:rFonts w:cs="Times New Roman"/>
          <w:szCs w:val="28"/>
        </w:rPr>
      </w:pPr>
      <w:r>
        <w:rPr>
          <w:rFonts w:cs="Times New Roman"/>
          <w:szCs w:val="28"/>
        </w:rPr>
        <w:t>Коган Г.М. У врат мастерства – М., 1961</w:t>
      </w:r>
      <w:r w:rsidR="00E9371E">
        <w:rPr>
          <w:rFonts w:cs="Times New Roman"/>
          <w:szCs w:val="28"/>
        </w:rPr>
        <w:t>.</w:t>
      </w:r>
    </w:p>
    <w:p w:rsidR="00E9371E" w:rsidRDefault="00E9371E" w:rsidP="00E9371E">
      <w:pPr>
        <w:rPr>
          <w:rFonts w:cs="Times New Roman"/>
          <w:szCs w:val="28"/>
        </w:rPr>
      </w:pPr>
      <w:r>
        <w:rPr>
          <w:rFonts w:cs="Times New Roman"/>
          <w:szCs w:val="28"/>
        </w:rPr>
        <w:t>Родионов А. Психология. Темперамент и типы высшей нервной деятельности – М. Высш. школа .1968</w:t>
      </w:r>
    </w:p>
    <w:p w:rsidR="007474AE" w:rsidRPr="00E9371E" w:rsidRDefault="00E9371E" w:rsidP="00E9371E">
      <w:pPr>
        <w:rPr>
          <w:rFonts w:cs="Times New Roman"/>
          <w:szCs w:val="28"/>
        </w:rPr>
      </w:pPr>
      <w:r>
        <w:rPr>
          <w:rFonts w:cs="Times New Roman"/>
          <w:szCs w:val="28"/>
        </w:rPr>
        <w:t>Петрушин В.И. Артистизм – это и тренировка! /Сов. Музыка. – 1971.</w:t>
      </w:r>
      <w:bookmarkStart w:id="0" w:name="_GoBack"/>
      <w:bookmarkEnd w:id="0"/>
    </w:p>
    <w:sectPr w:rsidR="007474AE" w:rsidRPr="00E9371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B9C" w:rsidRDefault="00A64B9C" w:rsidP="006B3832">
      <w:pPr>
        <w:spacing w:after="0" w:line="240" w:lineRule="auto"/>
      </w:pPr>
      <w:r>
        <w:separator/>
      </w:r>
    </w:p>
  </w:endnote>
  <w:endnote w:type="continuationSeparator" w:id="0">
    <w:p w:rsidR="00A64B9C" w:rsidRDefault="00A64B9C" w:rsidP="006B3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B9C" w:rsidRDefault="00A64B9C" w:rsidP="006B3832">
      <w:pPr>
        <w:spacing w:after="0" w:line="240" w:lineRule="auto"/>
      </w:pPr>
      <w:r>
        <w:separator/>
      </w:r>
    </w:p>
  </w:footnote>
  <w:footnote w:type="continuationSeparator" w:id="0">
    <w:p w:rsidR="00A64B9C" w:rsidRDefault="00A64B9C" w:rsidP="006B38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98B"/>
    <w:rsid w:val="00006F42"/>
    <w:rsid w:val="000573A2"/>
    <w:rsid w:val="000C1756"/>
    <w:rsid w:val="00113053"/>
    <w:rsid w:val="0011644C"/>
    <w:rsid w:val="001665C5"/>
    <w:rsid w:val="001711B7"/>
    <w:rsid w:val="001A0C18"/>
    <w:rsid w:val="001A12B3"/>
    <w:rsid w:val="001A5875"/>
    <w:rsid w:val="0021174F"/>
    <w:rsid w:val="00220328"/>
    <w:rsid w:val="002732FF"/>
    <w:rsid w:val="00285955"/>
    <w:rsid w:val="002B22F2"/>
    <w:rsid w:val="00390AF1"/>
    <w:rsid w:val="003B0523"/>
    <w:rsid w:val="003B6800"/>
    <w:rsid w:val="003C0105"/>
    <w:rsid w:val="00437C95"/>
    <w:rsid w:val="004463C5"/>
    <w:rsid w:val="004A098B"/>
    <w:rsid w:val="004E2277"/>
    <w:rsid w:val="00554458"/>
    <w:rsid w:val="0056437B"/>
    <w:rsid w:val="00583205"/>
    <w:rsid w:val="00596D52"/>
    <w:rsid w:val="005C6977"/>
    <w:rsid w:val="006429DB"/>
    <w:rsid w:val="006A09EE"/>
    <w:rsid w:val="006B3832"/>
    <w:rsid w:val="00746547"/>
    <w:rsid w:val="007474AE"/>
    <w:rsid w:val="0075252C"/>
    <w:rsid w:val="00764426"/>
    <w:rsid w:val="007936F4"/>
    <w:rsid w:val="007A4023"/>
    <w:rsid w:val="008321AC"/>
    <w:rsid w:val="00864896"/>
    <w:rsid w:val="008A153A"/>
    <w:rsid w:val="0090062C"/>
    <w:rsid w:val="009507CC"/>
    <w:rsid w:val="009A641D"/>
    <w:rsid w:val="00A274AA"/>
    <w:rsid w:val="00A30F55"/>
    <w:rsid w:val="00A64B9C"/>
    <w:rsid w:val="00A85477"/>
    <w:rsid w:val="00AA12DA"/>
    <w:rsid w:val="00AA4B3D"/>
    <w:rsid w:val="00AD3368"/>
    <w:rsid w:val="00AE352E"/>
    <w:rsid w:val="00B312C1"/>
    <w:rsid w:val="00B328C5"/>
    <w:rsid w:val="00B5075D"/>
    <w:rsid w:val="00B7765A"/>
    <w:rsid w:val="00B830B5"/>
    <w:rsid w:val="00B87B9C"/>
    <w:rsid w:val="00BB5DAF"/>
    <w:rsid w:val="00BF0620"/>
    <w:rsid w:val="00C25915"/>
    <w:rsid w:val="00C56425"/>
    <w:rsid w:val="00C61A1F"/>
    <w:rsid w:val="00CB4B78"/>
    <w:rsid w:val="00CB5762"/>
    <w:rsid w:val="00CE0586"/>
    <w:rsid w:val="00D05022"/>
    <w:rsid w:val="00D44632"/>
    <w:rsid w:val="00D60B50"/>
    <w:rsid w:val="00D76E8A"/>
    <w:rsid w:val="00DF0AC1"/>
    <w:rsid w:val="00E06ACE"/>
    <w:rsid w:val="00E47C88"/>
    <w:rsid w:val="00E934CD"/>
    <w:rsid w:val="00E9371E"/>
    <w:rsid w:val="00E97DF3"/>
    <w:rsid w:val="00EA01DB"/>
    <w:rsid w:val="00EA330F"/>
    <w:rsid w:val="00F14612"/>
    <w:rsid w:val="00F419FF"/>
    <w:rsid w:val="00F850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5BA37"/>
  <w15:chartTrackingRefBased/>
  <w15:docId w15:val="{67F3B679-9D11-4262-B4C9-F800F005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6547"/>
    <w:pPr>
      <w:ind w:left="720"/>
      <w:contextualSpacing/>
    </w:pPr>
  </w:style>
  <w:style w:type="paragraph" w:styleId="a4">
    <w:name w:val="header"/>
    <w:basedOn w:val="a"/>
    <w:link w:val="a5"/>
    <w:uiPriority w:val="99"/>
    <w:unhideWhenUsed/>
    <w:rsid w:val="006B383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B3832"/>
  </w:style>
  <w:style w:type="paragraph" w:styleId="a6">
    <w:name w:val="footer"/>
    <w:basedOn w:val="a"/>
    <w:link w:val="a7"/>
    <w:uiPriority w:val="99"/>
    <w:unhideWhenUsed/>
    <w:rsid w:val="006B383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B3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775</TotalTime>
  <Pages>1</Pages>
  <Words>5976</Words>
  <Characters>34069</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31</cp:revision>
  <dcterms:created xsi:type="dcterms:W3CDTF">2026-07-26T11:54:00Z</dcterms:created>
  <dcterms:modified xsi:type="dcterms:W3CDTF">2026-08-19T10:36:00Z</dcterms:modified>
</cp:coreProperties>
</file>