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Методическая разработка по предмету</w:t>
      </w: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Основы религиозных культур и светской этики</w:t>
      </w: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Модуль «Основы православной культуры»</w:t>
      </w: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7A50DE" w:rsidRDefault="007A50DE" w:rsidP="007A50DE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 xml:space="preserve">Урок на тему </w:t>
      </w: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b/>
          <w:sz w:val="72"/>
        </w:rPr>
      </w:pPr>
      <w:r>
        <w:rPr>
          <w:rFonts w:ascii="Times New Roman" w:hAnsi="Times New Roman" w:cs="Times New Roman"/>
          <w:b/>
          <w:sz w:val="72"/>
        </w:rPr>
        <w:t>«Защита Отечества»</w:t>
      </w: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в 4 классе</w:t>
      </w: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spacing w:after="0" w:line="360" w:lineRule="auto"/>
        <w:jc w:val="center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" w:hAnsi="Times New Roman" w:cs="Times New Roman"/>
          <w:sz w:val="40"/>
        </w:rPr>
      </w:pP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 xml:space="preserve">Тема урока: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Защита Отечества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35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Цель урока:</w:t>
      </w:r>
      <w:r>
        <w:rPr>
          <w:rFonts w:ascii="Times New Roman CYR" w:hAnsi="Times New Roman CYR" w:cs="Times New Roman CYR"/>
          <w:sz w:val="24"/>
          <w:szCs w:val="24"/>
        </w:rPr>
        <w:t xml:space="preserve"> Познакомить учащихся с христианским отношением к войне и воинскому долгу перед Отечеством. На основе христианской истории воспитывать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любовь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Отечеству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как главное нравственное убеждение, формирующее личность. Сформировать понимание христианского взгляда на войну как объективное зло современного мира, на которую христианин идёт во имя защиты добра и справедливости. Способствовать формированию личной ответственности за свои поступки на основе представлений о нравственных нормах. Развивать умения работать с текстом, иллюстративным материалом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Задачи урока: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i/>
          <w:iCs/>
          <w:sz w:val="24"/>
          <w:szCs w:val="24"/>
          <w:u w:val="single"/>
        </w:rPr>
        <w:t>Предметные: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Познакомить с библейскими изречениями об обязательной для христианина защите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близких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, Родины.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Проанализировать содержание понятий “справедливая война”, “законы милосердия и справедливости”.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Представить учащимся исторические примеры верного служения Отечеству: Дмитрий Донской, Александр, Илья Муромец, Александр Невский, Фёдор Ушаков.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i/>
          <w:iCs/>
          <w:sz w:val="24"/>
          <w:szCs w:val="24"/>
          <w:u w:val="single"/>
        </w:rPr>
        <w:t>Метапредметные: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Познавательные УУД: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Развивать умение адекватно, осознанно и произвольно строить речевое высказывание в устной форме, строить логическую цепь размышлений.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Учить применять общеучебные умения (операции: анализ, сравнение, обобщение, классификация, причинно-следственные связи).</w:t>
      </w:r>
      <w:proofErr w:type="gramEnd"/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Формировать умение осмысленного чтения, извлечения из прочитанного нужной информации.</w:t>
      </w:r>
      <w:proofErr w:type="gramEnd"/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Коммуникативные УУД</w:t>
      </w:r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Создавать условия для сотрудничества с другими людьми в поиске необходимой информации, интеграции в группу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сверстников (работа в паре, группе, т.д.).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Формировать умение слушать и слышать собеседника,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выражать свои мысли, строить высказывания в соответствие с задачами коммуникации.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Регулятивные УУД</w:t>
      </w:r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Формировать умение постановки учебной задачи на основе соотнесения того, что уже известно и освоено учащимся, и того, что еще неизвестно.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i/>
          <w:iCs/>
          <w:sz w:val="24"/>
          <w:szCs w:val="24"/>
          <w:u w:val="single"/>
        </w:rPr>
        <w:t>Личностные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Создать условия для формирования у учащихся уважительного отношения к христианскому отношению к войне и воинскому долгу (выбор нравственной позиции), возникновения чувства сопереживания и патриотического настроя.</w:t>
      </w:r>
    </w:p>
    <w:p w:rsidR="007A50DE" w:rsidRDefault="007A50DE" w:rsidP="007A50DE">
      <w:pPr>
        <w:autoSpaceDE w:val="0"/>
        <w:autoSpaceDN w:val="0"/>
        <w:adjustRightInd w:val="0"/>
        <w:spacing w:before="150" w:after="15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Ожидаемые результаты: усвоение учебных понятий: подвиг, Русь, Россия, Родина, Отечество, героизм, подвиг, жертва, мужество, жертвенная любовь, самопожертвование.</w:t>
      </w:r>
      <w:proofErr w:type="gramEnd"/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Оборудование: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Учебник: Кураев А.В. Основы духовно-нравственной культуры народов России. Основы религиозных культур и светской этики. Основы православной культуры. 4-5 классы: учебник для общеобразовательных учреждений с приложением на электронном носителе – М.: Просвещение, 2013.</w:t>
      </w:r>
    </w:p>
    <w:p w:rsidR="007A50DE" w:rsidRDefault="007A50DE" w:rsidP="007A50D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</w:rPr>
        <w:t>Листы с исследовательскими заданиями.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Ход урока:</w:t>
      </w:r>
    </w:p>
    <w:p w:rsidR="007A50DE" w:rsidRDefault="007A50DE" w:rsidP="007A50DE">
      <w:pPr>
        <w:numPr>
          <w:ilvl w:val="0"/>
          <w:numId w:val="2"/>
        </w:num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Организационный момент.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Отечество мое! Россия!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тебе дух старины живет.</w:t>
      </w:r>
      <w:r>
        <w:rPr>
          <w:rFonts w:ascii="Times New Roman CYR" w:hAnsi="Times New Roman CYR" w:cs="Times New Roman CYR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 не одна еще стихия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Н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>е победила твой народ.</w:t>
      </w:r>
      <w:r>
        <w:rPr>
          <w:rFonts w:ascii="Times New Roman CYR" w:hAnsi="Times New Roman CYR" w:cs="Times New Roman CYR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Из тьмы веков Ты восставала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становилась все сильней.</w:t>
      </w:r>
      <w:r>
        <w:rPr>
          <w:rFonts w:ascii="Times New Roman CYR" w:hAnsi="Times New Roman CYR" w:cs="Times New Roman CYR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Святая Русь - твое начало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br/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Преподобный Сергий в ней.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Какие ключевые слова вы услышали в этом отрывке?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Отечество мое, Россия, Святая Русь, непобедимая.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Задание: подберите к слову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родина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синонимы (Родина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, Отчизна, Отечество, Россия, Русь).</w:t>
      </w:r>
      <w:proofErr w:type="gramEnd"/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  <w:highlight w:val="white"/>
        </w:rPr>
        <w:t>.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" w:hAnsi="Times New Roman" w:cs="Times New Roman"/>
          <w:i/>
          <w:iCs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Мозговой штурм</w:t>
      </w:r>
      <w:r>
        <w:rPr>
          <w:rFonts w:ascii="Times New Roman" w:hAnsi="Times New Roman" w:cs="Times New Roman"/>
          <w:i/>
          <w:iCs/>
          <w:sz w:val="24"/>
          <w:szCs w:val="24"/>
          <w:highlight w:val="white"/>
        </w:rPr>
        <w:t>»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Работа в парах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, карточки с заданием. (Приложение 1)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Составьте пословицы, попробуйте определить тему, на которую они подобраны.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                                                           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Проверка выполнения задания. Определение темы, на которую подобраны пословицы.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Предположите: как звучит тема сегодняшнего урока.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III</w:t>
      </w:r>
      <w:r>
        <w:rPr>
          <w:rFonts w:ascii="Times New Roman" w:hAnsi="Times New Roman" w:cs="Times New Roman"/>
          <w:sz w:val="24"/>
          <w:szCs w:val="24"/>
          <w:highlight w:val="white"/>
        </w:rPr>
        <w:t>.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Объявление темы и цели урока.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Тема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урока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Защита Отечества</w:t>
      </w:r>
      <w:r>
        <w:rPr>
          <w:rFonts w:ascii="Times New Roman" w:hAnsi="Times New Roman" w:cs="Times New Roman"/>
          <w:sz w:val="24"/>
          <w:szCs w:val="24"/>
          <w:highlight w:val="white"/>
        </w:rPr>
        <w:t>».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lastRenderedPageBreak/>
        <w:t>Конституция Российской Федерации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Статьей 59 определяет обязанность защищать Отечество и нести военную службу.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Защитники Отечества награждаются за подвиги и геройские поступки орденами и медалями, вы тоже за свои достижения в учебном труде достойны наград, каждый - кто проявит на уроке особое старание и отличные знания, получит награду (Приложение 2).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Задание: прочтите эпиграф нашего урока и подумайте, о чем мы сегодня будем говорить.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Эпиграф на доске: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              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 быстрым понеслись потоком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               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Враги на русские поля.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               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Пред ними мрачна степь лежит во сне глубоком,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               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Дымится кровию земля…</w:t>
      </w:r>
      <w:r>
        <w:rPr>
          <w:rFonts w:ascii="Times New Roman" w:hAnsi="Times New Roman" w:cs="Times New Roman"/>
          <w:sz w:val="24"/>
          <w:szCs w:val="24"/>
          <w:highlight w:val="white"/>
        </w:rPr>
        <w:t>»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 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  <w:highlight w:val="white"/>
        </w:rPr>
        <w:t>(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А.С.Пушкин)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На уроке каждый из вас узнает что-то новое для себя о славных защитниках нашего Отечества и о том, когда война бывает справедливой.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IV</w:t>
      </w:r>
      <w:r>
        <w:rPr>
          <w:rFonts w:ascii="Times New Roman" w:hAnsi="Times New Roman" w:cs="Times New Roman"/>
          <w:sz w:val="24"/>
          <w:szCs w:val="24"/>
          <w:highlight w:val="white"/>
        </w:rPr>
        <w:t>.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Повторение.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Работа в группах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. (Приложение 3)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Высказывания детей по заданиям.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V</w:t>
      </w:r>
      <w:r>
        <w:rPr>
          <w:rFonts w:ascii="Times New Roman" w:hAnsi="Times New Roman" w:cs="Times New Roman"/>
          <w:i/>
          <w:iCs/>
          <w:sz w:val="24"/>
          <w:szCs w:val="24"/>
          <w:highlight w:val="white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 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Работа</w:t>
      </w:r>
      <w:proofErr w:type="gramEnd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по теме урока.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Работа с пословицами.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Прочитайте пословицы и объясните, как вы их понимаете.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За правое дело стой смело.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Кто за Родину дерётся, тому сила двойная даётся.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Родина – мать, умей за неё постоять.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 xml:space="preserve">Работа со словарём.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Вспомните, что обозначает слово Отечество. Прочтите определение по словарю В. Даля, К. Д. Ушинского.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>Отечество – родная земля, Отчизна, где кто родился, вырос; корень, земля народа, к коему кто, по рождению, языку и вере, принадлежит.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В. Даль.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Отечество – земля наших отцов и дедов. К.Д. Ушинский.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 xml:space="preserve">Работа с понятиями: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справедливая и несправедливая война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Испокон веков на Руси православные люди бережно относились к родной земле, оберегали её, хранили границы и православную веру, которая в самые лихие времена давала силы выстоять и перенести самые тяжёлые испытания.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Как вы думаете, как можно назвать такую войну? (учебник стр. 89)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Какова цель справедливой войны?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Если есть справедливая война, то есть и какая?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Какова цель несправедливой войны?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ВЫВОД: Война Справедливая. Цель: защитить свою семью, Родину и её святыни.  Война Несправедливая. Цель: захватить чужие земли, навязать свою веру.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 xml:space="preserve">Знакомство с русскими воинами, ставшими святыми.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Мы с вами говорили о нашем Отечестве, о его защитниках. Кто такой защитник Отечества?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Подберите слова-синонимы к слову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защитник</w:t>
      </w:r>
      <w:r>
        <w:rPr>
          <w:rFonts w:ascii="Times New Roman" w:hAnsi="Times New Roman" w:cs="Times New Roman"/>
          <w:sz w:val="24"/>
          <w:szCs w:val="24"/>
          <w:highlight w:val="white"/>
        </w:rPr>
        <w:t>».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Кого можно считать первыми защитниками нашего Отечества?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Каких богатырей вы знаете?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 xml:space="preserve">Илья Муромец.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(</w:t>
      </w: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 xml:space="preserve">Рассматривание картины В. Васнецова </w:t>
      </w: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Богатыри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»)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Задание: назовите славных русских богатырей, которых известный русский художник Виктор Михайлович Васнецов изобразил на картине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Богатыри</w:t>
      </w:r>
      <w:r>
        <w:rPr>
          <w:rFonts w:ascii="Times New Roman" w:hAnsi="Times New Roman" w:cs="Times New Roman"/>
          <w:sz w:val="24"/>
          <w:szCs w:val="24"/>
          <w:highlight w:val="white"/>
        </w:rPr>
        <w:t>»! (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ответы детей, награждается ученик, назвавший правильно всех богатырей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)</w:t>
      </w:r>
      <w:proofErr w:type="gramEnd"/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Как звали этих богатырей? Что мы можем сказать о них? Где мы можем прочитать об их жизни и подвигах? Что вы уже знаете об Илье Муромце? (Чтение отрывка из былины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Илья Муромец и Соловей Разбойник</w:t>
      </w:r>
      <w:r>
        <w:rPr>
          <w:rFonts w:ascii="Times New Roman" w:hAnsi="Times New Roman" w:cs="Times New Roman"/>
          <w:sz w:val="24"/>
          <w:szCs w:val="24"/>
          <w:highlight w:val="white"/>
        </w:rPr>
        <w:t>»)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Из того ли города из Мурома,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Из того села да Карачарова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Выезжал удаленький дородный добрый молодец.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Он стоял заутреню </w:t>
      </w:r>
      <w:proofErr w:type="gramStart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во</w:t>
      </w:r>
      <w:proofErr w:type="gramEnd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Муроме,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proofErr w:type="gramStart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А й</w:t>
      </w:r>
      <w:proofErr w:type="gramEnd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к обеденке поспеть хотел он в стольный Киев-град.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Да й подъехал он </w:t>
      </w:r>
      <w:proofErr w:type="gramStart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ко</w:t>
      </w:r>
      <w:proofErr w:type="gramEnd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славному ко городу к Чернигову.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У того ли города Чернигова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Нагнано-то силушки черным-черно,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proofErr w:type="gramStart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А й</w:t>
      </w:r>
      <w:proofErr w:type="gramEnd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черным-черно, как чёрна ворона.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Так пехотою никто тут не прохаживает,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Птица чёрный ворон не пролётывает,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Серый зверь да не проскакивает.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А подъехал как </w:t>
      </w:r>
      <w:proofErr w:type="gramStart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ко</w:t>
      </w:r>
      <w:proofErr w:type="gramEnd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силушке великоей,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Он как стал-то эту силушку великую,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Стал конём топтать да стал копьём колоть,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proofErr w:type="gramStart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lastRenderedPageBreak/>
        <w:t>А й</w:t>
      </w:r>
      <w:proofErr w:type="gramEnd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побил он эту силу всю великую.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Каким вы увидели Илью Муромца? Легендарный богатырь Илья Муромец, одержав победы во многих поединках, в конце концов, стал монахом. После смерти был причислен к лику святых. День памяти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С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в. Ильи Муромца отмечают 1 января. Его останки –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мощи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 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хранятся в Киево-Печерской Лавре.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Беседа по вопросам: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От кого богатыри защищали Русь? Кто, по вашему мнению, мог быть врагом русской земли?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Знаете ли вы других русских богатырей? 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Как рассказы, о подвигах богатырей сохранились до наших дней?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 них можно прочитать в древних летописях, только в старину их не рассказывали, а пели с помощью музыкального древнего инструмента. Кто знает его название?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 xml:space="preserve">Викторина </w:t>
      </w: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Знаете ли вы русских богатырей?</w:t>
      </w:r>
      <w:r>
        <w:rPr>
          <w:rFonts w:ascii="Times New Roman" w:hAnsi="Times New Roman" w:cs="Times New Roman"/>
          <w:sz w:val="24"/>
          <w:szCs w:val="24"/>
          <w:highlight w:val="white"/>
          <w:u w:val="single"/>
        </w:rPr>
        <w:t>»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Могучий богатырь, который не смог поднять суму переметную. (Святогор)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Славный защитник Руси-матушки, 33 года недвижно просидевший в избе. Калики перехожие помогли ему обрести силу богатырскую. (Илья Муромец)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Силач, легко выдернувший из земли соху, которую не могла вытащить вся дружина Вольги Святославовича. (Микула Селянинович)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Богатырь, поповский сын. Одолел Тугарина Змеевича. (Алеша Попович)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Побратим Ильи Муромца, освободивший Забаву Путятишну, племянницу князя Владимира. (Добрыня Никитич)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За правильный ответ награждение.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Молодцы! Читайте былины, русские народные сказки, исторические книги и вы еще больше узнаете и полюбите свою Отчизну.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А жили ли богатыри на самом деле, как вы считаете?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Об этом мы тоже узнали из древних летописей.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Перед вашими глазами прошла галерея портретов древних защитников Отечества – земли русской,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можете нарисовать дома иллюстрацию о богатырях. Возможно, вы найдете имена и других славных богатырей, приготовьтесь рассказать о них на следующем уроке.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  <w:highlight w:val="white"/>
        </w:rPr>
        <w:t>.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Физкультминутка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Дружно встали. Раз! Два! Три!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Мы теперь богатыри! (Руки в стороны.)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Мы ладонь к глазам приставим,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Ноги крепкие расставим.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lastRenderedPageBreak/>
        <w:t>Поворачиваясь вправо,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Оглядимся величаво,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И налево надо тоже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Поглядеть из-под ладошек.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И направо, и ещё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Через левое плечо.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Буквой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Л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расставим ноги.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Точно в танце – руки в боки.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Наклонились влево, вправо.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Получается на славу!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Александр Невский.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Богатыри были первыми защитниками нашего Отечества. Многие русские князья тоже были защитниками нашего Отечества.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Какой князь изображён на этом портрете? За что князя Александра прозвали 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>Невским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? Где мы можем прочитать о его жизни? (Чтение отрывка 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>из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>Житие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Александра Невского.)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В 1240 году королю шведскому вздумалось завоевать Ладогу, и даже Новгород. Для того он отправил на реку Неву множество судов со шведами и норвежцами под начальством зятя своего Биргера. Биргер, </w:t>
      </w:r>
      <w:proofErr w:type="gramStart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привыкший</w:t>
      </w:r>
      <w:proofErr w:type="gramEnd"/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к победам, велел гордо сказать князю новгородскому: </w:t>
      </w:r>
      <w:r>
        <w:rPr>
          <w:rFonts w:ascii="Times New Roman" w:hAnsi="Times New Roman" w:cs="Times New Roman"/>
          <w:i/>
          <w:iCs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Иди сражаться со мною, если смеешь; я уже в земле твоей!</w:t>
      </w:r>
      <w:r>
        <w:rPr>
          <w:rFonts w:ascii="Times New Roman" w:hAnsi="Times New Roman" w:cs="Times New Roman"/>
          <w:i/>
          <w:iCs/>
          <w:sz w:val="24"/>
          <w:szCs w:val="24"/>
          <w:highlight w:val="white"/>
        </w:rPr>
        <w:t xml:space="preserve">» 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Александр не устрашился, не показал послам шведским досады, а спокойно отвечал им, что готов к сражению. Тотчас велел он небольшому войску своему собраться; сам же пошёл в Софийскую церковь и там усердно помолился Богу, прося святой его помощи. Усердная молитва имеет чудесную силу над душой христианина: Александр, который не мог в такое короткое время ожидать помощи от отца своего, не мог даже собрать всё войско своё, вышел с улыбкой на лице к своей верной дружине и весело сказал: </w:t>
      </w:r>
      <w:r>
        <w:rPr>
          <w:rFonts w:ascii="Times New Roman" w:hAnsi="Times New Roman" w:cs="Times New Roman"/>
          <w:i/>
          <w:iCs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Нас немного, и враг силён, но Бог не в силе, а в правде: идите с вашим князем!</w:t>
      </w:r>
      <w:r>
        <w:rPr>
          <w:rFonts w:ascii="Times New Roman" w:hAnsi="Times New Roman" w:cs="Times New Roman"/>
          <w:i/>
          <w:iCs/>
          <w:sz w:val="24"/>
          <w:szCs w:val="24"/>
          <w:highlight w:val="white"/>
        </w:rPr>
        <w:t xml:space="preserve">» 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Надежда Александра на небесную помощь перешла и в сердца его воинов. Они приблизились к берегам Невы, где стояли шведы, дружно бросились на многочисленных врагов и одержали полную победу. Эта славная победа, одержанная в то время, когда бедные предки наши терпели столько горя и унижения от злых татар, обрадовала унылые сердца их и доставила храброму Александру название Невского.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Объясните, как вы понимаете слова: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Бог не в силе, а в правде?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После этой битвы Александр Невский произнёс ещё одну историческую фразу. Какую?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"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Кто с мечом к нам придёт, тот от меча и погибнет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>."</w:t>
      </w:r>
      <w:proofErr w:type="gramEnd"/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Как вы понимаете эти слова?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Но сила христианского духа Александра Невского проявилась не только славными победами в боях за Отечество, но и в великом милосердии. Его называли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миротворцем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Что обозначает это слово? Подберите синонимы к слову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миротворец</w:t>
      </w:r>
      <w:r>
        <w:rPr>
          <w:rFonts w:ascii="Times New Roman" w:hAnsi="Times New Roman" w:cs="Times New Roman"/>
          <w:sz w:val="24"/>
          <w:szCs w:val="24"/>
          <w:highlight w:val="white"/>
        </w:rPr>
        <w:t>».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Почему его так называли? (учебник стр. 91)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Как по – 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>вашему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, какие войны вел А. Невский – завоевательные или оборонительные?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Александр Невский после смерти за свои величайшие победы без оружия русской православной церковью был тоже причислен к лику святых (слово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лик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 этом случае оно означает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собрание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»),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в нашей стране много храмов построено в честь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С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в. Александра Невского, в Санкт-Петербурге находится Александра-Невская Лавра, где хранятся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мощи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Александра Невского. В храмах вы сможете увидеть икону с изображением лика А.Невского.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 России был учреждён орден Александра Невского, которым награждают лучших защитников нашей Родины 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>Дмитрий Донской.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Православные люди, защищая Отечество, всегда помнили слова Христа: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Нет больше той любви, как если кто положит душу свою за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ближних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своих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>
        <w:rPr>
          <w:rFonts w:ascii="Times New Roman CYR" w:hAnsi="Times New Roman CYR" w:cs="Times New Roman CYR"/>
          <w:sz w:val="24"/>
          <w:szCs w:val="24"/>
        </w:rPr>
        <w:t xml:space="preserve">Эти слова хорошо помнили и Александр Пересвет, и Андрей Ослябя. Вспомните, кто это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такие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? В дружине какого князя они сражались? Как они попали в дружину князя Дмитрия? Чем прославился князь Дмитрий Донской? (учебник стр. 89-90)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 CYR" w:hAnsi="Times New Roman CYR" w:cs="Times New Roman CYR"/>
          <w:sz w:val="24"/>
          <w:szCs w:val="24"/>
        </w:rPr>
        <w:t xml:space="preserve">К кому за благословлением отправился Дмитрий Донской? Почему Сергий Радонежский не сразу дал своё благословление? Он не только благословил на битву, но и предсказал Дмитрию Донскому победу и дал двух монахов. - Чем прославился Александр Пересвет? 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u w:val="single"/>
        </w:rPr>
        <w:t xml:space="preserve">Рассматривание картины </w:t>
      </w:r>
      <w:r>
        <w:rPr>
          <w:rFonts w:ascii="Times New Roman CYR" w:hAnsi="Times New Roman CYR" w:cs="Times New Roman CYR"/>
          <w:sz w:val="24"/>
          <w:szCs w:val="24"/>
        </w:rPr>
        <w:t xml:space="preserve">В. Васнецова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Поединок Пересвета с Челубеем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 xml:space="preserve">Пересвет и Ослябя были причислены к лику святых. На месте сражения Дмитрий Донской построил монастырь в честь Рождества Пресвятой Богородицы и в память всех воинов, погибших в битве. Христианское благочестие сочеталось в Дмитрии Донском с мудростью правителя. После смерти он тоже был причислен к лику святых. 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Сообщение учащегося о Михаиле Илларионовиче Кутузове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(Приложение 5.)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Как звали французского императора, напавшего на Россию?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Кто возглавил русские войска?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Как народ отблагодарил победителей в Отечественной войне 1812 года?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Беседа о защитниках Отечества, героях Великой Отечественной войны.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Вспомните, какую великую войну вел наш народ 70 лет назад?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Чем закончилась эта война?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Почему народ назвал эту войну Великой Отечественной?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Кто участвовал, воевал на той войне?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Можно ли назвать их богатырями земли русской? 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Героям Великой Отечественной войны мы посвятим следующий урок, так как нет в России дома, семьи, в которой не помнят своего героя.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Работа в группах.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группа: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разработайте </w:t>
      </w:r>
      <w:r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Кодекс чести воина</w:t>
      </w:r>
      <w:r>
        <w:rPr>
          <w:rFonts w:ascii="Times New Roman" w:hAnsi="Times New Roman" w:cs="Times New Roman"/>
          <w:sz w:val="24"/>
          <w:szCs w:val="24"/>
          <w:highlight w:val="white"/>
        </w:rPr>
        <w:t>»;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2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группа: нарисуйте свой Орден Мужества. Каким вы его представляете.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3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группа: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из предложенного списка имен и фамилий нужно выбрать только те, которые являются фамилиями великих русских полководцев, маршалов, генералов. (Приложение 4)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Выступают </w:t>
      </w:r>
      <w:proofErr w:type="gramStart"/>
      <w:r>
        <w:rPr>
          <w:rFonts w:ascii="Times New Roman CYR" w:hAnsi="Times New Roman CYR" w:cs="Times New Roman CYR"/>
          <w:sz w:val="24"/>
          <w:szCs w:val="24"/>
          <w:highlight w:val="white"/>
        </w:rPr>
        <w:t>ответственные</w:t>
      </w:r>
      <w:proofErr w:type="gramEnd"/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от групп. Награждение.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Перед вами Орден Мужества России. Этим Орденом награждают в нашей стране за самоотверженность и выполнение гражданского долга. ( Приложение 6)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Работа в группах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Задание: подумай и напиши,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как должен вести себя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воин.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1 -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 врагами Отечества?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2 -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 детьми врагов?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3 -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с пленными?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Обмен мнениями, обсуждение правильности выводов. 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  <w:u w:val="single"/>
        </w:rPr>
        <w:t>Работа с учебником.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Мы с вами поговорили и узнали о войнах и воинах России, можете ли вы теперь сказать: Бывает ли война справедливой?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(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чтение статьи учебника стр.89 - 90)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Какая война считается справедливой?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-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Когда православный человек вправе взяться за оружие?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-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О чем должен помнить воин даже на войне?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  <w:highlight w:val="white"/>
        </w:rPr>
        <w:t>(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За правильный ответ награждение)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С христианской точки зрения справедливой может быть только оборонительная война, нападения и агрессия не могут быть оправданы. Война может быть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справедливой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если ведется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за алтари и очаги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за семью, Родину и за ее святыни. Россия знает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не мало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примеров, когда ее защитники исполняли свой воинский долг, не боясь даже смертельной угрозы. Воин-христианин верит, что его душа бессмертна. А какие поступки не допустимы даже на войне? Подтвердите свой ответ историческими примерами из текста учебника на странице 90.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  <w:highlight w:val="white"/>
        </w:rPr>
        <w:t>.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Итог.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 CYR" w:hAnsi="Times New Roman CYR" w:cs="Times New Roman CYR"/>
          <w:sz w:val="24"/>
          <w:szCs w:val="24"/>
        </w:rPr>
        <w:t>Какие основные понятия мы обсуждали сегодня?</w:t>
      </w:r>
      <w:r>
        <w:rPr>
          <w:rFonts w:ascii="Times New Roman CYR" w:hAnsi="Times New Roman CYR" w:cs="Times New Roman CYR"/>
          <w:i/>
          <w:iCs/>
          <w:sz w:val="24"/>
          <w:szCs w:val="24"/>
        </w:rPr>
        <w:t xml:space="preserve"> (Защита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 xml:space="preserve"> Родины, справедливая война, несправедливая война.)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highlight w:val="white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Как должен вести себя воин: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4"/>
          <w:szCs w:val="24"/>
        </w:rPr>
        <w:t>с врагами Отечества, с детьми врагов, с пленными, со стариками?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>Как мы чтим память воинов, павших на поле брани за нашу землю?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VIII</w:t>
      </w:r>
      <w:r>
        <w:rPr>
          <w:rFonts w:ascii="Times New Roman" w:hAnsi="Times New Roman" w:cs="Times New Roman"/>
          <w:sz w:val="24"/>
          <w:szCs w:val="24"/>
          <w:highlight w:val="white"/>
        </w:rPr>
        <w:t>.</w:t>
      </w: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  </w:t>
      </w:r>
      <w:r>
        <w:rPr>
          <w:rFonts w:ascii="Times New Roman CYR" w:hAnsi="Times New Roman CYR" w:cs="Times New Roman CYR"/>
          <w:i/>
          <w:iCs/>
          <w:sz w:val="24"/>
          <w:szCs w:val="24"/>
          <w:highlight w:val="white"/>
        </w:rPr>
        <w:t>Домашнее задание.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Учебник стр.88 – 91 читать, задания.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Индивидуальные задания: рассказы о защитниках Отечества, творческие проекты по теме урока.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Сообщение о родственниках, которые воевали в годы ВОв 1941-1945гг.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Приложение № 1.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i/>
          <w:iCs/>
          <w:sz w:val="24"/>
          <w:szCs w:val="24"/>
        </w:rPr>
        <w:t>Задание: составьте пословицы, попробуйте определить тему, на которую они подобраны.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Вариант 1.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Кто Родине верен,…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</w:t>
      </w:r>
      <w:r>
        <w:rPr>
          <w:rFonts w:ascii="Times New Roman CYR" w:hAnsi="Times New Roman CYR" w:cs="Times New Roman CYR"/>
          <w:sz w:val="24"/>
          <w:szCs w:val="24"/>
        </w:rPr>
        <w:t>стой смело.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Русскую заповедь знай,…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</w:t>
      </w:r>
      <w:r>
        <w:rPr>
          <w:rFonts w:ascii="Times New Roman CYR" w:hAnsi="Times New Roman CYR" w:cs="Times New Roman CYR"/>
          <w:sz w:val="24"/>
          <w:szCs w:val="24"/>
        </w:rPr>
        <w:t>а товарищ дружеством.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Тяжело в учении,…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</w:t>
      </w:r>
      <w:r>
        <w:rPr>
          <w:rFonts w:ascii="Times New Roman CYR" w:hAnsi="Times New Roman CYR" w:cs="Times New Roman CYR"/>
          <w:sz w:val="24"/>
          <w:szCs w:val="24"/>
        </w:rPr>
        <w:t>тот в бою примерен.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За правое дело,…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</w:t>
      </w:r>
      <w:r>
        <w:rPr>
          <w:rFonts w:ascii="Times New Roman CYR" w:hAnsi="Times New Roman CYR" w:cs="Times New Roman CYR"/>
          <w:sz w:val="24"/>
          <w:szCs w:val="24"/>
        </w:rPr>
        <w:t>в бою не зевай.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Бой красен мужеством,…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</w:t>
      </w:r>
      <w:r>
        <w:rPr>
          <w:rFonts w:ascii="Times New Roman CYR" w:hAnsi="Times New Roman CYR" w:cs="Times New Roman CYR"/>
          <w:sz w:val="24"/>
          <w:szCs w:val="24"/>
        </w:rPr>
        <w:t>легко в бою.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Вариант 2.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С другом по братски,…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</w:t>
      </w:r>
      <w:r>
        <w:rPr>
          <w:rFonts w:ascii="Times New Roman CYR" w:hAnsi="Times New Roman CYR" w:cs="Times New Roman CYR"/>
          <w:sz w:val="24"/>
          <w:szCs w:val="24"/>
        </w:rPr>
        <w:t>что птица без крыльев.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После драки,…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</w:t>
      </w:r>
      <w:r>
        <w:rPr>
          <w:rFonts w:ascii="Times New Roman CYR" w:hAnsi="Times New Roman CYR" w:cs="Times New Roman CYR"/>
          <w:sz w:val="24"/>
          <w:szCs w:val="24"/>
        </w:rPr>
        <w:t>туда и дорога.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Важен тот пост,…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</w:t>
      </w:r>
      <w:r>
        <w:rPr>
          <w:rFonts w:ascii="Times New Roman CYR" w:hAnsi="Times New Roman CYR" w:cs="Times New Roman CYR"/>
          <w:sz w:val="24"/>
          <w:szCs w:val="24"/>
        </w:rPr>
        <w:t xml:space="preserve">с врагом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по- солдатски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Командир без воли,…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</w:t>
      </w:r>
      <w:r>
        <w:rPr>
          <w:rFonts w:ascii="Times New Roman CYR" w:hAnsi="Times New Roman CYR" w:cs="Times New Roman CYR"/>
          <w:sz w:val="24"/>
          <w:szCs w:val="24"/>
        </w:rPr>
        <w:t>кулаками не машут.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Где тревога,…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который ты поставлен.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Приложение № 2.</w:t>
      </w:r>
    </w:p>
    <w:p w:rsidR="007A50DE" w:rsidRP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2114550" cy="2028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  </w:t>
      </w:r>
      <w:r>
        <w:rPr>
          <w:rFonts w:ascii="Calibri" w:hAnsi="Calibri" w:cs="Calibri"/>
          <w:noProof/>
        </w:rPr>
        <w:drawing>
          <wp:inline distT="0" distB="0" distL="0" distR="0">
            <wp:extent cx="2276475" cy="2028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Приложение № 3.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Задания группам: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Вспомнить исторические события, связанные с датами: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1240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1242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1380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1812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1941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Вспомнить фамилии известных воинов - полководцев, связанные с датами: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1240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1242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1380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1812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>1941</w:t>
      </w:r>
      <w:r>
        <w:rPr>
          <w:rFonts w:ascii="Times New Roman CYR" w:hAnsi="Times New Roman CYR" w:cs="Times New Roman CYR"/>
          <w:sz w:val="24"/>
          <w:szCs w:val="24"/>
        </w:rPr>
        <w:t>г. -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Приложение № 4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Карточка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Задание: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i/>
          <w:iCs/>
          <w:sz w:val="24"/>
          <w:szCs w:val="24"/>
        </w:rPr>
        <w:t>из предложенного списка имен и фамилий нужно выбрать только те, которые являются фамилиями великих русских полководцев, маршалов, генералов.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Георгий Жуков, Иван Грозный, Федор Шаляпин, Михаил Кутузов, Пётр Чайковский, Юрий Гагарин, Михаил Ломоносов, Павел Третьяков, Александр Суворов.</w:t>
      </w:r>
      <w:proofErr w:type="gramEnd"/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P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center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Приложение № 5.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Сообщение о Михаиле Илларионовиче Кутузове.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Кутузов</w:t>
      </w:r>
      <w:r>
        <w:rPr>
          <w:rFonts w:ascii="Times New Roman" w:hAnsi="Times New Roman" w:cs="Times New Roman"/>
          <w:sz w:val="24"/>
          <w:szCs w:val="24"/>
          <w:lang w:val="en-US"/>
        </w:rPr>
        <w:t>  </w:t>
      </w:r>
      <w:r>
        <w:rPr>
          <w:rFonts w:ascii="Times New Roman CYR" w:hAnsi="Times New Roman CYR" w:cs="Times New Roman CYR"/>
          <w:sz w:val="24"/>
          <w:szCs w:val="24"/>
        </w:rPr>
        <w:t>родился в Петербурге в 1745 году. Его отец был военным инженером и прослужил в русской армии 30 лет. Своего подросшего сына Илларион Матвеевич отдал учиться в Кадетский корпус (Инженерно-артиллерийскую школу). Будущий полководец отлично учился. Он знал несколько языков, математику, литературу, военную историю. Получив офицерский чин, Кутузов стал командиром роты в полку, которым командовал Александр Васильевич Суворов.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</w:t>
      </w:r>
      <w:r>
        <w:rPr>
          <w:rFonts w:ascii="Times New Roman CYR" w:hAnsi="Times New Roman CYR" w:cs="Times New Roman CYR"/>
          <w:sz w:val="24"/>
          <w:szCs w:val="24"/>
        </w:rPr>
        <w:t>Кутузов видел, как Суворов бережет солдат. Он понял, что сила армии в солдате, и всю жизнь берег и ценил русских воинов.</w:t>
      </w:r>
    </w:p>
    <w:p w:rsidR="007A50DE" w:rsidRDefault="007A50DE" w:rsidP="007A50DE">
      <w:pPr>
        <w:autoSpaceDE w:val="0"/>
        <w:autoSpaceDN w:val="0"/>
        <w:adjustRightInd w:val="0"/>
        <w:spacing w:before="30" w:after="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</w:t>
      </w:r>
      <w:r>
        <w:rPr>
          <w:rFonts w:ascii="Times New Roman CYR" w:hAnsi="Times New Roman CYR" w:cs="Times New Roman CYR"/>
          <w:sz w:val="24"/>
          <w:szCs w:val="24"/>
        </w:rPr>
        <w:t>Суворов ценил и любил Кутузова.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Умен, умен, хитер, хитер,- никто его не обманет</w:t>
      </w:r>
      <w:r>
        <w:rPr>
          <w:rFonts w:ascii="Times New Roman" w:hAnsi="Times New Roman" w:cs="Times New Roman"/>
          <w:sz w:val="24"/>
          <w:szCs w:val="24"/>
        </w:rPr>
        <w:t xml:space="preserve">»,- </w:t>
      </w:r>
      <w:r>
        <w:rPr>
          <w:rFonts w:ascii="Times New Roman CYR" w:hAnsi="Times New Roman CYR" w:cs="Times New Roman CYR"/>
          <w:sz w:val="24"/>
          <w:szCs w:val="24"/>
        </w:rPr>
        <w:t>говорил он о Кутузове.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В начале войны 1812 года Михаилу Илларионовичу было уже 67 лет. Под его предводительством неустрашимая русская армия сокрушила наполеоновских захватчиков во время Отечественной войны 1812 года. Девиз полководца был таким: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Одна и главнейшая цель всех наших действий есть истребление врага до последней черты возможности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</w:t>
      </w:r>
      <w:r>
        <w:rPr>
          <w:rFonts w:ascii="Times New Roman CYR" w:hAnsi="Times New Roman CYR" w:cs="Times New Roman CYR"/>
          <w:sz w:val="24"/>
          <w:szCs w:val="24"/>
        </w:rPr>
        <w:t>Русские войска преследовали противников до самого Парижа.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</w:t>
      </w:r>
      <w:r>
        <w:rPr>
          <w:rFonts w:ascii="Times New Roman CYR" w:hAnsi="Times New Roman CYR" w:cs="Times New Roman CYR"/>
          <w:sz w:val="24"/>
          <w:szCs w:val="24"/>
        </w:rPr>
        <w:t>На месте командного пункта русских войск в 1912 году открыт памятник Кутузову. В знак примирения и памяти здесь установлен памятник всем французам, погибшим на этой войне. Этот обелиск поставили на том месте, откуда Наполеон руководил битвой.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>
        <w:rPr>
          <w:rFonts w:ascii="Times New Roman CYR" w:hAnsi="Times New Roman CYR" w:cs="Times New Roman CYR"/>
          <w:sz w:val="24"/>
          <w:szCs w:val="24"/>
        </w:rPr>
        <w:t>В память о победе русского народа в Отечественной войне 1812 года в Москве был сооружен храм Христа Спасителя. Он был богато украшен скульптурой и живописью. Внутри храма на стенах были установлены мраморные доски, на которых были перечислены все сражения войны 1812 года, военные части, имена военачальников, погибших, раненых и отличившихся в боях воинов.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</w:t>
      </w:r>
      <w:r>
        <w:rPr>
          <w:rFonts w:ascii="Times New Roman CYR" w:hAnsi="Times New Roman CYR" w:cs="Times New Roman CYR"/>
          <w:sz w:val="24"/>
          <w:szCs w:val="24"/>
        </w:rPr>
        <w:t>В Санкт-Петербурге на Дворцовой площади стоит Александровская колонна. Это памятник русскому народу, победившему в Отечественной войне 1812 года.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</w:t>
      </w:r>
      <w:r>
        <w:rPr>
          <w:rFonts w:ascii="Times New Roman CYR" w:hAnsi="Times New Roman CYR" w:cs="Times New Roman CYR"/>
          <w:sz w:val="24"/>
          <w:szCs w:val="24"/>
        </w:rPr>
        <w:t>Во время Великой Отечественной войны 1942 году 29 июля был учрежден Орден Кутузова. Самых доблестных воинов награждали этим орденом.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</w:t>
      </w:r>
      <w:r>
        <w:rPr>
          <w:rFonts w:ascii="Times New Roman CYR" w:hAnsi="Times New Roman CYR" w:cs="Times New Roman CYR"/>
          <w:sz w:val="24"/>
          <w:szCs w:val="24"/>
        </w:rPr>
        <w:t>Великий русский поэт Александр Сергеевич Пушкин сказал: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Слава Кутузова неразрывно соединена со славою России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both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before="30" w:after="30" w:line="360" w:lineRule="auto"/>
        <w:ind w:right="-216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>Приложение № 6.</w:t>
      </w:r>
    </w:p>
    <w:p w:rsidR="007A50DE" w:rsidRDefault="007A50DE" w:rsidP="007A50DE">
      <w:pPr>
        <w:autoSpaceDE w:val="0"/>
        <w:autoSpaceDN w:val="0"/>
        <w:adjustRightInd w:val="0"/>
        <w:spacing w:line="360" w:lineRule="auto"/>
        <w:ind w:right="-21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162425" cy="7896225"/>
            <wp:effectExtent l="19050" t="0" r="9525" b="0"/>
            <wp:docPr id="3" name="Рисунок 12" descr="http://rudocs.exdat.com/pars_docs/tw_refs/27/26363/26363_html_26ff5e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rudocs.exdat.com/pars_docs/tw_refs/27/26363/26363_html_26ff5e6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789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autoSpaceDE w:val="0"/>
        <w:autoSpaceDN w:val="0"/>
        <w:adjustRightInd w:val="0"/>
        <w:spacing w:line="360" w:lineRule="auto"/>
        <w:ind w:right="-216"/>
        <w:jc w:val="center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t>Орден Мужества России.</w:t>
      </w:r>
    </w:p>
    <w:p w:rsidR="007A50DE" w:rsidRDefault="007A50DE" w:rsidP="007A50DE">
      <w:pPr>
        <w:autoSpaceDE w:val="0"/>
        <w:autoSpaceDN w:val="0"/>
        <w:adjustRightInd w:val="0"/>
        <w:spacing w:line="360" w:lineRule="auto"/>
        <w:ind w:right="-216"/>
        <w:jc w:val="right"/>
        <w:rPr>
          <w:rFonts w:ascii="Times New Roman" w:hAnsi="Times New Roman" w:cs="Times New Roman"/>
          <w:sz w:val="24"/>
          <w:szCs w:val="24"/>
        </w:rPr>
      </w:pPr>
    </w:p>
    <w:p w:rsidR="007A50DE" w:rsidRDefault="007A50DE" w:rsidP="007A50DE">
      <w:pPr>
        <w:autoSpaceDE w:val="0"/>
        <w:autoSpaceDN w:val="0"/>
        <w:adjustRightInd w:val="0"/>
        <w:spacing w:line="360" w:lineRule="auto"/>
        <w:ind w:right="-216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477000" cy="4629150"/>
            <wp:effectExtent l="19050" t="0" r="0" b="0"/>
            <wp:docPr id="4" name="Рисунок 4" descr="http://reshebnik.masterotvetov.com/image/687474703a2f2f666573746976616c2e3173657074656d6265722e72752f61727469636c65732f3538323633362f696d67312e6a7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reshebnik.masterotvetov.com/image/687474703a2f2f666573746976616c2e3173657074656d6265722e72752f61727469636c65732f3538323633362f696d67312e6a706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autoSpaceDE w:val="0"/>
        <w:autoSpaceDN w:val="0"/>
        <w:adjustRightInd w:val="0"/>
        <w:spacing w:line="360" w:lineRule="auto"/>
        <w:ind w:right="-216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noProof/>
          <w:sz w:val="24"/>
        </w:rPr>
        <w:t>В. Васнецов «Богатыри».</w:t>
      </w:r>
    </w:p>
    <w:p w:rsidR="007A50DE" w:rsidRDefault="007A50DE" w:rsidP="007A50DE">
      <w:pPr>
        <w:spacing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010025" cy="7620000"/>
            <wp:effectExtent l="19050" t="0" r="9525" b="0"/>
            <wp:docPr id="5" name="Рисунок 6" descr="http://yarinvestportal.ru/content/images/Aleksandr_Nevsk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yarinvestportal.ru/content/images/Aleksandr_Nevskij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spacing w:line="360" w:lineRule="auto"/>
        <w:jc w:val="center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t>Александр Невский.</w:t>
      </w:r>
    </w:p>
    <w:p w:rsidR="007A50DE" w:rsidRDefault="007A50DE" w:rsidP="007A50DE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jc w:val="both"/>
        <w:rPr>
          <w:rFonts w:ascii="Arial CYR" w:hAnsi="Arial CYR" w:cs="Arial CYR"/>
          <w:sz w:val="26"/>
          <w:szCs w:val="28"/>
        </w:rPr>
      </w:pPr>
      <w:r>
        <w:rPr>
          <w:rFonts w:ascii="Times New Roman CYR" w:hAnsi="Times New Roman CYR" w:cs="Times New Roman CYR"/>
          <w:sz w:val="26"/>
          <w:szCs w:val="28"/>
        </w:rPr>
        <w:lastRenderedPageBreak/>
        <w:t xml:space="preserve">       За терпение и веру Господь исцелил Илью Муромца от болезни, стал он защитником Руси святой и веры нашей православной. Одержав победы во многих поединках, в конце </w:t>
      </w:r>
      <w:proofErr w:type="gramStart"/>
      <w:r>
        <w:rPr>
          <w:rFonts w:ascii="Times New Roman CYR" w:hAnsi="Times New Roman CYR" w:cs="Times New Roman CYR"/>
          <w:sz w:val="26"/>
          <w:szCs w:val="28"/>
        </w:rPr>
        <w:t>концов</w:t>
      </w:r>
      <w:proofErr w:type="gramEnd"/>
      <w:r>
        <w:rPr>
          <w:rFonts w:ascii="Times New Roman CYR" w:hAnsi="Times New Roman CYR" w:cs="Times New Roman CYR"/>
          <w:sz w:val="26"/>
          <w:szCs w:val="28"/>
        </w:rPr>
        <w:t xml:space="preserve"> стал монахом.</w:t>
      </w:r>
    </w:p>
    <w:p w:rsidR="007A50DE" w:rsidRDefault="007A50DE" w:rsidP="007A50D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076825" cy="76581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65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353175" cy="6724650"/>
            <wp:effectExtent l="19050" t="0" r="9525" b="0"/>
            <wp:docPr id="7" name="Рисунок 7" descr="http://www.segodnya.ua/img/ui/_eaef1ca01193bf76a16ade45ca9814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segodnya.ua/img/ui/_eaef1ca01193bf76a16ade45ca9814dd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672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         </w:t>
      </w: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      </w:t>
      </w:r>
      <w:r>
        <w:rPr>
          <w:rFonts w:ascii="Times New Roman" w:hAnsi="Times New Roman" w:cs="Times New Roman"/>
          <w:sz w:val="24"/>
          <w:szCs w:val="28"/>
          <w:highlight w:val="white"/>
        </w:rPr>
        <w:t>Более двухсот лет, с 13 по 15 век, русский народ страдал от монголо-татарского ига. От тяжкого гнёта Золотой Орды родной земле принёс избавление великий Московский и Владимирский князь Дмитрий Донской, неустанно объединявший русские земли в единое государство.</w:t>
      </w:r>
    </w:p>
    <w:p w:rsidR="007A50DE" w:rsidRDefault="007A50DE" w:rsidP="007A5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highlight w:val="white"/>
        </w:rPr>
      </w:pPr>
    </w:p>
    <w:p w:rsidR="007A50DE" w:rsidRDefault="007A50DE" w:rsidP="007A5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7A50DE" w:rsidRPr="007A50DE" w:rsidRDefault="007A50DE" w:rsidP="007A5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0DE" w:rsidRDefault="007A50DE" w:rsidP="007A50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153150" cy="7362825"/>
            <wp:effectExtent l="19050" t="0" r="0" b="0"/>
            <wp:docPr id="8" name="Рисунок 8" descr="http://cs304811.userapi.com/v304811468/2ad7/sw5WQlg4F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cs304811.userapi.com/v304811468/2ad7/sw5WQlg4Fms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736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Сергий Радонежский благословляет Дмитрия «Ступай с Богом! Ты победишь».</w:t>
      </w:r>
    </w:p>
    <w:p w:rsidR="007A50DE" w:rsidRDefault="007A50DE" w:rsidP="007A50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50DE" w:rsidRDefault="007A50DE" w:rsidP="007A50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381750" cy="6381750"/>
            <wp:effectExtent l="19050" t="0" r="0" b="0"/>
            <wp:docPr id="9" name="Рисунок 9" descr="http://www.kau.su/files/298/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www.kau.su/files/298/dm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638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7A50DE" w:rsidRDefault="007A50DE" w:rsidP="007A50D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     </w:t>
      </w:r>
      <w:r>
        <w:rPr>
          <w:rFonts w:ascii="Times New Roman" w:hAnsi="Times New Roman" w:cs="Times New Roman"/>
          <w:sz w:val="24"/>
          <w:szCs w:val="28"/>
          <w:highlight w:val="white"/>
        </w:rPr>
        <w:t>Православная церковь объявила Александра Невского Святым и почитает как защитника земли русской от врагов.</w:t>
      </w:r>
    </w:p>
    <w:p w:rsidR="007A50DE" w:rsidRDefault="007A50DE" w:rsidP="007A50DE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A50DE" w:rsidRDefault="007A50DE" w:rsidP="007A50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0DE" w:rsidRDefault="007A50DE" w:rsidP="007A50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0DE" w:rsidRDefault="007A50DE" w:rsidP="007A50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0DE" w:rsidRDefault="007A50DE" w:rsidP="007A50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50DE" w:rsidRDefault="007A50DE" w:rsidP="007A50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438900" cy="4838700"/>
            <wp:effectExtent l="19050" t="0" r="0" b="0"/>
            <wp:docPr id="10" name="Рисунок 10" descr="http://stat8.blog.ru/lr/0c21dc57f0d87da320d0e858ffd52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stat8.blog.ru/lr/0c21dc57f0d87da320d0e858ffd5221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83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В. Васнецов «Поединок Пересвета с Челубеем»</w:t>
      </w:r>
    </w:p>
    <w:p w:rsidR="007A50DE" w:rsidRDefault="007A50DE" w:rsidP="007A50D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50DE" w:rsidRDefault="007A50DE" w:rsidP="007A50D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50DE" w:rsidRDefault="007A50DE" w:rsidP="007A50DE">
      <w:pPr>
        <w:spacing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886450" cy="7534275"/>
            <wp:effectExtent l="19050" t="0" r="0" b="0"/>
            <wp:docPr id="11" name="Рисунок 11" descr="http://www.gtrf.info/depot/pict/000/00078206000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www.gtrf.info/depot/pict/000/00078206000768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753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DE" w:rsidRDefault="007A50DE" w:rsidP="007A50DE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Михаил Илларионович Кутузов.</w:t>
      </w:r>
    </w:p>
    <w:p w:rsidR="000D4F6C" w:rsidRDefault="000D4F6C"/>
    <w:sectPr w:rsidR="000D4F6C" w:rsidSect="007A50D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D7C6E9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CCA5704"/>
    <w:multiLevelType w:val="hybridMultilevel"/>
    <w:tmpl w:val="DA347C58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A50DE"/>
    <w:rsid w:val="000D4F6C"/>
    <w:rsid w:val="007A5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0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0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2987</Words>
  <Characters>17029</Characters>
  <Application>Microsoft Office Word</Application>
  <DocSecurity>0</DocSecurity>
  <Lines>141</Lines>
  <Paragraphs>39</Paragraphs>
  <ScaleCrop>false</ScaleCrop>
  <Company/>
  <LinksUpToDate>false</LinksUpToDate>
  <CharactersWithSpaces>19977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3</cp:revision>
  <dcterms:created xsi:type="dcterms:W3CDTF">2015-04-19T09:13:00Z</dcterms:created>
  <dcterms:modified xsi:type="dcterms:W3CDTF">2015-04-19T09:16:00Z</dcterms:modified>
</cp:coreProperties>
</file>