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93A" w:rsidRDefault="0009193A" w:rsidP="006270C7">
      <w:pPr>
        <w:spacing w:after="0" w:line="240" w:lineRule="auto"/>
        <w:jc w:val="both"/>
        <w:rPr>
          <w:rFonts w:ascii="Times New Roman" w:hAnsi="Times New Roman" w:cs="Times New Roman"/>
          <w:b/>
          <w:bCs/>
          <w:caps/>
          <w:color w:val="FF0000"/>
          <w:kern w:val="24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9193A" w:rsidRDefault="0009193A" w:rsidP="006270C7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Консультация для молодых педагогов</w:t>
      </w:r>
    </w:p>
    <w:p w:rsidR="0009193A" w:rsidRPr="0009193A" w:rsidRDefault="0009193A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32"/>
          <w:szCs w:val="32"/>
        </w:rPr>
      </w:pPr>
      <w:r w:rsidRPr="0009193A">
        <w:rPr>
          <w:rFonts w:ascii="Times New Roman" w:hAnsi="Times New Roman" w:cs="Times New Roman"/>
          <w:b/>
          <w:sz w:val="32"/>
          <w:szCs w:val="32"/>
        </w:rPr>
        <w:t>Тема: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9193A">
        <w:rPr>
          <w:rFonts w:ascii="Times New Roman" w:hAnsi="Times New Roman" w:cs="Times New Roman"/>
          <w:sz w:val="32"/>
          <w:szCs w:val="32"/>
        </w:rPr>
        <w:t>Приёмы актуализации знаний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E3AFE" w:rsidRDefault="0009193A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Цель: </w:t>
      </w:r>
      <w:r w:rsidRPr="0009193A">
        <w:rPr>
          <w:rFonts w:ascii="Times New Roman" w:hAnsi="Times New Roman" w:cs="Times New Roman"/>
          <w:sz w:val="32"/>
          <w:szCs w:val="32"/>
          <w:shd w:val="clear" w:color="auto" w:fill="FFFFFF"/>
        </w:rPr>
        <w:t>знакомство с универсальными приёмами  актуализации знаний.</w:t>
      </w:r>
    </w:p>
    <w:p w:rsidR="0009193A" w:rsidRDefault="0009193A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09193A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Задачи</w:t>
      </w:r>
      <w:r w:rsidRPr="0009193A">
        <w:rPr>
          <w:rFonts w:ascii="Times New Roman" w:hAnsi="Times New Roman" w:cs="Times New Roman"/>
          <w:sz w:val="32"/>
          <w:szCs w:val="32"/>
          <w:shd w:val="clear" w:color="auto" w:fill="FFFFFF"/>
        </w:rPr>
        <w:t>: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09193A">
        <w:rPr>
          <w:rFonts w:ascii="Times New Roman" w:hAnsi="Times New Roman" w:cs="Times New Roman"/>
          <w:sz w:val="32"/>
          <w:szCs w:val="32"/>
          <w:shd w:val="clear" w:color="auto" w:fill="FFFFFF"/>
        </w:rPr>
        <w:t>1.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Выявить уровень знаний по теме» «Приёмы актуализации знаний»</w:t>
      </w:r>
      <w:r w:rsidR="006270C7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09193A" w:rsidRDefault="0009193A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2. Познакомить </w:t>
      </w:r>
      <w:r w:rsidRPr="0009193A">
        <w:rPr>
          <w:rFonts w:ascii="Times New Roman" w:hAnsi="Times New Roman" w:cs="Times New Roman"/>
          <w:sz w:val="32"/>
          <w:szCs w:val="32"/>
          <w:shd w:val="clear" w:color="auto" w:fill="FFFFFF"/>
        </w:rPr>
        <w:t>с универсальными приёмами  актуализации знаний.</w:t>
      </w:r>
    </w:p>
    <w:p w:rsidR="0009193A" w:rsidRPr="0009193A" w:rsidRDefault="0009193A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3. На конкретных примерах показать  значимость </w:t>
      </w:r>
      <w:r w:rsidR="006270C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эффективность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приёмов.</w:t>
      </w:r>
    </w:p>
    <w:p w:rsidR="002C26EF" w:rsidRDefault="002C26EF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09193A" w:rsidRDefault="0009193A" w:rsidP="006270C7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Ход консультации</w:t>
      </w:r>
    </w:p>
    <w:p w:rsidR="003651D0" w:rsidRPr="00966B9C" w:rsidRDefault="003651D0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-</w:t>
      </w:r>
      <w:r w:rsidRPr="003651D0">
        <w:rPr>
          <w:rFonts w:ascii="Times New Roman" w:hAnsi="Times New Roman" w:cs="Times New Roman"/>
          <w:sz w:val="32"/>
          <w:szCs w:val="32"/>
          <w:shd w:val="clear" w:color="auto" w:fill="FFFFFF"/>
        </w:rPr>
        <w:t>Добрый день, уважаемые коллеги.</w:t>
      </w:r>
    </w:p>
    <w:p w:rsidR="00FC4984" w:rsidRPr="00966B9C" w:rsidRDefault="00202707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-</w:t>
      </w:r>
      <w:r w:rsidR="00FC4984" w:rsidRPr="00966B9C">
        <w:rPr>
          <w:rFonts w:ascii="Times New Roman" w:hAnsi="Times New Roman" w:cs="Times New Roman"/>
          <w:sz w:val="32"/>
          <w:szCs w:val="32"/>
          <w:shd w:val="clear" w:color="auto" w:fill="FFFFFF"/>
        </w:rPr>
        <w:t>Рассматривая  структуру уроков различных типов, можно говорить о том, что  этап актуализации знаний  должен быть   на каждом уроке любого типа:</w:t>
      </w:r>
      <w:r w:rsidR="00FC4984" w:rsidRPr="00966B9C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  </w:t>
      </w:r>
    </w:p>
    <w:p w:rsidR="00FC4984" w:rsidRPr="00966B9C" w:rsidRDefault="00FC4984" w:rsidP="006270C7">
      <w:pPr>
        <w:pStyle w:val="a3"/>
        <w:numPr>
          <w:ilvl w:val="0"/>
          <w:numId w:val="2"/>
        </w:num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</w:pPr>
      <w:r w:rsidRPr="00966B9C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на уроке открытия новых знаний, обретения новых умений и навыков, </w:t>
      </w:r>
    </w:p>
    <w:p w:rsidR="00FC4984" w:rsidRPr="00966B9C" w:rsidRDefault="00FC4984" w:rsidP="006270C7">
      <w:pPr>
        <w:pStyle w:val="a3"/>
        <w:numPr>
          <w:ilvl w:val="0"/>
          <w:numId w:val="2"/>
        </w:num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</w:pPr>
      <w:r w:rsidRPr="00966B9C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на  уроке рефлексии, </w:t>
      </w:r>
    </w:p>
    <w:p w:rsidR="00FC4984" w:rsidRPr="00966B9C" w:rsidRDefault="00FC4984" w:rsidP="006270C7">
      <w:pPr>
        <w:pStyle w:val="a3"/>
        <w:numPr>
          <w:ilvl w:val="0"/>
          <w:numId w:val="2"/>
        </w:numPr>
        <w:shd w:val="clear" w:color="auto" w:fill="FFFFFF"/>
        <w:spacing w:after="0" w:line="240" w:lineRule="atLeast"/>
        <w:jc w:val="both"/>
        <w:rPr>
          <w:rFonts w:ascii="Times New Roman" w:eastAsiaTheme="majorEastAsia" w:hAnsi="Times New Roman" w:cs="Times New Roman"/>
          <w:bCs/>
          <w:color w:val="220D0C"/>
          <w:kern w:val="24"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на у</w:t>
      </w:r>
      <w:r w:rsidRPr="00966B9C">
        <w:rPr>
          <w:rFonts w:ascii="Times New Roman" w:hAnsi="Times New Roman" w:cs="Times New Roman"/>
          <w:bCs/>
          <w:noProof/>
          <w:sz w:val="32"/>
          <w:szCs w:val="32"/>
        </w:rPr>
        <w:t>роке систематизации знаний (общеметодологической направленности)</w:t>
      </w:r>
      <w:r w:rsidRPr="00966B9C">
        <w:rPr>
          <w:rFonts w:ascii="Times New Roman" w:eastAsiaTheme="majorEastAsia" w:hAnsi="Times New Roman" w:cs="Times New Roman"/>
          <w:bCs/>
          <w:color w:val="220D0C"/>
          <w:kern w:val="24"/>
          <w:sz w:val="32"/>
          <w:szCs w:val="32"/>
        </w:rPr>
        <w:t xml:space="preserve">, </w:t>
      </w:r>
    </w:p>
    <w:p w:rsidR="00FC4984" w:rsidRPr="00966B9C" w:rsidRDefault="00FC4984" w:rsidP="006270C7">
      <w:pPr>
        <w:pStyle w:val="a3"/>
        <w:numPr>
          <w:ilvl w:val="0"/>
          <w:numId w:val="2"/>
        </w:num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Cs/>
          <w:noProof/>
          <w:sz w:val="32"/>
          <w:szCs w:val="32"/>
        </w:rPr>
      </w:pPr>
      <w:r w:rsidRPr="00966B9C">
        <w:rPr>
          <w:rFonts w:ascii="Times New Roman" w:eastAsiaTheme="majorEastAsia" w:hAnsi="Times New Roman" w:cs="Times New Roman"/>
          <w:bCs/>
          <w:color w:val="220D0C"/>
          <w:kern w:val="24"/>
          <w:sz w:val="32"/>
          <w:szCs w:val="32"/>
        </w:rPr>
        <w:t>на у</w:t>
      </w:r>
      <w:r w:rsidRPr="00966B9C">
        <w:rPr>
          <w:rFonts w:ascii="Times New Roman" w:hAnsi="Times New Roman" w:cs="Times New Roman"/>
          <w:bCs/>
          <w:noProof/>
          <w:sz w:val="32"/>
          <w:szCs w:val="32"/>
        </w:rPr>
        <w:t>роке развивающего контроля.</w:t>
      </w:r>
    </w:p>
    <w:p w:rsidR="00FC4984" w:rsidRPr="00966B9C" w:rsidRDefault="00FC4984" w:rsidP="006270C7">
      <w:pPr>
        <w:pStyle w:val="a3"/>
        <w:shd w:val="clear" w:color="auto" w:fill="FFFFFF"/>
        <w:spacing w:after="0" w:line="240" w:lineRule="atLeast"/>
        <w:ind w:left="360"/>
        <w:jc w:val="both"/>
        <w:rPr>
          <w:rFonts w:ascii="Times New Roman" w:hAnsi="Times New Roman" w:cs="Times New Roman"/>
          <w:bCs/>
          <w:noProof/>
          <w:sz w:val="32"/>
          <w:szCs w:val="32"/>
        </w:rPr>
      </w:pPr>
    </w:p>
    <w:p w:rsidR="008E3AFE" w:rsidRDefault="00FC4984" w:rsidP="006270C7">
      <w:pPr>
        <w:shd w:val="clear" w:color="auto" w:fill="FFFFFF"/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Цель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данного этапа заключается в том, чтобы каждый ученик внутренне осознал потребность открытия новых знаний и умений. А осуществление первого пробного действия позволит каждому зафиксировать свои, индивидуальные затруднения.</w:t>
      </w:r>
    </w:p>
    <w:p w:rsidR="003651D0" w:rsidRPr="003651D0" w:rsidRDefault="003651D0" w:rsidP="006270C7">
      <w:pPr>
        <w:shd w:val="clear" w:color="auto" w:fill="FFFFFF"/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FC4984" w:rsidRPr="00966B9C" w:rsidRDefault="00FC4984" w:rsidP="006270C7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>Упражнения для этого этапа  подбираются  такие, чтобы ученики могли:</w:t>
      </w:r>
    </w:p>
    <w:p w:rsidR="00FC4984" w:rsidRPr="0009193A" w:rsidRDefault="003651D0" w:rsidP="006270C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9193A">
        <w:rPr>
          <w:rFonts w:ascii="Times New Roman" w:eastAsia="Times New Roman" w:hAnsi="Times New Roman" w:cs="Times New Roman"/>
          <w:sz w:val="32"/>
          <w:szCs w:val="32"/>
        </w:rPr>
        <w:t>В</w:t>
      </w:r>
      <w:r w:rsidR="00FC4984" w:rsidRPr="0009193A">
        <w:rPr>
          <w:rFonts w:ascii="Times New Roman" w:eastAsia="Times New Roman" w:hAnsi="Times New Roman" w:cs="Times New Roman"/>
          <w:sz w:val="32"/>
          <w:szCs w:val="32"/>
        </w:rPr>
        <w:t>спомнить, что они уже умеют и знают по данной теме;</w:t>
      </w:r>
    </w:p>
    <w:p w:rsidR="00FC4984" w:rsidRPr="00966B9C" w:rsidRDefault="003651D0" w:rsidP="006270C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 w:rsidRPr="0009193A">
        <w:rPr>
          <w:rFonts w:ascii="Times New Roman" w:eastAsia="Times New Roman" w:hAnsi="Times New Roman" w:cs="Times New Roman"/>
          <w:sz w:val="32"/>
          <w:szCs w:val="32"/>
        </w:rPr>
        <w:t>А</w:t>
      </w:r>
      <w:r w:rsidR="00FC4984" w:rsidRPr="0009193A">
        <w:rPr>
          <w:rFonts w:ascii="Times New Roman" w:eastAsia="Times New Roman" w:hAnsi="Times New Roman" w:cs="Times New Roman"/>
          <w:sz w:val="32"/>
          <w:szCs w:val="32"/>
        </w:rPr>
        <w:t>ктивизировать мыслительные процессы</w:t>
      </w:r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>, которые понадобятся для усвоения нового знания:  таких как анализ,  синтез, сравнение, аналогия, классификация, систематизация, обобщение.</w:t>
      </w:r>
      <w:proofErr w:type="gramEnd"/>
    </w:p>
    <w:p w:rsidR="00B03F64" w:rsidRPr="0009193A" w:rsidRDefault="003651D0" w:rsidP="006270C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П</w:t>
      </w:r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 xml:space="preserve">ри попытке самостоятельно выполнить предложенное задание, </w:t>
      </w:r>
      <w:r w:rsidR="00FC4984" w:rsidRPr="0009193A">
        <w:rPr>
          <w:rFonts w:ascii="Times New Roman" w:eastAsia="Times New Roman" w:hAnsi="Times New Roman" w:cs="Times New Roman"/>
          <w:sz w:val="32"/>
          <w:szCs w:val="32"/>
        </w:rPr>
        <w:t>смогли вычленить затруднения и зафиксировать их.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FC4984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C5B48">
        <w:rPr>
          <w:rFonts w:ascii="Times New Roman" w:eastAsia="Times New Roman" w:hAnsi="Times New Roman" w:cs="Times New Roman"/>
          <w:b/>
          <w:sz w:val="32"/>
          <w:szCs w:val="32"/>
        </w:rPr>
        <w:t>Этап</w:t>
      </w:r>
      <w:r w:rsidRPr="008C5B4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8C5B48">
        <w:rPr>
          <w:rStyle w:val="a4"/>
          <w:rFonts w:ascii="Times New Roman" w:hAnsi="Times New Roman" w:cs="Times New Roman"/>
          <w:sz w:val="32"/>
          <w:szCs w:val="32"/>
          <w:shd w:val="clear" w:color="auto" w:fill="FFFFFF"/>
        </w:rPr>
        <w:t>актуализации  необходим  на  уроке д</w:t>
      </w:r>
      <w:r w:rsidRPr="008C5B48">
        <w:rPr>
          <w:rFonts w:ascii="Times New Roman" w:hAnsi="Times New Roman" w:cs="Times New Roman"/>
          <w:sz w:val="32"/>
          <w:szCs w:val="32"/>
        </w:rPr>
        <w:t xml:space="preserve">ля </w:t>
      </w:r>
      <w:r w:rsidRPr="008C5B48">
        <w:rPr>
          <w:rFonts w:ascii="Times New Roman" w:hAnsi="Times New Roman" w:cs="Times New Roman"/>
          <w:b/>
          <w:sz w:val="32"/>
          <w:szCs w:val="32"/>
        </w:rPr>
        <w:t>включения</w:t>
      </w:r>
      <w:r w:rsidRPr="008C5B48">
        <w:rPr>
          <w:rStyle w:val="apple-converted-space"/>
          <w:rFonts w:ascii="Times New Roman" w:hAnsi="Times New Roman" w:cs="Times New Roman"/>
          <w:b/>
          <w:sz w:val="32"/>
          <w:szCs w:val="32"/>
        </w:rPr>
        <w:t> </w:t>
      </w:r>
      <w:r w:rsidRPr="008C5B48">
        <w:rPr>
          <w:rFonts w:ascii="Times New Roman" w:hAnsi="Times New Roman" w:cs="Times New Roman"/>
          <w:b/>
          <w:sz w:val="32"/>
          <w:szCs w:val="32"/>
        </w:rPr>
        <w:t>учащихся</w:t>
      </w:r>
      <w:r w:rsidRPr="008C5B48">
        <w:rPr>
          <w:rStyle w:val="apple-converted-space"/>
          <w:rFonts w:ascii="Times New Roman" w:hAnsi="Times New Roman" w:cs="Times New Roman"/>
          <w:b/>
          <w:sz w:val="32"/>
          <w:szCs w:val="32"/>
        </w:rPr>
        <w:t> </w:t>
      </w:r>
      <w:r w:rsidRPr="008C5B48">
        <w:rPr>
          <w:rFonts w:ascii="Times New Roman" w:hAnsi="Times New Roman" w:cs="Times New Roman"/>
          <w:b/>
          <w:sz w:val="32"/>
          <w:szCs w:val="32"/>
        </w:rPr>
        <w:t>в активную деятельность.</w:t>
      </w:r>
    </w:p>
    <w:p w:rsidR="00D35595" w:rsidRDefault="00D35595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Предлагаю вам  первый приём  «До и  после»</w:t>
      </w:r>
      <w:r w:rsidR="006270C7">
        <w:rPr>
          <w:rFonts w:ascii="Times New Roman" w:hAnsi="Times New Roman" w:cs="Times New Roman"/>
          <w:b/>
          <w:sz w:val="32"/>
          <w:szCs w:val="32"/>
        </w:rPr>
        <w:t>.</w:t>
      </w:r>
    </w:p>
    <w:p w:rsidR="00D35595" w:rsidRPr="00D35595" w:rsidRDefault="00D35595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D35595">
        <w:rPr>
          <w:rFonts w:ascii="Times New Roman" w:hAnsi="Times New Roman" w:cs="Times New Roman"/>
          <w:sz w:val="32"/>
          <w:szCs w:val="32"/>
        </w:rPr>
        <w:t>Запишите</w:t>
      </w:r>
      <w:r>
        <w:rPr>
          <w:rFonts w:ascii="Times New Roman" w:hAnsi="Times New Roman" w:cs="Times New Roman"/>
          <w:sz w:val="32"/>
          <w:szCs w:val="32"/>
        </w:rPr>
        <w:t xml:space="preserve"> в первый столбик</w:t>
      </w:r>
      <w:r w:rsidRPr="00D3559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 приёмы актуализации знаний, которые  вам известны. </w:t>
      </w:r>
    </w:p>
    <w:p w:rsidR="00D35595" w:rsidRDefault="00D35595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35595" w:rsidRPr="00D35595" w:rsidTr="002025FB">
        <w:tc>
          <w:tcPr>
            <w:tcW w:w="9571" w:type="dxa"/>
            <w:gridSpan w:val="2"/>
          </w:tcPr>
          <w:p w:rsidR="00D35595" w:rsidRPr="00D35595" w:rsidRDefault="00D35595" w:rsidP="006270C7">
            <w:pPr>
              <w:jc w:val="both"/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  <w:r w:rsidRPr="00D35595"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  <w:lastRenderedPageBreak/>
              <w:t>Тема:  Приёмы актуализации знаний.</w:t>
            </w:r>
          </w:p>
        </w:tc>
      </w:tr>
      <w:tr w:rsidR="00D35595" w:rsidRPr="00D35595" w:rsidTr="002025FB">
        <w:trPr>
          <w:trHeight w:val="470"/>
        </w:trPr>
        <w:tc>
          <w:tcPr>
            <w:tcW w:w="4785" w:type="dxa"/>
          </w:tcPr>
          <w:p w:rsidR="00D35595" w:rsidRPr="00D35595" w:rsidRDefault="00D35595" w:rsidP="006270C7">
            <w:pPr>
              <w:jc w:val="both"/>
              <w:rPr>
                <w:rFonts w:eastAsiaTheme="minorHAnsi"/>
                <w:sz w:val="32"/>
                <w:szCs w:val="32"/>
                <w:lang w:eastAsia="en-US"/>
              </w:rPr>
            </w:pPr>
            <w:r w:rsidRPr="00D35595">
              <w:rPr>
                <w:rFonts w:eastAsiaTheme="minorHAnsi"/>
                <w:sz w:val="32"/>
                <w:szCs w:val="32"/>
                <w:lang w:eastAsia="en-US"/>
              </w:rPr>
              <w:t>До:</w:t>
            </w:r>
          </w:p>
        </w:tc>
        <w:tc>
          <w:tcPr>
            <w:tcW w:w="4786" w:type="dxa"/>
          </w:tcPr>
          <w:p w:rsidR="00D35595" w:rsidRPr="00D35595" w:rsidRDefault="00D35595" w:rsidP="006270C7">
            <w:pPr>
              <w:jc w:val="both"/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  <w:r w:rsidRPr="00D35595"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  <w:t>После:</w:t>
            </w:r>
          </w:p>
        </w:tc>
      </w:tr>
    </w:tbl>
    <w:p w:rsidR="00FC4984" w:rsidRPr="00966B9C" w:rsidRDefault="00D35595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Сегодня я познакомлю вас </w:t>
      </w:r>
      <w:r w:rsidR="006270C7">
        <w:rPr>
          <w:rFonts w:ascii="Times New Roman" w:eastAsia="Times New Roman" w:hAnsi="Times New Roman" w:cs="Times New Roman"/>
          <w:sz w:val="32"/>
          <w:szCs w:val="32"/>
        </w:rPr>
        <w:t xml:space="preserve">  с </w:t>
      </w:r>
      <w:r>
        <w:rPr>
          <w:rFonts w:ascii="Times New Roman" w:eastAsia="Times New Roman" w:hAnsi="Times New Roman" w:cs="Times New Roman"/>
          <w:sz w:val="32"/>
          <w:szCs w:val="32"/>
        </w:rPr>
        <w:t>некоторыми  универсальными приёмами, которые можно применять на любом уроке.</w:t>
      </w:r>
    </w:p>
    <w:p w:rsidR="00F801EC" w:rsidRPr="00E0325D" w:rsidRDefault="003651D0" w:rsidP="00E0325D">
      <w:pPr>
        <w:pStyle w:val="a3"/>
        <w:numPr>
          <w:ilvl w:val="0"/>
          <w:numId w:val="25"/>
        </w:num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Приё</w:t>
      </w:r>
      <w:r w:rsidR="00FC4984" w:rsidRPr="00966B9C">
        <w:rPr>
          <w:rFonts w:ascii="Times New Roman" w:hAnsi="Times New Roman" w:cs="Times New Roman"/>
          <w:b/>
          <w:sz w:val="32"/>
          <w:szCs w:val="32"/>
        </w:rPr>
        <w:t>м создания проблемной ситуации</w:t>
      </w:r>
    </w:p>
    <w:p w:rsidR="00F801EC" w:rsidRPr="00E0325D" w:rsidRDefault="00F801EC" w:rsidP="00E0325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E0325D">
        <w:rPr>
          <w:rFonts w:ascii="Times New Roman" w:hAnsi="Times New Roman" w:cs="Times New Roman"/>
          <w:b/>
          <w:bCs/>
          <w:color w:val="000000" w:themeColor="text1"/>
          <w:kern w:val="24"/>
          <w:sz w:val="32"/>
          <w:szCs w:val="32"/>
        </w:rPr>
        <w:t>Проблемная ситуация в обучении</w:t>
      </w:r>
      <w:r w:rsidRPr="00E0325D">
        <w:rPr>
          <w:rFonts w:ascii="Times New Roman" w:hAnsi="Times New Roman" w:cs="Times New Roman"/>
          <w:color w:val="000000" w:themeColor="text1"/>
          <w:kern w:val="24"/>
          <w:sz w:val="32"/>
          <w:szCs w:val="32"/>
        </w:rPr>
        <w:t xml:space="preserve"> – это спланированное, специально задуманное средство, направленное на пробуждение интереса у учащихся к обсуждаемой теме.</w:t>
      </w:r>
    </w:p>
    <w:p w:rsidR="00F801EC" w:rsidRPr="00F801EC" w:rsidRDefault="00F801EC" w:rsidP="006270C7">
      <w:pPr>
        <w:numPr>
          <w:ilvl w:val="0"/>
          <w:numId w:val="33"/>
        </w:numPr>
        <w:spacing w:after="0" w:line="240" w:lineRule="auto"/>
        <w:ind w:left="0" w:hanging="1693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F801EC">
        <w:rPr>
          <w:rFonts w:ascii="Times New Roman" w:hAnsi="Times New Roman" w:cs="Times New Roman"/>
          <w:color w:val="000000" w:themeColor="text1"/>
          <w:kern w:val="24"/>
          <w:sz w:val="32"/>
          <w:szCs w:val="32"/>
        </w:rPr>
        <w:t>Проблемные ситуации основаны на активной познавательной деятельности учащихся, состоящей в поиске и решении сложных вопросов, требующих актуализации знаний, анализа, умение видеть за отдельными фактами закономерность и др.</w:t>
      </w:r>
    </w:p>
    <w:p w:rsidR="00F801EC" w:rsidRPr="00F801EC" w:rsidRDefault="00F801EC" w:rsidP="006270C7">
      <w:pPr>
        <w:numPr>
          <w:ilvl w:val="0"/>
          <w:numId w:val="33"/>
        </w:numPr>
        <w:spacing w:after="0" w:line="240" w:lineRule="auto"/>
        <w:ind w:left="0" w:hanging="1693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F801EC">
        <w:rPr>
          <w:rFonts w:ascii="Times New Roman" w:hAnsi="Times New Roman" w:cs="Times New Roman"/>
          <w:b/>
          <w:bCs/>
          <w:color w:val="000000" w:themeColor="text1"/>
          <w:kern w:val="24"/>
          <w:sz w:val="32"/>
          <w:szCs w:val="32"/>
        </w:rPr>
        <w:t>В качестве проблемной ситуации на уроке могут быть:</w:t>
      </w:r>
    </w:p>
    <w:p w:rsidR="00F801EC" w:rsidRPr="00F801EC" w:rsidRDefault="00F801EC" w:rsidP="006270C7">
      <w:pPr>
        <w:numPr>
          <w:ilvl w:val="0"/>
          <w:numId w:val="33"/>
        </w:numPr>
        <w:spacing w:after="0" w:line="240" w:lineRule="auto"/>
        <w:ind w:left="0" w:hanging="1693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F801EC">
        <w:rPr>
          <w:rFonts w:ascii="Times New Roman" w:hAnsi="Times New Roman" w:cs="Times New Roman"/>
          <w:color w:val="000000" w:themeColor="text1"/>
          <w:kern w:val="24"/>
          <w:sz w:val="32"/>
          <w:szCs w:val="32"/>
        </w:rPr>
        <w:t>проблемные задачи с недостающими, избыточными, противоречивыми данными, с заведомо допущенными ошибками</w:t>
      </w:r>
    </w:p>
    <w:p w:rsidR="00F801EC" w:rsidRPr="00F801EC" w:rsidRDefault="00F801EC" w:rsidP="006270C7">
      <w:pPr>
        <w:numPr>
          <w:ilvl w:val="0"/>
          <w:numId w:val="33"/>
        </w:numPr>
        <w:spacing w:after="0" w:line="240" w:lineRule="auto"/>
        <w:ind w:left="0" w:hanging="1693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F801EC">
        <w:rPr>
          <w:rFonts w:ascii="Times New Roman" w:hAnsi="Times New Roman" w:cs="Times New Roman"/>
          <w:color w:val="000000" w:themeColor="text1"/>
          <w:kern w:val="24"/>
          <w:sz w:val="32"/>
          <w:szCs w:val="32"/>
        </w:rPr>
        <w:t xml:space="preserve">поиск способа, приема, правила решения </w:t>
      </w:r>
    </w:p>
    <w:p w:rsidR="00F801EC" w:rsidRPr="00F801EC" w:rsidRDefault="00F801EC" w:rsidP="006270C7">
      <w:pPr>
        <w:numPr>
          <w:ilvl w:val="0"/>
          <w:numId w:val="33"/>
        </w:numPr>
        <w:spacing w:after="0" w:line="240" w:lineRule="auto"/>
        <w:ind w:left="0" w:hanging="1693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F801EC">
        <w:rPr>
          <w:rFonts w:ascii="Times New Roman" w:hAnsi="Times New Roman" w:cs="Times New Roman"/>
          <w:color w:val="000000" w:themeColor="text1"/>
          <w:kern w:val="24"/>
          <w:sz w:val="32"/>
          <w:szCs w:val="32"/>
        </w:rPr>
        <w:t>различные точки зрения на один и тот же вопрос</w:t>
      </w:r>
    </w:p>
    <w:p w:rsidR="00F801EC" w:rsidRPr="00F801EC" w:rsidRDefault="00F801EC" w:rsidP="006270C7">
      <w:pPr>
        <w:numPr>
          <w:ilvl w:val="0"/>
          <w:numId w:val="33"/>
        </w:numPr>
        <w:spacing w:after="0" w:line="240" w:lineRule="auto"/>
        <w:ind w:left="0" w:hanging="1693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F801EC">
        <w:rPr>
          <w:rFonts w:ascii="Times New Roman" w:hAnsi="Times New Roman" w:cs="Times New Roman"/>
          <w:color w:val="000000" w:themeColor="text1"/>
          <w:kern w:val="24"/>
          <w:sz w:val="32"/>
          <w:szCs w:val="32"/>
        </w:rPr>
        <w:t>про</w:t>
      </w:r>
      <w:r w:rsidR="003651D0">
        <w:rPr>
          <w:rFonts w:ascii="Times New Roman" w:hAnsi="Times New Roman" w:cs="Times New Roman"/>
          <w:color w:val="000000" w:themeColor="text1"/>
          <w:kern w:val="24"/>
          <w:sz w:val="32"/>
          <w:szCs w:val="32"/>
        </w:rPr>
        <w:t>тиворечия практической деятельно</w:t>
      </w:r>
      <w:r w:rsidRPr="00F801EC">
        <w:rPr>
          <w:rFonts w:ascii="Times New Roman" w:hAnsi="Times New Roman" w:cs="Times New Roman"/>
          <w:color w:val="000000" w:themeColor="text1"/>
          <w:kern w:val="24"/>
          <w:sz w:val="32"/>
          <w:szCs w:val="32"/>
        </w:rPr>
        <w:t>сти.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0325D">
        <w:rPr>
          <w:rFonts w:ascii="Times New Roman" w:eastAsia="Times New Roman" w:hAnsi="Times New Roman" w:cs="Times New Roman"/>
          <w:b/>
          <w:sz w:val="32"/>
          <w:szCs w:val="32"/>
        </w:rPr>
        <w:t>Например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 xml:space="preserve">  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на уроке русского  языка </w:t>
      </w: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 xml:space="preserve">Тема урока: «Правописание суффиксов </w:t>
      </w:r>
      <w:r w:rsidR="003651D0"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proofErr w:type="spellStart"/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ик</w:t>
      </w:r>
      <w:proofErr w:type="spellEnd"/>
      <w:r w:rsidR="003651D0">
        <w:rPr>
          <w:rFonts w:ascii="Times New Roman" w:eastAsia="Times New Roman" w:hAnsi="Times New Roman" w:cs="Times New Roman"/>
          <w:b/>
          <w:sz w:val="32"/>
          <w:szCs w:val="32"/>
        </w:rPr>
        <w:t>»</w:t>
      </w: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 xml:space="preserve"> и </w:t>
      </w:r>
      <w:r w:rsidR="003651D0"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proofErr w:type="spellStart"/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ек</w:t>
      </w:r>
      <w:proofErr w:type="spellEnd"/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651D0">
        <w:rPr>
          <w:rFonts w:ascii="Times New Roman" w:eastAsia="Times New Roman" w:hAnsi="Times New Roman" w:cs="Times New Roman"/>
          <w:b/>
          <w:sz w:val="32"/>
          <w:szCs w:val="32"/>
        </w:rPr>
        <w:t>Задание: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Pr="00966B9C">
        <w:rPr>
          <w:rFonts w:ascii="Times New Roman" w:eastAsia="Times New Roman" w:hAnsi="Times New Roman" w:cs="Times New Roman"/>
          <w:sz w:val="32"/>
          <w:szCs w:val="32"/>
        </w:rPr>
        <w:t>Спишите слова, вставляя подходящую  букву: орешек, ёжик, овражек, горошек, билетик, карандашик.</w:t>
      </w:r>
      <w:proofErr w:type="gram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Поработайте в парах. Проверьте друг у друга запись. Задание было одно? (Да.) А как вы его выполнили? (По-разному, у кого в словах </w:t>
      </w: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и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>, у кого</w:t>
      </w: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 xml:space="preserve"> е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.) (Вот перед вами </w:t>
      </w:r>
      <w:r w:rsidRPr="00966B9C">
        <w:rPr>
          <w:rStyle w:val="a4"/>
          <w:rFonts w:ascii="Times New Roman" w:hAnsi="Times New Roman" w:cs="Times New Roman"/>
          <w:sz w:val="32"/>
          <w:szCs w:val="32"/>
          <w:shd w:val="clear" w:color="auto" w:fill="FFFFFF"/>
        </w:rPr>
        <w:t xml:space="preserve">фиксирование индивидуального затруднения в  первичном пробном действии.) 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Почему так получилось? Что вы ещё не знаете? (Не знаем правописание  </w:t>
      </w: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и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966B9C">
        <w:rPr>
          <w:rFonts w:ascii="Times New Roman" w:eastAsia="Times New Roman" w:hAnsi="Times New Roman" w:cs="Times New Roman"/>
          <w:sz w:val="32"/>
          <w:szCs w:val="32"/>
        </w:rPr>
        <w:t>и</w:t>
      </w:r>
      <w:proofErr w:type="spellEnd"/>
      <w:proofErr w:type="gram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е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.) Обратите внимание,  где стоят эти буквы, в какой части слова. ( В суффиксе.) Так какая тема урока? (Правописание  суффиксов </w:t>
      </w:r>
      <w:proofErr w:type="spellStart"/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ик</w:t>
      </w:r>
      <w:proofErr w:type="spell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и </w:t>
      </w:r>
      <w:proofErr w:type="spellStart"/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ек</w:t>
      </w:r>
      <w:proofErr w:type="spell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.) Какие цели поставим для себя? (Познакомиться с правилом правописания суффиксов </w:t>
      </w:r>
      <w:proofErr w:type="spellStart"/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ик</w:t>
      </w:r>
      <w:proofErr w:type="spell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и </w:t>
      </w:r>
      <w:proofErr w:type="spellStart"/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ек</w:t>
      </w:r>
      <w:proofErr w:type="spell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и применять его на письме.)                                  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Например, Математика - Тема: «Умножение  двузначного числа»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На доске ряд чисел: 3, 18, 5, 12, 29,6. Что это за числа? (однозначные и двузначные). Выпишите в столбик  однозначные числа и умножьте их на 7. (Дети легко справляются  с заданием, </w:t>
      </w:r>
      <w:proofErr w:type="spellStart"/>
      <w:r w:rsidRPr="00966B9C">
        <w:rPr>
          <w:rFonts w:ascii="Times New Roman" w:eastAsia="Times New Roman" w:hAnsi="Times New Roman" w:cs="Times New Roman"/>
          <w:sz w:val="32"/>
          <w:szCs w:val="32"/>
        </w:rPr>
        <w:t>т</w:t>
      </w:r>
      <w:proofErr w:type="gramStart"/>
      <w:r w:rsidRPr="00966B9C">
        <w:rPr>
          <w:rFonts w:ascii="Times New Roman" w:eastAsia="Times New Roman" w:hAnsi="Times New Roman" w:cs="Times New Roman"/>
          <w:sz w:val="32"/>
          <w:szCs w:val="32"/>
        </w:rPr>
        <w:t>.к</w:t>
      </w:r>
      <w:proofErr w:type="spellEnd"/>
      <w:proofErr w:type="gram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способ выполнения уже известен). Выпишите в другой столбик  двузначные числа и тоже умножьте их на 7. (Дети испытывают затруднения, поскольку способ выполнения задания ещё не известен).  </w:t>
      </w:r>
      <w:r w:rsidRPr="00966B9C">
        <w:rPr>
          <w:rStyle w:val="a4"/>
          <w:rFonts w:ascii="Times New Roman" w:hAnsi="Times New Roman" w:cs="Times New Roman"/>
          <w:sz w:val="32"/>
          <w:szCs w:val="32"/>
          <w:shd w:val="clear" w:color="auto" w:fill="FFFFFF"/>
        </w:rPr>
        <w:t xml:space="preserve">  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Почему не справились со вторым заданием? Где возникли затруднения? (Не можем умножить двузначные числа на 7, их нет в таблице умножения.)  Так какая тема урока? 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(Умножение  двузначного числа </w:t>
      </w:r>
      <w:proofErr w:type="gramStart"/>
      <w:r w:rsidRPr="00966B9C">
        <w:rPr>
          <w:rFonts w:ascii="Times New Roman" w:eastAsia="Times New Roman" w:hAnsi="Times New Roman" w:cs="Times New Roman"/>
          <w:sz w:val="32"/>
          <w:szCs w:val="32"/>
        </w:rPr>
        <w:t>на</w:t>
      </w:r>
      <w:proofErr w:type="gram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однозначное.) Какие цели поставим для себя</w:t>
      </w:r>
      <w:proofErr w:type="gramStart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?</w:t>
      </w:r>
      <w:proofErr w:type="gram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(Научиться умножать двузначные числа, опираясь на таблицу умножения).</w:t>
      </w:r>
    </w:p>
    <w:p w:rsidR="00FC4984" w:rsidRPr="00966B9C" w:rsidRDefault="00FC4984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Тема: «Ударение». 5 класс.</w:t>
      </w:r>
    </w:p>
    <w:p w:rsidR="00FC4984" w:rsidRPr="00966B9C" w:rsidRDefault="00FC4984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Тема сегодняшнего урока актуальна во все времена. А почему? Попробуйте догадаться сами. На доске вы видите слова, записанные парами:</w:t>
      </w:r>
    </w:p>
    <w:p w:rsidR="00FC4984" w:rsidRPr="00966B9C" w:rsidRDefault="00FC4984" w:rsidP="006270C7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б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а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ловать и балов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а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ть, н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а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чать и нач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а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ть, крас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и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вее и красив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е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е, к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у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хонный и кух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о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нный, укр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а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инский и укра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и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нский.</w:t>
      </w:r>
    </w:p>
    <w:p w:rsidR="00FC4984" w:rsidRPr="00966B9C" w:rsidRDefault="00FC4984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Как вы думаете, почему одно и то же слово можно произнести по-разному?</w:t>
      </w:r>
    </w:p>
    <w:p w:rsidR="00FC4984" w:rsidRPr="00E0325D" w:rsidRDefault="00C47816" w:rsidP="00E0325D">
      <w:pPr>
        <w:pStyle w:val="a3"/>
        <w:numPr>
          <w:ilvl w:val="0"/>
          <w:numId w:val="25"/>
        </w:num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hyperlink r:id="rId8" w:tgtFrame="_blank" w:history="1">
        <w:r w:rsidR="00FC4984" w:rsidRPr="00E0325D">
          <w:rPr>
            <w:rFonts w:ascii="Times New Roman" w:eastAsia="Times New Roman" w:hAnsi="Times New Roman" w:cs="Times New Roman"/>
            <w:b/>
            <w:sz w:val="32"/>
            <w:szCs w:val="32"/>
          </w:rPr>
          <w:t>Приём "Лови ошибку"</w:t>
        </w:r>
      </w:hyperlink>
    </w:p>
    <w:p w:rsidR="00FC4984" w:rsidRPr="00966B9C" w:rsidRDefault="00E0325D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FC4984" w:rsidRPr="00966B9C">
        <w:rPr>
          <w:rFonts w:ascii="Times New Roman" w:hAnsi="Times New Roman" w:cs="Times New Roman"/>
          <w:sz w:val="32"/>
          <w:szCs w:val="32"/>
        </w:rPr>
        <w:t xml:space="preserve">Следующий </w:t>
      </w:r>
      <w:hyperlink r:id="rId9" w:tgtFrame="_blank" w:history="1">
        <w:r w:rsidR="00FC4984" w:rsidRPr="00966B9C">
          <w:rPr>
            <w:rFonts w:ascii="Times New Roman" w:eastAsia="Times New Roman" w:hAnsi="Times New Roman" w:cs="Times New Roman"/>
            <w:b/>
            <w:sz w:val="32"/>
            <w:szCs w:val="32"/>
          </w:rPr>
          <w:t>Приём "Лови ошибку"</w:t>
        </w:r>
      </w:hyperlink>
      <w:r w:rsidR="00FC4984" w:rsidRPr="00966B9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>заключается в использовании такой  хитрости, как ознакомление ребят с заведомо ложной информацией, содержащей неточности или искажённые факты</w:t>
      </w:r>
      <w:proofErr w:type="gramStart"/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 xml:space="preserve"> (</w:t>
      </w:r>
      <w:proofErr w:type="gramStart"/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>рочитать)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 wp14:anchorId="692C13FD" wp14:editId="5B07C01A">
            <wp:extent cx="5085369" cy="2352675"/>
            <wp:effectExtent l="0" t="0" r="1270" b="0"/>
            <wp:docPr id="22532" name="Picture 4" descr="C:\Documents and Settings\Admin\Рабочий стол\img_user_file_573a3c8b3f736_1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4" descr="C:\Documents and Settings\Admin\Рабочий стол\img_user_file_573a3c8b3f736_12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l="10748" t="18783" r="9439" b="29096"/>
                    <a:stretch/>
                  </pic:blipFill>
                  <pic:spPr bwMode="auto">
                    <a:xfrm>
                      <a:off x="0" y="0"/>
                      <a:ext cx="5082511" cy="2351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984" w:rsidRPr="00966B9C" w:rsidRDefault="00E0325D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proofErr w:type="gramStart"/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 xml:space="preserve">Давайте проверим, какие  неточности </w:t>
      </w:r>
      <w:r w:rsidR="00FC4984" w:rsidRPr="00966B9C">
        <w:rPr>
          <w:rFonts w:ascii="Times New Roman" w:eastAsia="Times New Roman" w:hAnsi="Times New Roman" w:cs="Times New Roman"/>
          <w:b/>
          <w:sz w:val="32"/>
          <w:szCs w:val="32"/>
        </w:rPr>
        <w:t>вы</w:t>
      </w:r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 xml:space="preserve"> здесь нашли (На берёзе яблоки не растут.</w:t>
      </w:r>
      <w:proofErr w:type="gramEnd"/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 xml:space="preserve"> Орлы живут в горах и эти птицы не могут гулять по двору (лучше бы про кур и петухов была задача). 380 не упаковок, а  коробок,  и в них 380х20 = 7600 книг не может, т.к. их всего 1200.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C4984" w:rsidRPr="00966B9C" w:rsidRDefault="00FC4984" w:rsidP="00E0325D">
      <w:pPr>
        <w:shd w:val="clear" w:color="auto" w:fill="FFFFFF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Русский язык  1 класс. «Лови ошибку!» </w:t>
      </w:r>
      <w:r w:rsidRPr="00966B9C">
        <w:rPr>
          <w:rFonts w:ascii="Times New Roman" w:eastAsia="Times New Roman" w:hAnsi="Times New Roman" w:cs="Times New Roman"/>
          <w:bCs/>
          <w:sz w:val="32"/>
          <w:szCs w:val="32"/>
        </w:rPr>
        <w:t>На доске записан текст, детям предлагается прочитать, а потом списать. После прочтения дети понимают, что что-то не так. Но если дети не увидели ошибки, то спросить Вы ничего странного не заметили,  с текстом всё в порядке?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b/>
          <w:bCs/>
          <w:sz w:val="32"/>
          <w:szCs w:val="32"/>
        </w:rPr>
        <w:t>Однажды зимой.</w:t>
      </w:r>
    </w:p>
    <w:p w:rsidR="00FC4984" w:rsidRPr="00966B9C" w:rsidRDefault="00FC4984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Набежала радуга. Сверкнула     </w:t>
      </w:r>
      <w:proofErr w:type="spellStart"/>
      <w:r w:rsidRPr="00966B9C">
        <w:rPr>
          <w:rFonts w:ascii="Times New Roman" w:eastAsia="Times New Roman" w:hAnsi="Times New Roman" w:cs="Times New Roman"/>
          <w:sz w:val="32"/>
          <w:szCs w:val="32"/>
        </w:rPr>
        <w:t>граза</w:t>
      </w:r>
      <w:proofErr w:type="spell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!  </w:t>
      </w:r>
      <w:proofErr w:type="spellStart"/>
      <w:r w:rsidRPr="00966B9C">
        <w:rPr>
          <w:rFonts w:ascii="Times New Roman" w:eastAsia="Times New Roman" w:hAnsi="Times New Roman" w:cs="Times New Roman"/>
          <w:sz w:val="32"/>
          <w:szCs w:val="32"/>
        </w:rPr>
        <w:t>Заграхотала</w:t>
      </w:r>
      <w:proofErr w:type="spellEnd"/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 молния   полил снек</w:t>
      </w:r>
    </w:p>
    <w:p w:rsidR="00E0325D" w:rsidRDefault="00FC4984" w:rsidP="00E0325D">
      <w:pPr>
        <w:shd w:val="clear" w:color="auto" w:fill="FFFFFF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b/>
          <w:bCs/>
          <w:sz w:val="32"/>
          <w:szCs w:val="32"/>
        </w:rPr>
        <w:t>Окружающий мир</w:t>
      </w:r>
    </w:p>
    <w:p w:rsidR="00FE6D1D" w:rsidRPr="00E0325D" w:rsidRDefault="007D2494" w:rsidP="00E0325D">
      <w:pPr>
        <w:shd w:val="clear" w:color="auto" w:fill="FFFFFF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Учитель:</w:t>
      </w:r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 xml:space="preserve"> Послушайте рассказ мальчика-фантазёра: «И тут на меня налетела пчела, ужалила меня 100 раз, и полетела дальше» Почему я назвала мальчика фантазёром? </w:t>
      </w:r>
      <w:proofErr w:type="gramStart"/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>(Какую ошибку вы поймали?</w:t>
      </w:r>
      <w:proofErr w:type="gramEnd"/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="00FC4984" w:rsidRPr="00966B9C">
        <w:rPr>
          <w:rFonts w:ascii="Times New Roman" w:eastAsia="Times New Roman" w:hAnsi="Times New Roman" w:cs="Times New Roman"/>
          <w:sz w:val="32"/>
          <w:szCs w:val="32"/>
        </w:rPr>
        <w:t>Пчела жалит только однажды, после этого умирает)</w:t>
      </w:r>
      <w:r w:rsidR="00FE6D1D" w:rsidRPr="00966B9C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</w:p>
    <w:p w:rsidR="00FE6D1D" w:rsidRPr="00966B9C" w:rsidRDefault="00FE6D1D" w:rsidP="006270C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Найди ошибки (11 ошибок)</w:t>
      </w:r>
    </w:p>
    <w:p w:rsidR="00FE6D1D" w:rsidRPr="00966B9C" w:rsidRDefault="00FE6D1D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Пруд ожил.</w:t>
      </w:r>
    </w:p>
    <w:p w:rsidR="00FC4984" w:rsidRPr="00E0325D" w:rsidRDefault="00FE6D1D" w:rsidP="00E0325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Тёплые лучи солнца согрели прут. Тихо 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кочялись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камышы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Выплыла утка 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сутятами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Жаба прыгнула на лист кувшинки, как на плод. В кустах спрятался 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уш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Пруд 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ожыл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Налугу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у пруда растут </w:t>
      </w:r>
      <w:proofErr w:type="gram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пёстрые</w:t>
      </w:r>
      <w:proofErr w:type="gram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цвиты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Мы любим 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играт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у пруда.</w:t>
      </w:r>
    </w:p>
    <w:p w:rsidR="00650CE4" w:rsidRPr="00E0325D" w:rsidRDefault="008C5B48" w:rsidP="006270C7">
      <w:pPr>
        <w:pStyle w:val="a3"/>
        <w:numPr>
          <w:ilvl w:val="0"/>
          <w:numId w:val="2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0325D">
        <w:rPr>
          <w:rFonts w:ascii="Times New Roman" w:eastAsia="Times New Roman" w:hAnsi="Times New Roman" w:cs="Times New Roman"/>
          <w:b/>
          <w:sz w:val="32"/>
          <w:szCs w:val="32"/>
        </w:rPr>
        <w:t xml:space="preserve">Приём </w:t>
      </w:r>
      <w:r w:rsidR="00650CE4" w:rsidRPr="00E0325D">
        <w:rPr>
          <w:rFonts w:ascii="Times New Roman" w:eastAsia="Times New Roman" w:hAnsi="Times New Roman" w:cs="Times New Roman"/>
          <w:b/>
          <w:sz w:val="32"/>
          <w:szCs w:val="32"/>
        </w:rPr>
        <w:t xml:space="preserve"> «Яркое пятно»</w:t>
      </w:r>
    </w:p>
    <w:p w:rsidR="00650CE4" w:rsidRPr="00966B9C" w:rsidRDefault="00650CE4" w:rsidP="00E0325D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В качестве “яркого пятна” могут быть использованы сказки, легенды,  стихи, </w:t>
      </w:r>
      <w:r w:rsidRPr="00966B9C">
        <w:rPr>
          <w:rFonts w:ascii="Times New Roman" w:hAnsi="Times New Roman" w:cs="Times New Roman"/>
          <w:sz w:val="32"/>
          <w:szCs w:val="32"/>
        </w:rPr>
        <w:t xml:space="preserve">фрагменты из художественной  литературы, 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случаи из истории, науки,   </w:t>
      </w:r>
      <w:r w:rsidRPr="00966B9C">
        <w:rPr>
          <w:rFonts w:ascii="Times New Roman" w:hAnsi="Times New Roman" w:cs="Times New Roman"/>
          <w:sz w:val="32"/>
          <w:szCs w:val="32"/>
        </w:rPr>
        <w:t xml:space="preserve">культуры 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>и повседневной жизни, словом любой материал, способный заинтриговать и захватить внимание, но при этом связанный с темой урока.</w:t>
      </w:r>
    </w:p>
    <w:p w:rsidR="00650CE4" w:rsidRPr="00966B9C" w:rsidRDefault="00650CE4" w:rsidP="00E03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Сказки</w:t>
      </w:r>
    </w:p>
    <w:p w:rsidR="00650CE4" w:rsidRPr="00966B9C" w:rsidRDefault="00650CE4" w:rsidP="006270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Урок математики 1 класс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Тема: «Числовой отрезок»</w:t>
      </w:r>
    </w:p>
    <w:p w:rsidR="00650CE4" w:rsidRPr="00966B9C" w:rsidRDefault="00650CE4" w:rsidP="006270C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 xml:space="preserve">Учитель: 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>– В одном большом – пребольшом городе жил маленький Паровозик. Дома все его любили, и Паровозику жилось хорошо. Только одна беда у него была – не умел он считать, не умел складывать и вычитать числа. И вот тогда старый Умный Паровоз посоветовал ему отправиться в путешествие и переименовать станции, которые Паровозик будет проезжать.</w:t>
      </w:r>
    </w:p>
    <w:p w:rsidR="00650CE4" w:rsidRPr="00966B9C" w:rsidRDefault="00650CE4" w:rsidP="006270C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>«Ты построишь, – сказал Умный Паровоз, – волшебный отрезок, который называется “числовым отрезком” (учебная проблема). Он станет твоим верным другом, и помощником и научит решать даже самые трудные примеры».</w:t>
      </w:r>
    </w:p>
    <w:p w:rsidR="00650CE4" w:rsidRPr="00966B9C" w:rsidRDefault="00650CE4" w:rsidP="006270C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 Так что мы сегодня будем делать на уроке?</w:t>
      </w:r>
    </w:p>
    <w:p w:rsidR="00176F28" w:rsidRPr="00966B9C" w:rsidRDefault="00176F28" w:rsidP="006270C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>Стихи.</w:t>
      </w:r>
    </w:p>
    <w:p w:rsidR="00176F28" w:rsidRPr="00966B9C" w:rsidRDefault="00176F28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</w:rPr>
      </w:pPr>
      <w:proofErr w:type="gramStart"/>
      <w:r w:rsidRPr="00966B9C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</w:rPr>
        <w:t>Или</w:t>
      </w:r>
      <w:proofErr w:type="gramEnd"/>
      <w:r w:rsidRPr="00966B9C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</w:rPr>
        <w:t xml:space="preserve"> например, Урок русского языка в  4 классе</w:t>
      </w:r>
      <w:r w:rsidRPr="00966B9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</w:rPr>
        <w:t>. Тема «Как правильно произносить и определять падеж у несклоняемых  имён существительных»</w:t>
      </w:r>
    </w:p>
    <w:p w:rsidR="00176F28" w:rsidRPr="00966B9C" w:rsidRDefault="007D2494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D2494">
        <w:rPr>
          <w:rFonts w:ascii="Times New Roman" w:eastAsia="Times New Roman" w:hAnsi="Times New Roman" w:cs="Times New Roman"/>
          <w:b/>
          <w:sz w:val="32"/>
          <w:szCs w:val="32"/>
        </w:rPr>
        <w:t>Учитель: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76F28" w:rsidRPr="00966B9C">
        <w:rPr>
          <w:rFonts w:ascii="Times New Roman" w:eastAsia="Times New Roman" w:hAnsi="Times New Roman" w:cs="Times New Roman"/>
          <w:sz w:val="32"/>
          <w:szCs w:val="32"/>
        </w:rPr>
        <w:t>Послушайте  стихотворение «Про то, как не надо говорить»:</w:t>
      </w:r>
    </w:p>
    <w:p w:rsidR="00176F28" w:rsidRPr="00966B9C" w:rsidRDefault="00176F28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ab"/>
        <w:tblW w:w="10031" w:type="dxa"/>
        <w:tblLook w:val="04A0" w:firstRow="1" w:lastRow="0" w:firstColumn="1" w:lastColumn="0" w:noHBand="0" w:noVBand="1"/>
      </w:tblPr>
      <w:tblGrid>
        <w:gridCol w:w="4503"/>
        <w:gridCol w:w="5528"/>
      </w:tblGrid>
      <w:tr w:rsidR="00176F28" w:rsidRPr="00966B9C" w:rsidTr="0009193A">
        <w:tc>
          <w:tcPr>
            <w:tcW w:w="4503" w:type="dxa"/>
          </w:tcPr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Как-то рано </w:t>
            </w:r>
            <w:proofErr w:type="gram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по утру</w:t>
            </w:r>
            <w:proofErr w:type="gramEnd"/>
          </w:p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с другом сели мы </w:t>
            </w:r>
            <w:proofErr w:type="gram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в</w:t>
            </w:r>
            <w:proofErr w:type="gram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метру,</w:t>
            </w:r>
          </w:p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И поехали в метре</w:t>
            </w:r>
          </w:p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фильм смотреть о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кенгуре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,</w:t>
            </w:r>
          </w:p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Вот сидим мы с ним в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кине</w:t>
            </w:r>
            <w:proofErr w:type="spellEnd"/>
          </w:p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 xml:space="preserve"> без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пальта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и без кашне…</w:t>
            </w:r>
          </w:p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А вернее – я и ты</w:t>
            </w:r>
          </w:p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без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кашна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и без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пальты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.</w:t>
            </w:r>
          </w:p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Кенгура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в</w:t>
            </w:r>
            <w:proofErr w:type="gram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кафу зашёл. </w:t>
            </w:r>
          </w:p>
          <w:p w:rsidR="00176F28" w:rsidRPr="00966B9C" w:rsidRDefault="00176F28" w:rsidP="006270C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Занял там свободный стол.</w:t>
            </w:r>
          </w:p>
        </w:tc>
        <w:tc>
          <w:tcPr>
            <w:tcW w:w="5528" w:type="dxa"/>
          </w:tcPr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 xml:space="preserve">И сидит за доминой </w:t>
            </w:r>
          </w:p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с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шимпанзой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и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какадой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.</w:t>
            </w:r>
          </w:p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Вдруг </w:t>
            </w:r>
            <w:proofErr w:type="gram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огромный</w:t>
            </w:r>
            <w:proofErr w:type="gram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обезьян</w:t>
            </w:r>
          </w:p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стал играть на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фортепьян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.</w:t>
            </w:r>
          </w:p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Тут и, взрослый, сняв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пенсню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,</w:t>
            </w:r>
          </w:p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 xml:space="preserve"> хохотал на всю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киню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.</w:t>
            </w:r>
          </w:p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Интересное кино! Жаль,</w:t>
            </w:r>
          </w:p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что кончилось оно!</w:t>
            </w:r>
          </w:p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В гардероб пора бежать </w:t>
            </w:r>
          </w:p>
          <w:p w:rsidR="00176F28" w:rsidRPr="00966B9C" w:rsidRDefault="00176F28" w:rsidP="006270C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– будут </w:t>
            </w:r>
            <w:proofErr w:type="spellStart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польта</w:t>
            </w:r>
            <w:proofErr w:type="spellEnd"/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выдавать!</w:t>
            </w:r>
          </w:p>
        </w:tc>
      </w:tr>
    </w:tbl>
    <w:p w:rsidR="00176F28" w:rsidRPr="00966B9C" w:rsidRDefault="00E0325D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 -</w:t>
      </w:r>
      <w:r w:rsidR="00176F28" w:rsidRPr="00966B9C">
        <w:rPr>
          <w:rFonts w:ascii="Times New Roman" w:eastAsia="Times New Roman" w:hAnsi="Times New Roman" w:cs="Times New Roman"/>
          <w:sz w:val="32"/>
          <w:szCs w:val="32"/>
        </w:rPr>
        <w:t>Все ли слова звучали правильно? (нет, да) А почему неправильно? ( Мы так не говорим и несклоняемые слова не изменяются по падежам)  Так какая тема? (</w:t>
      </w:r>
      <w:r w:rsidR="00176F28" w:rsidRPr="00966B9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</w:rPr>
        <w:t xml:space="preserve">Как правильно произносить и определять падеж у несклоняемых  имён существительных).                 </w:t>
      </w:r>
    </w:p>
    <w:p w:rsidR="00176F28" w:rsidRPr="00E0325D" w:rsidRDefault="00176F28" w:rsidP="006270C7">
      <w:pPr>
        <w:pStyle w:val="a3"/>
        <w:numPr>
          <w:ilvl w:val="0"/>
          <w:numId w:val="25"/>
        </w:num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0325D">
        <w:rPr>
          <w:rFonts w:ascii="Times New Roman" w:eastAsia="Times New Roman" w:hAnsi="Times New Roman" w:cs="Times New Roman"/>
          <w:b/>
          <w:sz w:val="32"/>
          <w:szCs w:val="32"/>
        </w:rPr>
        <w:t xml:space="preserve">Приём актуализации знаний </w:t>
      </w:r>
      <w:r w:rsidR="008C5B48" w:rsidRPr="00E0325D">
        <w:rPr>
          <w:rFonts w:ascii="Times New Roman" w:eastAsia="Times New Roman" w:hAnsi="Times New Roman" w:cs="Times New Roman"/>
          <w:b/>
          <w:sz w:val="32"/>
          <w:szCs w:val="32"/>
        </w:rPr>
        <w:t>«Кластер»</w:t>
      </w:r>
    </w:p>
    <w:p w:rsidR="00176F28" w:rsidRPr="00966B9C" w:rsidRDefault="00176F28" w:rsidP="00E0325D">
      <w:pPr>
        <w:shd w:val="clear" w:color="auto" w:fill="FFFFFF"/>
        <w:spacing w:after="0" w:line="240" w:lineRule="atLeast"/>
        <w:ind w:firstLine="36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proofErr w:type="gramStart"/>
      <w:r w:rsidRPr="0009193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Кла́стер</w:t>
      </w:r>
      <w:proofErr w:type="spellEnd"/>
      <w:proofErr w:type="gramEnd"/>
      <w:r w:rsidRPr="0009193A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в переводе означает «созвездие, пучок», </w:t>
      </w:r>
      <w:r w:rsidRPr="00966B9C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это</w:t>
      </w:r>
      <w:r w:rsidRPr="00966B9C">
        <w:rPr>
          <w:rFonts w:ascii="Times New Roman" w:hAnsi="Times New Roman" w:cs="Times New Roman"/>
          <w:sz w:val="32"/>
          <w:szCs w:val="32"/>
          <w:shd w:val="clear" w:color="auto" w:fill="FFFFFF"/>
        </w:rPr>
        <w:t> — объединение нескольких однородных элементов,— </w:t>
      </w:r>
      <w:r w:rsidRPr="00966B9C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это</w:t>
      </w:r>
      <w:r w:rsidRPr="00966B9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 графическая форма организации информации, когда выделяются основные смысловые единицы. </w:t>
      </w:r>
    </w:p>
    <w:p w:rsidR="00176F28" w:rsidRPr="00966B9C" w:rsidRDefault="00176F28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6B9C">
        <w:rPr>
          <w:rFonts w:ascii="Times New Roman" w:hAnsi="Times New Roman" w:cs="Times New Roman"/>
          <w:sz w:val="32"/>
          <w:szCs w:val="32"/>
          <w:shd w:val="clear" w:color="auto" w:fill="FFFFFF"/>
        </w:rPr>
        <w:t>Например, так можно представить всю изучаемую информацию о любой части речи, любое правило.</w:t>
      </w:r>
    </w:p>
    <w:p w:rsidR="00176F28" w:rsidRPr="00966B9C" w:rsidRDefault="00176F28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76F28" w:rsidRPr="00966B9C" w:rsidRDefault="00176F28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>А вот изучая тему «Наречие», дети  подбирают слова и делают вывод о том,   какую  часть речи будут  изучать на уроке. (К какой части речи вы бы отнесли свои слова?)  Этот кластер  можно использовать на уроке открытия новых знаний.</w:t>
      </w:r>
    </w:p>
    <w:p w:rsidR="00966B9C" w:rsidRDefault="00176F28" w:rsidP="006270C7">
      <w:pPr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66B9C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53619490" wp14:editId="618D4076">
            <wp:extent cx="2295525" cy="1371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584" cy="137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6B9C"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2EEDB25" wp14:editId="2059B99D">
            <wp:extent cx="2571750" cy="1200150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12577" t="20201" r="13181" b="7273"/>
                    <a:stretch/>
                  </pic:blipFill>
                  <pic:spPr>
                    <a:xfrm>
                      <a:off x="0" y="0"/>
                      <a:ext cx="2570400" cy="119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1D0" w:rsidRPr="003651D0" w:rsidRDefault="003651D0" w:rsidP="006270C7">
      <w:pPr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0325D" w:rsidRPr="00E0325D" w:rsidRDefault="00FC4984" w:rsidP="00E0325D">
      <w:pPr>
        <w:pStyle w:val="a3"/>
        <w:numPr>
          <w:ilvl w:val="0"/>
          <w:numId w:val="25"/>
        </w:num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325D">
        <w:rPr>
          <w:rFonts w:ascii="Times New Roman" w:hAnsi="Times New Roman" w:cs="Times New Roman"/>
          <w:b/>
          <w:sz w:val="32"/>
          <w:szCs w:val="32"/>
        </w:rPr>
        <w:t xml:space="preserve">Приём актуализации знаний  </w:t>
      </w:r>
      <w:r w:rsidR="008B73AC" w:rsidRPr="00E0325D">
        <w:rPr>
          <w:rFonts w:ascii="Times New Roman" w:hAnsi="Times New Roman" w:cs="Times New Roman"/>
          <w:b/>
          <w:sz w:val="32"/>
          <w:szCs w:val="32"/>
        </w:rPr>
        <w:t>«</w:t>
      </w:r>
      <w:proofErr w:type="gramStart"/>
      <w:r w:rsidR="008B73AC"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Верные-неверные</w:t>
      </w:r>
      <w:proofErr w:type="gramEnd"/>
      <w:r w:rsidR="008B73AC"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утверждения</w:t>
      </w:r>
      <w:r w:rsidRPr="00E0325D">
        <w:rPr>
          <w:rFonts w:ascii="Times New Roman" w:hAnsi="Times New Roman" w:cs="Times New Roman"/>
          <w:b/>
          <w:sz w:val="32"/>
          <w:szCs w:val="32"/>
        </w:rPr>
        <w:t>»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66B9C">
        <w:rPr>
          <w:rFonts w:ascii="Times New Roman" w:hAnsi="Times New Roman" w:cs="Times New Roman"/>
          <w:sz w:val="32"/>
          <w:szCs w:val="32"/>
        </w:rPr>
        <w:t xml:space="preserve">Учитель задаёт вопросы к теме урока,  дети отвечают </w:t>
      </w:r>
      <w:r w:rsidRPr="00966B9C">
        <w:rPr>
          <w:rFonts w:ascii="Times New Roman" w:hAnsi="Times New Roman" w:cs="Times New Roman"/>
          <w:b/>
          <w:sz w:val="32"/>
          <w:szCs w:val="32"/>
        </w:rPr>
        <w:t>«Согласен -  не согласен»</w:t>
      </w:r>
      <w:r w:rsidRPr="00966B9C">
        <w:rPr>
          <w:rFonts w:ascii="Times New Roman" w:hAnsi="Times New Roman" w:cs="Times New Roman"/>
          <w:sz w:val="32"/>
          <w:szCs w:val="32"/>
        </w:rPr>
        <w:t xml:space="preserve">, иногда ответы детей сходны, но и  различаются (кто-то согласен, кто-то нет). Как определить кто прав? Чего мы не знаем? Какая тема урока?  А в конце урока снова задать  эти вопросы. (Уже будет </w:t>
      </w:r>
      <w:proofErr w:type="gramStart"/>
      <w:r w:rsidRPr="00966B9C">
        <w:rPr>
          <w:rFonts w:ascii="Times New Roman" w:hAnsi="Times New Roman" w:cs="Times New Roman"/>
          <w:sz w:val="32"/>
          <w:szCs w:val="32"/>
        </w:rPr>
        <w:t>видно</w:t>
      </w:r>
      <w:proofErr w:type="gramEnd"/>
      <w:r w:rsidRPr="00966B9C">
        <w:rPr>
          <w:rFonts w:ascii="Times New Roman" w:hAnsi="Times New Roman" w:cs="Times New Roman"/>
          <w:sz w:val="32"/>
          <w:szCs w:val="32"/>
        </w:rPr>
        <w:t xml:space="preserve"> кто усвоил урок).</w:t>
      </w:r>
    </w:p>
    <w:p w:rsidR="008B73AC" w:rsidRPr="00966B9C" w:rsidRDefault="008B73AC" w:rsidP="006270C7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966B9C">
        <w:rPr>
          <w:rFonts w:ascii="Times New Roman" w:hAnsi="Times New Roman" w:cs="Times New Roman"/>
          <w:b/>
          <w:bCs/>
          <w:sz w:val="32"/>
          <w:szCs w:val="32"/>
        </w:rPr>
        <w:t>География</w:t>
      </w:r>
      <w:r w:rsidR="0009193A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>Медведи бываю</w:t>
      </w:r>
      <w:r w:rsidR="00EF13FC" w:rsidRPr="00966B9C">
        <w:rPr>
          <w:rFonts w:ascii="Times New Roman" w:hAnsi="Times New Roman" w:cs="Times New Roman"/>
          <w:bCs/>
          <w:sz w:val="32"/>
          <w:szCs w:val="32"/>
        </w:rPr>
        <w:t xml:space="preserve">т только бурые. - </w:t>
      </w:r>
      <w:proofErr w:type="gramStart"/>
      <w:r w:rsidR="00EF13FC" w:rsidRPr="00966B9C">
        <w:rPr>
          <w:rFonts w:ascii="Times New Roman" w:hAnsi="Times New Roman" w:cs="Times New Roman"/>
          <w:bCs/>
          <w:sz w:val="32"/>
          <w:szCs w:val="32"/>
        </w:rPr>
        <w:t xml:space="preserve">(Не </w:t>
      </w:r>
      <w:proofErr w:type="spellStart"/>
      <w:r w:rsidR="00EF13FC"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="00EF13FC" w:rsidRPr="00966B9C">
        <w:rPr>
          <w:rFonts w:ascii="Times New Roman" w:hAnsi="Times New Roman" w:cs="Times New Roman"/>
          <w:bCs/>
          <w:sz w:val="32"/>
          <w:szCs w:val="32"/>
        </w:rPr>
        <w:t>.</w:t>
      </w:r>
      <w:r w:rsidRPr="00966B9C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gramEnd"/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 xml:space="preserve">Северный  Ледовитый океан и Антарктида </w:t>
      </w:r>
      <w:proofErr w:type="gramStart"/>
      <w:r w:rsidRPr="00966B9C">
        <w:rPr>
          <w:rFonts w:ascii="Times New Roman" w:hAnsi="Times New Roman" w:cs="Times New Roman"/>
          <w:bCs/>
          <w:sz w:val="32"/>
          <w:szCs w:val="32"/>
        </w:rPr>
        <w:t>–т</w:t>
      </w:r>
      <w:proofErr w:type="gramEnd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ёплые районы на Земле. - (Не 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</w:t>
      </w:r>
      <w:proofErr w:type="gramStart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)</w:t>
      </w:r>
      <w:proofErr w:type="gramEnd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   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 xml:space="preserve">В холодных районах Земли никто не живёт.- (Не 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</w:t>
      </w:r>
      <w:proofErr w:type="gramStart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)</w:t>
      </w:r>
      <w:proofErr w:type="gramEnd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   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 xml:space="preserve"> В Северном  Ледовитом океане плавают тюлени. - (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.)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 xml:space="preserve">Медведи живут только в лесу. (Не 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</w:t>
      </w:r>
      <w:proofErr w:type="gramStart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)</w:t>
      </w:r>
      <w:proofErr w:type="gramEnd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   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lastRenderedPageBreak/>
        <w:t xml:space="preserve">Моржи – это рыбы. (Не 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</w:t>
      </w:r>
      <w:proofErr w:type="gramStart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)</w:t>
      </w:r>
      <w:proofErr w:type="gramEnd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   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>У медведя тёплая шуба. (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.)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 xml:space="preserve">Медведь питается только ягодами. (Не 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</w:t>
      </w:r>
      <w:proofErr w:type="gramStart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)</w:t>
      </w:r>
      <w:proofErr w:type="gramEnd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   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 xml:space="preserve">Белый медведь может встретиться с пингвином. (Не 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</w:t>
      </w:r>
      <w:proofErr w:type="gramStart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)</w:t>
      </w:r>
      <w:proofErr w:type="gramEnd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   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>На Северном и Южном полюсе –  холодно. (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)</w:t>
      </w:r>
    </w:p>
    <w:p w:rsidR="00FC4984" w:rsidRPr="00966B9C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66B9C">
        <w:rPr>
          <w:rFonts w:ascii="Times New Roman" w:hAnsi="Times New Roman" w:cs="Times New Roman"/>
          <w:sz w:val="32"/>
          <w:szCs w:val="32"/>
        </w:rPr>
        <w:t xml:space="preserve">Медведи не умеют плавать. </w:t>
      </w:r>
      <w:r w:rsidRPr="00966B9C">
        <w:rPr>
          <w:rFonts w:ascii="Times New Roman" w:hAnsi="Times New Roman" w:cs="Times New Roman"/>
          <w:bCs/>
          <w:sz w:val="32"/>
          <w:szCs w:val="32"/>
        </w:rPr>
        <w:t xml:space="preserve">(Не 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</w:t>
      </w:r>
      <w:proofErr w:type="gramStart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)</w:t>
      </w:r>
      <w:proofErr w:type="gramEnd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FC4984" w:rsidRPr="007D2494" w:rsidRDefault="00FC4984" w:rsidP="006270C7">
      <w:pPr>
        <w:spacing w:after="0" w:line="240" w:lineRule="atLeast"/>
        <w:jc w:val="both"/>
        <w:rPr>
          <w:rFonts w:ascii="Times New Roman" w:hAnsi="Times New Roman" w:cs="Times New Roman"/>
          <w:sz w:val="32"/>
          <w:szCs w:val="32"/>
        </w:rPr>
      </w:pPr>
      <w:r w:rsidRPr="00966B9C">
        <w:rPr>
          <w:rFonts w:ascii="Times New Roman" w:hAnsi="Times New Roman" w:cs="Times New Roman"/>
          <w:bCs/>
          <w:sz w:val="32"/>
          <w:szCs w:val="32"/>
        </w:rPr>
        <w:t xml:space="preserve">Бурые и белые медведи живут вместе. (Не </w:t>
      </w:r>
      <w:proofErr w:type="spellStart"/>
      <w:r w:rsidRPr="00966B9C">
        <w:rPr>
          <w:rFonts w:ascii="Times New Roman" w:hAnsi="Times New Roman" w:cs="Times New Roman"/>
          <w:bCs/>
          <w:sz w:val="32"/>
          <w:szCs w:val="32"/>
        </w:rPr>
        <w:t>согл</w:t>
      </w:r>
      <w:proofErr w:type="spellEnd"/>
      <w:r w:rsidRPr="00966B9C">
        <w:rPr>
          <w:rFonts w:ascii="Times New Roman" w:hAnsi="Times New Roman" w:cs="Times New Roman"/>
          <w:bCs/>
          <w:sz w:val="32"/>
          <w:szCs w:val="32"/>
        </w:rPr>
        <w:t>.</w:t>
      </w:r>
      <w:proofErr w:type="gramStart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)</w:t>
      </w:r>
      <w:proofErr w:type="gramEnd"/>
      <w:r w:rsidRPr="00966B9C">
        <w:rPr>
          <w:rFonts w:ascii="Times New Roman" w:hAnsi="Times New Roman" w:cs="Times New Roman"/>
          <w:bCs/>
          <w:sz w:val="32"/>
          <w:szCs w:val="32"/>
        </w:rPr>
        <w:t xml:space="preserve">       </w:t>
      </w:r>
    </w:p>
    <w:p w:rsidR="008B73AC" w:rsidRPr="00966B9C" w:rsidRDefault="008B73AC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>Русский язык</w:t>
      </w:r>
      <w:r w:rsidR="0009193A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966B9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8B73AC" w:rsidRPr="00966B9C" w:rsidRDefault="008B73AC" w:rsidP="00E032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1)Имя существительное отвечает на вопросы падежей.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br/>
        <w:t xml:space="preserve">2)В русском языке 5 падежей.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br/>
        <w:t xml:space="preserve">3) Имя существительное изменяется по родам.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br/>
        <w:t>Назовите рода имен существительных.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br/>
        <w:t>4) У имени существительного четыре постоянных признака. Назовите их.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br/>
        <w:t>5) В русском языке три основных типа склонения?</w:t>
      </w:r>
    </w:p>
    <w:p w:rsidR="008B73AC" w:rsidRPr="00966B9C" w:rsidRDefault="008B73AC" w:rsidP="006270C7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Математика</w:t>
      </w:r>
    </w:p>
    <w:p w:rsidR="00966B9C" w:rsidRDefault="008B73AC" w:rsidP="00E0325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6B9C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16FC5D6A" wp14:editId="6A985BFC">
            <wp:extent cx="3657300" cy="1543050"/>
            <wp:effectExtent l="0" t="0" r="635" b="0"/>
            <wp:docPr id="8" name="Picture 2" descr="C:\Documents and Settings\Admin\Рабочий стол\img_user_file_573a3c8b3f736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Documents and Settings\Admin\Рабочий стол\img_user_file_573a3c8b3f736_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 l="9143" t="20041" r="6091" b="16529"/>
                    <a:stretch/>
                  </pic:blipFill>
                  <pic:spPr bwMode="auto">
                    <a:xfrm>
                      <a:off x="0" y="0"/>
                      <a:ext cx="3671495" cy="154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73AC" w:rsidRPr="00E0325D" w:rsidRDefault="00966B9C" w:rsidP="00E0325D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0325D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r w:rsidR="008B73AC" w:rsidRPr="00E0325D">
        <w:rPr>
          <w:rFonts w:ascii="Times New Roman" w:eastAsia="Times New Roman" w:hAnsi="Times New Roman" w:cs="Times New Roman"/>
          <w:b/>
          <w:sz w:val="32"/>
          <w:szCs w:val="32"/>
        </w:rPr>
        <w:t xml:space="preserve">риём </w:t>
      </w:r>
      <w:r w:rsidR="008B73AC"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«Да – </w:t>
      </w:r>
      <w:proofErr w:type="spellStart"/>
      <w:r w:rsidR="008B73AC"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нетка</w:t>
      </w:r>
      <w:proofErr w:type="spellEnd"/>
      <w:r w:rsidR="008B73AC"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»</w:t>
      </w:r>
    </w:p>
    <w:p w:rsidR="008B73AC" w:rsidRPr="00966B9C" w:rsidRDefault="008B73AC" w:rsidP="00E0325D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Учитель загадывает что-то по изучаемой или изученной теме, а ученики пытаются найти ответ. Учитель может отвечать только «да» или «нет».</w:t>
      </w:r>
    </w:p>
    <w:p w:rsidR="00F64A40" w:rsidRPr="00966B9C" w:rsidRDefault="00F64A40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Я загадала правило. Какое? </w:t>
      </w:r>
    </w:p>
    <w:p w:rsidR="00E0325D" w:rsidRPr="00E0325D" w:rsidRDefault="00F64A40" w:rsidP="00E0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….? (да/нет)</w:t>
      </w:r>
    </w:p>
    <w:p w:rsidR="00F64A40" w:rsidRPr="00E0325D" w:rsidRDefault="008C5B48" w:rsidP="00E0325D">
      <w:pPr>
        <w:pStyle w:val="a3"/>
        <w:numPr>
          <w:ilvl w:val="0"/>
          <w:numId w:val="25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en-US"/>
        </w:rPr>
      </w:pPr>
      <w:r w:rsidRPr="00E0325D">
        <w:rPr>
          <w:rFonts w:ascii="Times New Roman" w:hAnsi="Times New Roman" w:cs="Times New Roman"/>
          <w:b/>
          <w:sz w:val="32"/>
          <w:szCs w:val="32"/>
          <w:lang w:eastAsia="en-US"/>
        </w:rPr>
        <w:t>Приё</w:t>
      </w:r>
      <w:r w:rsidR="00F64A40" w:rsidRPr="00E0325D">
        <w:rPr>
          <w:rFonts w:ascii="Times New Roman" w:hAnsi="Times New Roman" w:cs="Times New Roman"/>
          <w:b/>
          <w:sz w:val="32"/>
          <w:szCs w:val="32"/>
          <w:lang w:eastAsia="en-US"/>
        </w:rPr>
        <w:t>м « Корзина идей, понятий, имен».</w:t>
      </w:r>
    </w:p>
    <w:p w:rsidR="00F64A40" w:rsidRPr="007800FF" w:rsidRDefault="00F64A40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Это прием организации индивидуальной и групповой работы учащихся на начальной стадии урока, когда идет актуализация имеющегося у них опыта и знаний. Он позволяет выяснить все, что знают или думают ученики по обсуждаемой теме урока. На доске можно нарисовать значок корзины, в которой условно будут собрано все то, что все ученики вместе знают об изучаемой теме.</w:t>
      </w:r>
    </w:p>
    <w:p w:rsidR="00F64A40" w:rsidRPr="007800FF" w:rsidRDefault="00F64A40" w:rsidP="00627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 xml:space="preserve">Пример. Многие уроки изучения нового материала начинаются с приема « Корзина», на доске демонстрируются или выводятся через проектор основные идеи предстоящего урока </w:t>
      </w:r>
    </w:p>
    <w:p w:rsidR="00FF568D" w:rsidRDefault="00FF568D" w:rsidP="006270C7">
      <w:pPr>
        <w:spacing w:after="160"/>
        <w:jc w:val="both"/>
        <w:rPr>
          <w:rFonts w:ascii="Times New Roman" w:hAnsi="Times New Roman" w:cs="Times New Roman"/>
          <w:b/>
          <w:i/>
          <w:iCs/>
          <w:color w:val="000000" w:themeColor="text1"/>
          <w:sz w:val="32"/>
          <w:szCs w:val="32"/>
        </w:rPr>
      </w:pPr>
    </w:p>
    <w:p w:rsidR="00F64A40" w:rsidRPr="00FF568D" w:rsidRDefault="00F64A40" w:rsidP="006270C7">
      <w:pPr>
        <w:spacing w:after="160"/>
        <w:jc w:val="both"/>
        <w:rPr>
          <w:rFonts w:ascii="Times New Roman" w:hAnsi="Times New Roman" w:cs="Times New Roman"/>
          <w:b/>
          <w:i/>
          <w:iCs/>
          <w:color w:val="000000" w:themeColor="text1"/>
          <w:sz w:val="32"/>
          <w:szCs w:val="32"/>
        </w:rPr>
      </w:pPr>
      <w:bookmarkStart w:id="0" w:name="_GoBack"/>
      <w:bookmarkEnd w:id="0"/>
      <w:r w:rsidRPr="00E0325D">
        <w:rPr>
          <w:rFonts w:ascii="Times New Roman" w:hAnsi="Times New Roman" w:cs="Times New Roman"/>
          <w:b/>
          <w:i/>
          <w:iCs/>
          <w:color w:val="000000" w:themeColor="text1"/>
          <w:sz w:val="32"/>
          <w:szCs w:val="32"/>
        </w:rPr>
        <w:lastRenderedPageBreak/>
        <w:t>Класс</w:t>
      </w:r>
      <w:r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: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Тема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: Имя существительное.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Задание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: Запишите всё, что вам известно об имени существительном.</w:t>
      </w:r>
    </w:p>
    <w:p w:rsidR="00F64A40" w:rsidRPr="00E0325D" w:rsidRDefault="008C5B48" w:rsidP="006270C7">
      <w:pPr>
        <w:pStyle w:val="a3"/>
        <w:numPr>
          <w:ilvl w:val="0"/>
          <w:numId w:val="25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eastAsia="en-US"/>
        </w:rPr>
      </w:pPr>
      <w:r w:rsidRPr="00E0325D">
        <w:rPr>
          <w:rFonts w:ascii="Times New Roman" w:hAnsi="Times New Roman" w:cs="Times New Roman"/>
          <w:b/>
          <w:sz w:val="32"/>
          <w:szCs w:val="32"/>
          <w:lang w:eastAsia="en-US"/>
        </w:rPr>
        <w:t>Приё</w:t>
      </w:r>
      <w:r w:rsidR="006270C7" w:rsidRPr="00E0325D">
        <w:rPr>
          <w:rFonts w:ascii="Times New Roman" w:hAnsi="Times New Roman" w:cs="Times New Roman"/>
          <w:b/>
          <w:sz w:val="32"/>
          <w:szCs w:val="32"/>
          <w:lang w:eastAsia="en-US"/>
        </w:rPr>
        <w:t>м  « Я беру тебя с собой»</w:t>
      </w:r>
    </w:p>
    <w:p w:rsidR="00F64A40" w:rsidRPr="007800FF" w:rsidRDefault="00E0325D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>
        <w:rPr>
          <w:rFonts w:ascii="Times New Roman" w:hAnsi="Times New Roman" w:cs="Times New Roman"/>
          <w:sz w:val="32"/>
          <w:szCs w:val="32"/>
          <w:lang w:eastAsia="en-US"/>
        </w:rPr>
        <w:t xml:space="preserve">Универсальный </w:t>
      </w:r>
      <w:proofErr w:type="gramStart"/>
      <w:r>
        <w:rPr>
          <w:rFonts w:ascii="Times New Roman" w:hAnsi="Times New Roman" w:cs="Times New Roman"/>
          <w:sz w:val="32"/>
          <w:szCs w:val="32"/>
          <w:lang w:eastAsia="en-US"/>
        </w:rPr>
        <w:t>приё</w:t>
      </w:r>
      <w:r w:rsidR="00F64A40" w:rsidRPr="007800FF">
        <w:rPr>
          <w:rFonts w:ascii="Times New Roman" w:hAnsi="Times New Roman" w:cs="Times New Roman"/>
          <w:sz w:val="32"/>
          <w:szCs w:val="32"/>
          <w:lang w:eastAsia="en-US"/>
        </w:rPr>
        <w:t>м</w:t>
      </w:r>
      <w:proofErr w:type="gramEnd"/>
      <w:r w:rsidR="00F64A40" w:rsidRPr="007800FF">
        <w:rPr>
          <w:rFonts w:ascii="Times New Roman" w:hAnsi="Times New Roman" w:cs="Times New Roman"/>
          <w:sz w:val="32"/>
          <w:szCs w:val="32"/>
          <w:lang w:eastAsia="en-US"/>
        </w:rPr>
        <w:t xml:space="preserve"> направленный на актуализацию знаний учащихся, способствующий накоплению информации о признаках объектов.</w:t>
      </w:r>
    </w:p>
    <w:p w:rsidR="00F64A40" w:rsidRPr="007800FF" w:rsidRDefault="00F64A40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Формирует:</w:t>
      </w:r>
    </w:p>
    <w:p w:rsidR="00F64A40" w:rsidRPr="007800FF" w:rsidRDefault="00F64A40" w:rsidP="00E0325D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умение объединять объекты по общему значению признака;</w:t>
      </w:r>
    </w:p>
    <w:p w:rsidR="00F64A40" w:rsidRPr="007800FF" w:rsidRDefault="00F64A40" w:rsidP="00E0325D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умение определять имя признака, по которому объекты имеют общее значение;</w:t>
      </w:r>
    </w:p>
    <w:p w:rsidR="00F64A40" w:rsidRPr="007800FF" w:rsidRDefault="00F64A40" w:rsidP="00E0325D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умение сопоставлять, сравнивать большое количество объектов;</w:t>
      </w:r>
    </w:p>
    <w:p w:rsidR="00F64A40" w:rsidRPr="007800FF" w:rsidRDefault="00F64A40" w:rsidP="00E0325D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умение составлять целостный образ объекта из отдельных его признаков.</w:t>
      </w:r>
    </w:p>
    <w:p w:rsidR="00F64A40" w:rsidRPr="007800FF" w:rsidRDefault="00F64A40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Педагог загадывает признак, по которому собирается множество объектов и называет первый объект. Ученики пытаются угадать этот признак и по очереди называют объекты, обладающие, по их мнению, тем же значением признака. Учитель отвечает, берет он этот объект или нет.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5 класс. 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Тема: Глагол 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Задание</w:t>
      </w: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: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распределить глаголы по группам. 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1 ряд берёт глаголы прошедшего времени, 2 ряд – глаголы настоящего времени, 3 ряд - глаголы будущего времени.</w:t>
      </w:r>
    </w:p>
    <w:p w:rsidR="008B73AC" w:rsidRPr="00966B9C" w:rsidRDefault="00BF6829" w:rsidP="006270C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Ребёнок задаёт вопрос, по вопросу определяет и говорит: «Я беру тебя с собой» или «Я не беру тебя с собой»</w:t>
      </w:r>
    </w:p>
    <w:p w:rsidR="00BF6829" w:rsidRPr="00E0325D" w:rsidRDefault="008C5B48" w:rsidP="006270C7">
      <w:pPr>
        <w:pStyle w:val="a3"/>
        <w:numPr>
          <w:ilvl w:val="0"/>
          <w:numId w:val="25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eastAsia="en-US"/>
        </w:rPr>
      </w:pPr>
      <w:r w:rsidRPr="00E0325D">
        <w:rPr>
          <w:rFonts w:ascii="Times New Roman" w:hAnsi="Times New Roman" w:cs="Times New Roman"/>
          <w:b/>
          <w:sz w:val="32"/>
          <w:szCs w:val="32"/>
          <w:lang w:eastAsia="en-US"/>
        </w:rPr>
        <w:t>Приё</w:t>
      </w:r>
      <w:r w:rsidR="007D2494" w:rsidRPr="00E0325D">
        <w:rPr>
          <w:rFonts w:ascii="Times New Roman" w:hAnsi="Times New Roman" w:cs="Times New Roman"/>
          <w:b/>
          <w:sz w:val="32"/>
          <w:szCs w:val="32"/>
          <w:lang w:eastAsia="en-US"/>
        </w:rPr>
        <w:t>м «</w:t>
      </w:r>
      <w:r w:rsidR="00BF6829" w:rsidRPr="00E0325D">
        <w:rPr>
          <w:rFonts w:ascii="Times New Roman" w:hAnsi="Times New Roman" w:cs="Times New Roman"/>
          <w:b/>
          <w:sz w:val="32"/>
          <w:szCs w:val="32"/>
          <w:lang w:eastAsia="en-US"/>
        </w:rPr>
        <w:t>Ложная альтернатива»</w:t>
      </w:r>
    </w:p>
    <w:p w:rsidR="00BF6829" w:rsidRPr="00966B9C" w:rsidRDefault="00E0325D" w:rsidP="00E032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>
        <w:rPr>
          <w:rFonts w:ascii="Times New Roman" w:hAnsi="Times New Roman" w:cs="Times New Roman"/>
          <w:sz w:val="32"/>
          <w:szCs w:val="32"/>
          <w:lang w:eastAsia="en-US"/>
        </w:rPr>
        <w:t xml:space="preserve">      </w:t>
      </w:r>
      <w:r w:rsidR="00BF6829" w:rsidRPr="007800FF">
        <w:rPr>
          <w:rFonts w:ascii="Times New Roman" w:hAnsi="Times New Roman" w:cs="Times New Roman"/>
          <w:sz w:val="32"/>
          <w:szCs w:val="32"/>
          <w:lang w:eastAsia="en-US"/>
        </w:rPr>
        <w:t>Внимание слушателя уводится в сторону с помощью альтернативы</w:t>
      </w:r>
    </w:p>
    <w:p w:rsidR="00BF6829" w:rsidRPr="007800FF" w:rsidRDefault="00BF6829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« или–или», совершенно произвольно выраженной.</w:t>
      </w:r>
    </w:p>
    <w:p w:rsidR="00BF6829" w:rsidRPr="007800FF" w:rsidRDefault="00BF6829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b/>
          <w:sz w:val="32"/>
          <w:szCs w:val="32"/>
          <w:lang w:eastAsia="en-US"/>
        </w:rPr>
        <w:t>Пример</w:t>
      </w:r>
      <w:r w:rsidRPr="007800FF">
        <w:rPr>
          <w:rFonts w:ascii="Times New Roman" w:hAnsi="Times New Roman" w:cs="Times New Roman"/>
          <w:sz w:val="32"/>
          <w:szCs w:val="32"/>
          <w:lang w:eastAsia="en-US"/>
        </w:rPr>
        <w:t>.</w:t>
      </w:r>
    </w:p>
    <w:p w:rsidR="00BF6829" w:rsidRPr="007800FF" w:rsidRDefault="00BF6829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 xml:space="preserve">Учитель предлагает вразброс обычные загадки и </w:t>
      </w:r>
      <w:proofErr w:type="spellStart"/>
      <w:r w:rsidRPr="007800FF">
        <w:rPr>
          <w:rFonts w:ascii="Times New Roman" w:hAnsi="Times New Roman" w:cs="Times New Roman"/>
          <w:sz w:val="32"/>
          <w:szCs w:val="32"/>
          <w:lang w:eastAsia="en-US"/>
        </w:rPr>
        <w:t>лжезагадки</w:t>
      </w:r>
      <w:proofErr w:type="spellEnd"/>
      <w:r w:rsidRPr="007800FF">
        <w:rPr>
          <w:rFonts w:ascii="Times New Roman" w:hAnsi="Times New Roman" w:cs="Times New Roman"/>
          <w:sz w:val="32"/>
          <w:szCs w:val="32"/>
          <w:lang w:eastAsia="en-US"/>
        </w:rPr>
        <w:t>,  дети должны их угадать и указать их тип. Например:</w:t>
      </w:r>
    </w:p>
    <w:p w:rsidR="00BF6829" w:rsidRPr="007800FF" w:rsidRDefault="00BF6829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Что растет на березе – яблоки или груши?</w:t>
      </w:r>
    </w:p>
    <w:p w:rsidR="00BF6829" w:rsidRPr="007800FF" w:rsidRDefault="00BF6829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Столица России – Москва или Минск?</w:t>
      </w:r>
    </w:p>
    <w:p w:rsidR="00BF6829" w:rsidRPr="007800FF" w:rsidRDefault="00BF6829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Какие звери живут в Африке – мамонты или динозавры?</w:t>
      </w:r>
    </w:p>
    <w:p w:rsidR="00BF6829" w:rsidRPr="007800FF" w:rsidRDefault="00BF6829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Сколько будет 9 и 5: 13 или 14?</w:t>
      </w:r>
    </w:p>
    <w:p w:rsidR="00BF6829" w:rsidRPr="007800FF" w:rsidRDefault="00BF6829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Сколько в минуте секунд – 10 или 100?</w:t>
      </w:r>
    </w:p>
    <w:p w:rsidR="00BF6829" w:rsidRPr="007800FF" w:rsidRDefault="00BF6829" w:rsidP="00E03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7800FF">
        <w:rPr>
          <w:rFonts w:ascii="Times New Roman" w:hAnsi="Times New Roman" w:cs="Times New Roman"/>
          <w:sz w:val="32"/>
          <w:szCs w:val="32"/>
          <w:lang w:eastAsia="en-US"/>
        </w:rPr>
        <w:t>Кто быстрее плавает – утенок или цыпленок?</w:t>
      </w:r>
    </w:p>
    <w:p w:rsidR="008B73AC" w:rsidRPr="00966B9C" w:rsidRDefault="00BF6829" w:rsidP="00E0325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966B9C">
        <w:rPr>
          <w:rFonts w:ascii="Times New Roman" w:hAnsi="Times New Roman" w:cs="Times New Roman"/>
          <w:sz w:val="32"/>
          <w:szCs w:val="32"/>
          <w:lang w:eastAsia="en-US"/>
        </w:rPr>
        <w:t xml:space="preserve">         </w:t>
      </w:r>
      <w:r w:rsidRPr="007800FF">
        <w:rPr>
          <w:rFonts w:ascii="Times New Roman" w:hAnsi="Times New Roman" w:cs="Times New Roman"/>
          <w:sz w:val="32"/>
          <w:szCs w:val="32"/>
          <w:lang w:eastAsia="en-US"/>
        </w:rPr>
        <w:t>Слово «часы» – пишется как «чесы</w:t>
      </w:r>
      <w:r w:rsidRPr="00966B9C">
        <w:rPr>
          <w:rFonts w:ascii="Times New Roman" w:hAnsi="Times New Roman" w:cs="Times New Roman"/>
          <w:sz w:val="32"/>
          <w:szCs w:val="32"/>
          <w:lang w:eastAsia="en-US"/>
        </w:rPr>
        <w:t>.</w:t>
      </w:r>
    </w:p>
    <w:p w:rsidR="00BF6829" w:rsidRPr="00966B9C" w:rsidRDefault="00BF6829" w:rsidP="006270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6B9C">
        <w:rPr>
          <w:rFonts w:ascii="Times New Roman" w:hAnsi="Times New Roman" w:cs="Times New Roman"/>
          <w:b/>
          <w:sz w:val="32"/>
          <w:szCs w:val="32"/>
          <w:lang w:eastAsia="en-US"/>
        </w:rPr>
        <w:lastRenderedPageBreak/>
        <w:t>Русский язык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Предлагаются вразброс обычные загадки и 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лжезагадки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, учащиеся должны угадывать и указывать их тип.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Тема: «Имя прилагательное»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Прилагательное «восхитительный» отвечает на </w:t>
      </w:r>
      <w:proofErr w:type="gram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вопрос</w:t>
      </w:r>
      <w:proofErr w:type="gram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: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кто? или </w:t>
      </w:r>
      <w:proofErr w:type="gramStart"/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какой</w:t>
      </w:r>
      <w:proofErr w:type="gramEnd"/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? 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Прилагательное обозначает: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действие или предмет?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Сколько разрядов имеет прилагательное: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4 или 2?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 притяжательным прилагательным относится слово: </w:t>
      </w:r>
      <w:proofErr w:type="gramStart"/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дедушкин</w:t>
      </w:r>
      <w:proofErr w:type="gramEnd"/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 или кислый?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Какие прилагательные имеют степень сравнения: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притяжательные или относительные?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gram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Прилагательное «восхитительный» отвечает на вопрос: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кто? или какой?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(обычная загадка, правильный ответ – какой?)</w:t>
      </w:r>
      <w:proofErr w:type="gramEnd"/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Прилагательное обозначает: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действие или предмет?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лжезагадка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, правильный ответ - признак предмета)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Сколько разрядов имеет прилагательное: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4 или 2?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лжезагадка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, правильный ответ – 3)</w:t>
      </w:r>
    </w:p>
    <w:p w:rsidR="00BF6829" w:rsidRPr="00966B9C" w:rsidRDefault="00BF6829" w:rsidP="006270C7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 притяжательным прилагательным относится слово: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дедушкин или кислый?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(обычная загадка, правильный ответ – дедушкин)</w:t>
      </w:r>
    </w:p>
    <w:p w:rsidR="008B73AC" w:rsidRPr="00E0325D" w:rsidRDefault="00BF6829" w:rsidP="00E0325D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Какие прилагательные имеют степень сравнения: </w:t>
      </w:r>
      <w:r w:rsidRPr="00966B9C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притяжательное или относительное?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proofErr w:type="spell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лжезагадка</w:t>
      </w:r>
      <w:proofErr w:type="spell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, правильный ответ – качественные)</w:t>
      </w:r>
    </w:p>
    <w:p w:rsidR="00E0325D" w:rsidRPr="00E0325D" w:rsidRDefault="008C5B48" w:rsidP="00E0325D">
      <w:pPr>
        <w:pStyle w:val="a3"/>
        <w:numPr>
          <w:ilvl w:val="0"/>
          <w:numId w:val="25"/>
        </w:num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Приём </w:t>
      </w:r>
      <w:r w:rsidR="00AD4706"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</w:t>
      </w:r>
      <w:r w:rsidR="002C3281"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Венок сравнений</w:t>
      </w:r>
      <w:r w:rsidR="00AD4706" w:rsidRPr="00E032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»</w:t>
      </w:r>
    </w:p>
    <w:p w:rsidR="002C3281" w:rsidRPr="00966B9C" w:rsidRDefault="002C3281" w:rsidP="00E0325D">
      <w:pPr>
        <w:ind w:firstLine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Венок сравнений»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развивает ассоциативное, метафорическое мышление, ученик начинает воспринимать предметы окружающего мира объемнее, глубже, обращает внимание на неочевидные связи между ними. Игра активизирует способность видеть разнообразные признаки предмета, а эта способность всегда считалась одним из основных критериев общего развития.</w:t>
      </w:r>
    </w:p>
    <w:p w:rsidR="002C3281" w:rsidRPr="00966B9C" w:rsidRDefault="002C3281" w:rsidP="00E0325D">
      <w:pPr>
        <w:ind w:firstLine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gramStart"/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Играющие</w:t>
      </w:r>
      <w:proofErr w:type="gramEnd"/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выбирают какое-либо слово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называющее предмет, явление или действие. Затем все по кругу начинают сравнивать его с чем-либо, называя при этом основание для сравнения. Например, играют со словом </w:t>
      </w:r>
      <w:r w:rsidRPr="00966B9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река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</w:p>
    <w:p w:rsidR="002C3281" w:rsidRPr="00966B9C" w:rsidRDefault="002C3281" w:rsidP="00E0325D">
      <w:pPr>
        <w:spacing w:after="0"/>
        <w:ind w:left="108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Возможные варианты: Она похожа на ленту, такая же длинная и блестящая. Она похожа на время, ее тоже невозможно остановить. Задача каждого </w:t>
      </w:r>
      <w:proofErr w:type="gram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сле­дующего</w:t>
      </w:r>
      <w:proofErr w:type="gram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игрока — привести убедительное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 xml:space="preserve">сравнение, по­вторяться запрещено. Тот, кто не сумел ответить, </w:t>
      </w:r>
      <w:proofErr w:type="gram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выхо­дит</w:t>
      </w:r>
      <w:proofErr w:type="gram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из игры. Побеждает </w:t>
      </w:r>
      <w:proofErr w:type="gramStart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ответивший</w:t>
      </w:r>
      <w:proofErr w:type="gramEnd"/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последним.</w:t>
      </w:r>
    </w:p>
    <w:p w:rsidR="002C3281" w:rsidRPr="00966B9C" w:rsidRDefault="002C3281" w:rsidP="00E0325D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Тема: «Прилагательное». 5 класс</w:t>
      </w:r>
    </w:p>
    <w:p w:rsidR="00FC4984" w:rsidRPr="00E0325D" w:rsidRDefault="002C3281" w:rsidP="006270C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Учащиеся на этапе актуализации знаний вспоминают все «ассоциации» с именем прилагательным: вспоминают ту информацию, которую уже знают.</w:t>
      </w:r>
    </w:p>
    <w:p w:rsidR="00E0325D" w:rsidRPr="00E0325D" w:rsidRDefault="007D2494" w:rsidP="00E0325D">
      <w:pPr>
        <w:pStyle w:val="a3"/>
        <w:numPr>
          <w:ilvl w:val="0"/>
          <w:numId w:val="25"/>
        </w:num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325D">
        <w:rPr>
          <w:rFonts w:ascii="Times New Roman" w:hAnsi="Times New Roman" w:cs="Times New Roman"/>
          <w:b/>
          <w:sz w:val="32"/>
          <w:szCs w:val="32"/>
        </w:rPr>
        <w:t>Приём «</w:t>
      </w:r>
      <w:r w:rsidR="00BF4B0F" w:rsidRPr="00E0325D">
        <w:rPr>
          <w:rFonts w:ascii="Times New Roman" w:hAnsi="Times New Roman" w:cs="Times New Roman"/>
          <w:b/>
          <w:sz w:val="32"/>
          <w:szCs w:val="32"/>
        </w:rPr>
        <w:t>Мозговой штурм</w:t>
      </w:r>
      <w:r w:rsidRPr="00E0325D">
        <w:rPr>
          <w:rFonts w:ascii="Times New Roman" w:hAnsi="Times New Roman" w:cs="Times New Roman"/>
          <w:b/>
          <w:sz w:val="32"/>
          <w:szCs w:val="32"/>
        </w:rPr>
        <w:t>»</w:t>
      </w:r>
      <w:r w:rsidR="00BF4B0F" w:rsidRPr="00E0325D">
        <w:rPr>
          <w:rFonts w:ascii="Times New Roman" w:hAnsi="Times New Roman" w:cs="Times New Roman"/>
          <w:b/>
          <w:sz w:val="32"/>
          <w:szCs w:val="32"/>
        </w:rPr>
        <w:t xml:space="preserve"> или</w:t>
      </w:r>
      <w:r w:rsidR="00BF4B0F" w:rsidRPr="00E0325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E0325D">
        <w:rPr>
          <w:rFonts w:ascii="Times New Roman" w:eastAsia="Times New Roman" w:hAnsi="Times New Roman" w:cs="Times New Roman"/>
          <w:sz w:val="32"/>
          <w:szCs w:val="32"/>
        </w:rPr>
        <w:t>«</w:t>
      </w:r>
      <w:r w:rsidR="00BF4B0F" w:rsidRPr="00E0325D">
        <w:rPr>
          <w:rFonts w:ascii="Times New Roman" w:eastAsia="Times New Roman" w:hAnsi="Times New Roman" w:cs="Times New Roman"/>
          <w:b/>
          <w:sz w:val="32"/>
          <w:szCs w:val="32"/>
        </w:rPr>
        <w:t>Интеллектуальная разминка</w:t>
      </w:r>
      <w:r w:rsidRPr="00E0325D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BF4B0F" w:rsidRPr="00966B9C" w:rsidRDefault="00E0325D" w:rsidP="00E0325D">
      <w:pPr>
        <w:spacing w:after="0"/>
        <w:ind w:left="-3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BF4B0F"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Интеллектуальная разминка проводится в быстром темпе в форме </w:t>
      </w:r>
      <w:proofErr w:type="gramStart"/>
      <w:r w:rsidR="00BF4B0F"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экспресс-опроса</w:t>
      </w:r>
      <w:proofErr w:type="gramEnd"/>
      <w:r w:rsidR="00BF4B0F"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: педагог обращается к ученикам с вопросами, на которые они должны дать краткий, но конкретный и содержательный ответ. На проведение этого дидактического мероприятия отводится 10 минут и меньше.</w:t>
      </w:r>
    </w:p>
    <w:p w:rsidR="00BF4B0F" w:rsidRPr="00E0325D" w:rsidRDefault="00BF4B0F" w:rsidP="00E0325D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b/>
          <w:sz w:val="32"/>
          <w:szCs w:val="32"/>
        </w:rPr>
        <w:t>Пример: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6270C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6 класс «Имя числительное»</w:t>
      </w:r>
    </w:p>
    <w:p w:rsidR="00BF4B0F" w:rsidRPr="00966B9C" w:rsidRDefault="00BF4B0F" w:rsidP="00E0325D">
      <w:pPr>
        <w:numPr>
          <w:ilvl w:val="0"/>
          <w:numId w:val="27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Вопрос</w:t>
      </w:r>
    </w:p>
    <w:p w:rsidR="00BF4B0F" w:rsidRPr="00966B9C" w:rsidRDefault="00BF4B0F" w:rsidP="006270C7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Как называется самостоятельная часть речи, которая обозначает число, количество и порядок предметов?</w:t>
      </w:r>
    </w:p>
    <w:p w:rsidR="00BF4B0F" w:rsidRPr="00966B9C" w:rsidRDefault="00BF4B0F" w:rsidP="006270C7">
      <w:pPr>
        <w:numPr>
          <w:ilvl w:val="0"/>
          <w:numId w:val="28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Найди лишнее</w:t>
      </w:r>
    </w:p>
    <w:p w:rsidR="00BF4B0F" w:rsidRPr="00966B9C" w:rsidRDefault="00BF4B0F" w:rsidP="006270C7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Восьмой, двенадцатая, пять, десятое...</w:t>
      </w:r>
    </w:p>
    <w:p w:rsidR="00BF4B0F" w:rsidRPr="00966B9C" w:rsidRDefault="00BF4B0F" w:rsidP="006270C7">
      <w:pPr>
        <w:numPr>
          <w:ilvl w:val="0"/>
          <w:numId w:val="29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Что общего?</w:t>
      </w:r>
    </w:p>
    <w:p w:rsidR="00BF4B0F" w:rsidRPr="00966B9C" w:rsidRDefault="00BF4B0F" w:rsidP="006270C7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Пятеро, четверо, семеро, трое...</w:t>
      </w:r>
    </w:p>
    <w:p w:rsidR="00BF4B0F" w:rsidRPr="00966B9C" w:rsidRDefault="00BF4B0F" w:rsidP="006270C7">
      <w:pPr>
        <w:numPr>
          <w:ilvl w:val="0"/>
          <w:numId w:val="30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Составь слово</w:t>
      </w:r>
    </w:p>
    <w:p w:rsidR="00BF4B0F" w:rsidRPr="00966B9C" w:rsidRDefault="00BF4B0F" w:rsidP="006270C7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СЛИТЕЛЬНЕОЧ</w:t>
      </w:r>
    </w:p>
    <w:p w:rsidR="00BF4B0F" w:rsidRPr="00966B9C" w:rsidRDefault="00BF4B0F" w:rsidP="006270C7">
      <w:pPr>
        <w:numPr>
          <w:ilvl w:val="0"/>
          <w:numId w:val="31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Распредели</w:t>
      </w:r>
    </w:p>
    <w:p w:rsidR="00BF4B0F" w:rsidRDefault="00BF4B0F" w:rsidP="006270C7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66B9C">
        <w:rPr>
          <w:rFonts w:ascii="Times New Roman" w:hAnsi="Times New Roman" w:cs="Times New Roman"/>
          <w:color w:val="000000" w:themeColor="text1"/>
          <w:sz w:val="32"/>
          <w:szCs w:val="32"/>
        </w:rPr>
        <w:t>Пятеро, седьмой, первый, два, сотый, десятеро...</w:t>
      </w:r>
    </w:p>
    <w:p w:rsidR="00D35595" w:rsidRPr="00D35595" w:rsidRDefault="00D35595" w:rsidP="006270C7">
      <w:pPr>
        <w:spacing w:after="0"/>
        <w:ind w:left="360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D3559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Вывод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:</w:t>
      </w:r>
    </w:p>
    <w:p w:rsidR="00D35595" w:rsidRDefault="00D35595" w:rsidP="006270C7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- А сейчас предлагаю  вам заполнить второй столбик.</w:t>
      </w:r>
    </w:p>
    <w:p w:rsidR="00D35595" w:rsidRPr="00E0325D" w:rsidRDefault="00D35595" w:rsidP="00E0325D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-Какие приёмы вы узнали и готовы применять на своих уроках.</w:t>
      </w:r>
    </w:p>
    <w:tbl>
      <w:tblPr>
        <w:tblStyle w:val="13"/>
        <w:tblW w:w="10456" w:type="dxa"/>
        <w:tblLook w:val="04A0" w:firstRow="1" w:lastRow="0" w:firstColumn="1" w:lastColumn="0" w:noHBand="0" w:noVBand="1"/>
      </w:tblPr>
      <w:tblGrid>
        <w:gridCol w:w="3227"/>
        <w:gridCol w:w="7229"/>
      </w:tblGrid>
      <w:tr w:rsidR="00D35595" w:rsidRPr="00D35595" w:rsidTr="006270C7">
        <w:tc>
          <w:tcPr>
            <w:tcW w:w="10456" w:type="dxa"/>
            <w:gridSpan w:val="2"/>
          </w:tcPr>
          <w:p w:rsidR="00D35595" w:rsidRPr="00D35595" w:rsidRDefault="00D35595" w:rsidP="006270C7">
            <w:pPr>
              <w:jc w:val="both"/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  <w:r w:rsidRPr="00D35595"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  <w:t>Тема:  Приёмы актуализации знаний.</w:t>
            </w:r>
          </w:p>
        </w:tc>
      </w:tr>
      <w:tr w:rsidR="00D35595" w:rsidRPr="00D35595" w:rsidTr="006270C7">
        <w:trPr>
          <w:trHeight w:val="470"/>
        </w:trPr>
        <w:tc>
          <w:tcPr>
            <w:tcW w:w="3227" w:type="dxa"/>
          </w:tcPr>
          <w:p w:rsidR="006270C7" w:rsidRDefault="00D35595" w:rsidP="006270C7">
            <w:pPr>
              <w:jc w:val="both"/>
              <w:rPr>
                <w:rFonts w:eastAsiaTheme="minorHAnsi"/>
                <w:sz w:val="32"/>
                <w:szCs w:val="32"/>
                <w:lang w:eastAsia="en-US"/>
              </w:rPr>
            </w:pPr>
            <w:r w:rsidRPr="00D35595">
              <w:rPr>
                <w:rFonts w:eastAsiaTheme="minorHAnsi"/>
                <w:sz w:val="32"/>
                <w:szCs w:val="32"/>
                <w:lang w:eastAsia="en-US"/>
              </w:rPr>
              <w:t>До:</w:t>
            </w:r>
            <w:r w:rsidR="006270C7">
              <w:rPr>
                <w:rFonts w:eastAsiaTheme="minorHAnsi"/>
                <w:sz w:val="32"/>
                <w:szCs w:val="32"/>
                <w:lang w:eastAsia="en-US"/>
              </w:rPr>
              <w:t xml:space="preserve"> </w:t>
            </w:r>
          </w:p>
          <w:p w:rsidR="00D35595" w:rsidRPr="00D35595" w:rsidRDefault="006270C7" w:rsidP="006270C7">
            <w:pPr>
              <w:jc w:val="both"/>
              <w:rPr>
                <w:rFonts w:eastAsiaTheme="minorHAnsi"/>
                <w:sz w:val="32"/>
                <w:szCs w:val="32"/>
                <w:lang w:eastAsia="en-US"/>
              </w:rPr>
            </w:pPr>
            <w:r>
              <w:rPr>
                <w:rFonts w:eastAsiaTheme="minorHAnsi"/>
                <w:sz w:val="32"/>
                <w:szCs w:val="32"/>
                <w:lang w:eastAsia="en-US"/>
              </w:rPr>
              <w:t>(</w:t>
            </w:r>
            <w:r w:rsidRPr="006270C7"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  <w:t>приёмы, которые вспомнят педагоги)</w:t>
            </w:r>
          </w:p>
        </w:tc>
        <w:tc>
          <w:tcPr>
            <w:tcW w:w="7229" w:type="dxa"/>
          </w:tcPr>
          <w:p w:rsidR="00D35595" w:rsidRDefault="00D35595" w:rsidP="006270C7">
            <w:pPr>
              <w:jc w:val="both"/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  <w:r w:rsidRPr="00D35595"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  <w:t>После:</w:t>
            </w:r>
          </w:p>
          <w:p w:rsidR="006270C7" w:rsidRPr="00966B9C" w:rsidRDefault="006270C7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hAnsi="Times New Roman" w:cs="Times New Roman"/>
                <w:sz w:val="32"/>
                <w:szCs w:val="32"/>
              </w:rPr>
              <w:t>Прием создания проблемной ситуации</w:t>
            </w:r>
          </w:p>
          <w:p w:rsidR="006270C7" w:rsidRPr="00966B9C" w:rsidRDefault="00C47816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hyperlink r:id="rId15" w:tgtFrame="_blank" w:history="1">
              <w:r w:rsidR="006270C7" w:rsidRPr="00966B9C">
                <w:rPr>
                  <w:rFonts w:ascii="Times New Roman" w:eastAsia="Times New Roman" w:hAnsi="Times New Roman" w:cs="Times New Roman"/>
                  <w:sz w:val="32"/>
                  <w:szCs w:val="32"/>
                </w:rPr>
                <w:t>Приём "Лови ошибку"</w:t>
              </w:r>
            </w:hyperlink>
          </w:p>
          <w:p w:rsidR="006270C7" w:rsidRPr="00966B9C" w:rsidRDefault="006270C7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Приём «Яркое пятно»</w:t>
            </w:r>
          </w:p>
          <w:p w:rsidR="006270C7" w:rsidRPr="00966B9C" w:rsidRDefault="006270C7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Приём «Кластер»</w:t>
            </w:r>
          </w:p>
          <w:p w:rsidR="006270C7" w:rsidRPr="00966B9C" w:rsidRDefault="006270C7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hAnsi="Times New Roman" w:cs="Times New Roman"/>
                <w:sz w:val="32"/>
                <w:szCs w:val="32"/>
              </w:rPr>
              <w:t>Приём «</w:t>
            </w:r>
            <w:proofErr w:type="gramStart"/>
            <w:r w:rsidRPr="00966B9C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Верные-неверные</w:t>
            </w:r>
            <w:proofErr w:type="gramEnd"/>
            <w:r w:rsidRPr="00966B9C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утверждения</w:t>
            </w:r>
            <w:r w:rsidRPr="00966B9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6270C7" w:rsidRPr="00966B9C" w:rsidRDefault="006270C7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Приём </w:t>
            </w:r>
            <w:r w:rsidRPr="00966B9C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«Да – </w:t>
            </w:r>
            <w:proofErr w:type="spellStart"/>
            <w:r w:rsidRPr="00966B9C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нетка</w:t>
            </w:r>
            <w:proofErr w:type="spellEnd"/>
            <w:r w:rsidRPr="00966B9C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»</w:t>
            </w:r>
          </w:p>
          <w:p w:rsidR="006270C7" w:rsidRPr="00966B9C" w:rsidRDefault="006270C7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Приём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« Корзина идей, понятий, имен»</w:t>
            </w:r>
          </w:p>
          <w:p w:rsidR="006270C7" w:rsidRPr="00966B9C" w:rsidRDefault="006270C7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 xml:space="preserve">Приём  « Я беру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тебя с собой»</w:t>
            </w:r>
          </w:p>
          <w:p w:rsidR="006270C7" w:rsidRPr="00966B9C" w:rsidRDefault="006270C7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Приём « Ложная альтернатива»</w:t>
            </w:r>
          </w:p>
          <w:p w:rsidR="006270C7" w:rsidRPr="00966B9C" w:rsidRDefault="006270C7" w:rsidP="006270C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720"/>
              </w:tabs>
              <w:spacing w:line="240" w:lineRule="atLeast"/>
              <w:ind w:left="45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Приём</w:t>
            </w: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«Венок сравнений»</w:t>
            </w:r>
          </w:p>
          <w:p w:rsidR="006270C7" w:rsidRPr="00D35595" w:rsidRDefault="006270C7" w:rsidP="006270C7">
            <w:pPr>
              <w:jc w:val="both"/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Приём «</w:t>
            </w:r>
            <w:r w:rsidRPr="00966B9C">
              <w:rPr>
                <w:rFonts w:ascii="Times New Roman" w:eastAsia="Times New Roman" w:hAnsi="Times New Roman" w:cs="Times New Roman"/>
                <w:sz w:val="32"/>
                <w:szCs w:val="32"/>
              </w:rPr>
              <w:t>Интеллектуальн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ая разминка или Мозговой штурм»</w:t>
            </w:r>
          </w:p>
        </w:tc>
      </w:tr>
    </w:tbl>
    <w:p w:rsidR="004054EE" w:rsidRDefault="004054EE" w:rsidP="00627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054EE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Рефлексия.</w:t>
      </w:r>
      <w:r w:rsidR="00F64A40" w:rsidRPr="004054EE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4054EE" w:rsidRPr="004054EE" w:rsidRDefault="004054EE" w:rsidP="00627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-</w:t>
      </w:r>
      <w:r w:rsidRPr="004054EE">
        <w:rPr>
          <w:rFonts w:ascii="Times New Roman" w:eastAsia="Times New Roman" w:hAnsi="Times New Roman" w:cs="Times New Roman"/>
          <w:sz w:val="32"/>
          <w:szCs w:val="32"/>
        </w:rPr>
        <w:t xml:space="preserve">Предлагаю вам поиграть в игру </w:t>
      </w:r>
      <w:r w:rsidRPr="00E0325D">
        <w:rPr>
          <w:rFonts w:ascii="Times New Roman" w:eastAsia="Times New Roman" w:hAnsi="Times New Roman" w:cs="Times New Roman"/>
          <w:b/>
          <w:sz w:val="32"/>
          <w:szCs w:val="32"/>
        </w:rPr>
        <w:t>«Огонёк общения»</w:t>
      </w:r>
      <w:r w:rsidR="00E0325D" w:rsidRPr="00E0325D">
        <w:rPr>
          <w:rFonts w:ascii="Times New Roman" w:eastAsia="Times New Roman" w:hAnsi="Times New Roman" w:cs="Times New Roman"/>
          <w:b/>
          <w:sz w:val="32"/>
          <w:szCs w:val="32"/>
        </w:rPr>
        <w:t>.</w:t>
      </w:r>
    </w:p>
    <w:p w:rsidR="004054EE" w:rsidRPr="004054EE" w:rsidRDefault="00E0325D" w:rsidP="00627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</w:t>
      </w:r>
      <w:r w:rsidR="004054EE" w:rsidRPr="004054EE">
        <w:rPr>
          <w:rFonts w:ascii="Times New Roman" w:eastAsia="Times New Roman" w:hAnsi="Times New Roman" w:cs="Times New Roman"/>
          <w:sz w:val="32"/>
          <w:szCs w:val="32"/>
        </w:rPr>
        <w:t>Я предлагаю вам передать сердечко, получая его, вы должны поделиться впечатлениями о проведённом занятии.</w:t>
      </w:r>
    </w:p>
    <w:p w:rsidR="00F64A40" w:rsidRDefault="00F64A40" w:rsidP="00627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6B9C">
        <w:rPr>
          <w:rFonts w:ascii="Times New Roman" w:eastAsia="Times New Roman" w:hAnsi="Times New Roman" w:cs="Times New Roman"/>
          <w:sz w:val="32"/>
          <w:szCs w:val="32"/>
        </w:rPr>
        <w:t>Использование на этапе актуализации знаний различных приёмов, обладающих личностным, развивающим и деятельностным  эффектом при обучении помогает активизировать пр</w:t>
      </w:r>
      <w:r w:rsidR="00BF4B0F" w:rsidRPr="00966B9C">
        <w:rPr>
          <w:rFonts w:ascii="Times New Roman" w:eastAsia="Times New Roman" w:hAnsi="Times New Roman" w:cs="Times New Roman"/>
          <w:sz w:val="32"/>
          <w:szCs w:val="32"/>
        </w:rPr>
        <w:t>оцесс  освоения нового материала.</w:t>
      </w:r>
      <w:r w:rsidRPr="00966B9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D35595" w:rsidRDefault="00D35595" w:rsidP="00627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Благодарю за сотрудничество!</w:t>
      </w:r>
    </w:p>
    <w:p w:rsidR="008C5B48" w:rsidRPr="00966B9C" w:rsidRDefault="00E0325D" w:rsidP="006270C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</w:p>
    <w:p w:rsidR="00F64A40" w:rsidRPr="00966B9C" w:rsidRDefault="00F64A40" w:rsidP="006270C7">
      <w:pPr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64A40" w:rsidRPr="00966B9C" w:rsidRDefault="00F64A40" w:rsidP="006270C7">
      <w:pPr>
        <w:spacing w:after="0"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F64A40" w:rsidRPr="00966B9C" w:rsidSect="00E0325D">
      <w:footerReference w:type="default" r:id="rId16"/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816" w:rsidRDefault="00C47816" w:rsidP="00966B9C">
      <w:pPr>
        <w:spacing w:after="0" w:line="240" w:lineRule="auto"/>
      </w:pPr>
      <w:r>
        <w:separator/>
      </w:r>
    </w:p>
  </w:endnote>
  <w:endnote w:type="continuationSeparator" w:id="0">
    <w:p w:rsidR="00C47816" w:rsidRDefault="00C47816" w:rsidP="00966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5238254"/>
      <w:docPartObj>
        <w:docPartGallery w:val="Page Numbers (Bottom of Page)"/>
        <w:docPartUnique/>
      </w:docPartObj>
    </w:sdtPr>
    <w:sdtEndPr/>
    <w:sdtContent>
      <w:p w:rsidR="00966B9C" w:rsidRDefault="00966B9C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68D">
          <w:rPr>
            <w:noProof/>
          </w:rPr>
          <w:t>1</w:t>
        </w:r>
        <w:r>
          <w:fldChar w:fldCharType="end"/>
        </w:r>
      </w:p>
    </w:sdtContent>
  </w:sdt>
  <w:p w:rsidR="00966B9C" w:rsidRDefault="00966B9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816" w:rsidRDefault="00C47816" w:rsidP="00966B9C">
      <w:pPr>
        <w:spacing w:after="0" w:line="240" w:lineRule="auto"/>
      </w:pPr>
      <w:r>
        <w:separator/>
      </w:r>
    </w:p>
  </w:footnote>
  <w:footnote w:type="continuationSeparator" w:id="0">
    <w:p w:rsidR="00C47816" w:rsidRDefault="00C47816" w:rsidP="00966B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65F"/>
    <w:multiLevelType w:val="hybridMultilevel"/>
    <w:tmpl w:val="CB1EE5BE"/>
    <w:lvl w:ilvl="0" w:tplc="2B84B2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B472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249E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4444A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C637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5C87F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005C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0029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DCF9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743497"/>
    <w:multiLevelType w:val="hybridMultilevel"/>
    <w:tmpl w:val="6E9E0224"/>
    <w:lvl w:ilvl="0" w:tplc="40F460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87117BC"/>
    <w:multiLevelType w:val="hybridMultilevel"/>
    <w:tmpl w:val="4B66E9C8"/>
    <w:lvl w:ilvl="0" w:tplc="65FAA7F0">
      <w:numFmt w:val="bullet"/>
      <w:lvlText w:val="•"/>
      <w:lvlJc w:val="left"/>
      <w:pPr>
        <w:ind w:left="1564" w:hanging="85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BB97CAF"/>
    <w:multiLevelType w:val="multilevel"/>
    <w:tmpl w:val="D0F6E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B43220"/>
    <w:multiLevelType w:val="hybridMultilevel"/>
    <w:tmpl w:val="7E2829FE"/>
    <w:lvl w:ilvl="0" w:tplc="6100D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68B7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8E1B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268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48A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AE8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02E3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546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3CCC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EE21D74"/>
    <w:multiLevelType w:val="hybridMultilevel"/>
    <w:tmpl w:val="8CEA90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CB4C14"/>
    <w:multiLevelType w:val="multilevel"/>
    <w:tmpl w:val="D0F6E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AF46C5"/>
    <w:multiLevelType w:val="multilevel"/>
    <w:tmpl w:val="93165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BB182C"/>
    <w:multiLevelType w:val="hybridMultilevel"/>
    <w:tmpl w:val="FA42443C"/>
    <w:lvl w:ilvl="0" w:tplc="26C24B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266701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C0AF82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9D08FF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B36148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3FADAE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A462F6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1E08D9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AF421A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A139C2"/>
    <w:multiLevelType w:val="multilevel"/>
    <w:tmpl w:val="EF94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441523"/>
    <w:multiLevelType w:val="hybridMultilevel"/>
    <w:tmpl w:val="40E4F656"/>
    <w:lvl w:ilvl="0" w:tplc="FCE0D2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F48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F86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828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B66F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C47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AA3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F4A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F245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57A640F"/>
    <w:multiLevelType w:val="hybridMultilevel"/>
    <w:tmpl w:val="D116C7A2"/>
    <w:lvl w:ilvl="0" w:tplc="35C8B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DA8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A2EF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30E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C6C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E8B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28BE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201B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120F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E3D1064"/>
    <w:multiLevelType w:val="hybridMultilevel"/>
    <w:tmpl w:val="E062CB40"/>
    <w:lvl w:ilvl="0" w:tplc="F6D6303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BBAFA7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10ED24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8CA444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9889A3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76644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D56AD8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F3EA0F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BDCD7B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3">
    <w:nsid w:val="31E2743B"/>
    <w:multiLevelType w:val="hybridMultilevel"/>
    <w:tmpl w:val="B0285A06"/>
    <w:lvl w:ilvl="0" w:tplc="40F460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3CB3EC7"/>
    <w:multiLevelType w:val="hybridMultilevel"/>
    <w:tmpl w:val="7EF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613B62"/>
    <w:multiLevelType w:val="hybridMultilevel"/>
    <w:tmpl w:val="CB704300"/>
    <w:lvl w:ilvl="0" w:tplc="40F460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C5F458D"/>
    <w:multiLevelType w:val="hybridMultilevel"/>
    <w:tmpl w:val="0B589A04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7">
    <w:nsid w:val="3DBA44C4"/>
    <w:multiLevelType w:val="hybridMultilevel"/>
    <w:tmpl w:val="BDEE0462"/>
    <w:lvl w:ilvl="0" w:tplc="40F460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F7B5DC2"/>
    <w:multiLevelType w:val="hybridMultilevel"/>
    <w:tmpl w:val="ACD033A6"/>
    <w:lvl w:ilvl="0" w:tplc="F3EE7CD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34D15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D47F4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52044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E854F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D0FF9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427C2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6CF07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16B2D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4F907BF5"/>
    <w:multiLevelType w:val="hybridMultilevel"/>
    <w:tmpl w:val="5A8AF8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1FF73BC"/>
    <w:multiLevelType w:val="multilevel"/>
    <w:tmpl w:val="9BE88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75034D"/>
    <w:multiLevelType w:val="multilevel"/>
    <w:tmpl w:val="C1FA19C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85F09EE"/>
    <w:multiLevelType w:val="hybridMultilevel"/>
    <w:tmpl w:val="2A401DCC"/>
    <w:lvl w:ilvl="0" w:tplc="8B6876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2E93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DCBD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EA30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5EB0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423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101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74E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D82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B26077B"/>
    <w:multiLevelType w:val="hybridMultilevel"/>
    <w:tmpl w:val="7A70BA52"/>
    <w:lvl w:ilvl="0" w:tplc="69FC7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BAD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AA0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606C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3097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5EEE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829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2E67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14B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1EF63C0"/>
    <w:multiLevelType w:val="hybridMultilevel"/>
    <w:tmpl w:val="27E83EB4"/>
    <w:lvl w:ilvl="0" w:tplc="40F460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8350759"/>
    <w:multiLevelType w:val="hybridMultilevel"/>
    <w:tmpl w:val="40F66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855848"/>
    <w:multiLevelType w:val="hybridMultilevel"/>
    <w:tmpl w:val="0B6EFCAA"/>
    <w:lvl w:ilvl="0" w:tplc="B5E237DE">
      <w:start w:val="1"/>
      <w:numFmt w:val="bullet"/>
      <w:lvlText w:val="•"/>
      <w:lvlJc w:val="left"/>
      <w:pPr>
        <w:tabs>
          <w:tab w:val="num" w:pos="5645"/>
        </w:tabs>
        <w:ind w:left="5645" w:hanging="360"/>
      </w:pPr>
      <w:rPr>
        <w:rFonts w:ascii="Arial" w:hAnsi="Arial" w:hint="default"/>
      </w:rPr>
    </w:lvl>
    <w:lvl w:ilvl="1" w:tplc="C80ADD9A">
      <w:start w:val="1"/>
      <w:numFmt w:val="bullet"/>
      <w:lvlText w:val="•"/>
      <w:lvlJc w:val="left"/>
      <w:pPr>
        <w:tabs>
          <w:tab w:val="num" w:pos="6365"/>
        </w:tabs>
        <w:ind w:left="6365" w:hanging="360"/>
      </w:pPr>
      <w:rPr>
        <w:rFonts w:ascii="Arial" w:hAnsi="Arial" w:hint="default"/>
      </w:rPr>
    </w:lvl>
    <w:lvl w:ilvl="2" w:tplc="DC207BEA" w:tentative="1">
      <w:start w:val="1"/>
      <w:numFmt w:val="bullet"/>
      <w:lvlText w:val="•"/>
      <w:lvlJc w:val="left"/>
      <w:pPr>
        <w:tabs>
          <w:tab w:val="num" w:pos="7085"/>
        </w:tabs>
        <w:ind w:left="7085" w:hanging="360"/>
      </w:pPr>
      <w:rPr>
        <w:rFonts w:ascii="Arial" w:hAnsi="Arial" w:hint="default"/>
      </w:rPr>
    </w:lvl>
    <w:lvl w:ilvl="3" w:tplc="5C106458" w:tentative="1">
      <w:start w:val="1"/>
      <w:numFmt w:val="bullet"/>
      <w:lvlText w:val="•"/>
      <w:lvlJc w:val="left"/>
      <w:pPr>
        <w:tabs>
          <w:tab w:val="num" w:pos="7805"/>
        </w:tabs>
        <w:ind w:left="7805" w:hanging="360"/>
      </w:pPr>
      <w:rPr>
        <w:rFonts w:ascii="Arial" w:hAnsi="Arial" w:hint="default"/>
      </w:rPr>
    </w:lvl>
    <w:lvl w:ilvl="4" w:tplc="F708799C" w:tentative="1">
      <w:start w:val="1"/>
      <w:numFmt w:val="bullet"/>
      <w:lvlText w:val="•"/>
      <w:lvlJc w:val="left"/>
      <w:pPr>
        <w:tabs>
          <w:tab w:val="num" w:pos="8525"/>
        </w:tabs>
        <w:ind w:left="8525" w:hanging="360"/>
      </w:pPr>
      <w:rPr>
        <w:rFonts w:ascii="Arial" w:hAnsi="Arial" w:hint="default"/>
      </w:rPr>
    </w:lvl>
    <w:lvl w:ilvl="5" w:tplc="D828FC52" w:tentative="1">
      <w:start w:val="1"/>
      <w:numFmt w:val="bullet"/>
      <w:lvlText w:val="•"/>
      <w:lvlJc w:val="left"/>
      <w:pPr>
        <w:tabs>
          <w:tab w:val="num" w:pos="9245"/>
        </w:tabs>
        <w:ind w:left="9245" w:hanging="360"/>
      </w:pPr>
      <w:rPr>
        <w:rFonts w:ascii="Arial" w:hAnsi="Arial" w:hint="default"/>
      </w:rPr>
    </w:lvl>
    <w:lvl w:ilvl="6" w:tplc="933604AA" w:tentative="1">
      <w:start w:val="1"/>
      <w:numFmt w:val="bullet"/>
      <w:lvlText w:val="•"/>
      <w:lvlJc w:val="left"/>
      <w:pPr>
        <w:tabs>
          <w:tab w:val="num" w:pos="9965"/>
        </w:tabs>
        <w:ind w:left="9965" w:hanging="360"/>
      </w:pPr>
      <w:rPr>
        <w:rFonts w:ascii="Arial" w:hAnsi="Arial" w:hint="default"/>
      </w:rPr>
    </w:lvl>
    <w:lvl w:ilvl="7" w:tplc="3EB2ADBC" w:tentative="1">
      <w:start w:val="1"/>
      <w:numFmt w:val="bullet"/>
      <w:lvlText w:val="•"/>
      <w:lvlJc w:val="left"/>
      <w:pPr>
        <w:tabs>
          <w:tab w:val="num" w:pos="10685"/>
        </w:tabs>
        <w:ind w:left="10685" w:hanging="360"/>
      </w:pPr>
      <w:rPr>
        <w:rFonts w:ascii="Arial" w:hAnsi="Arial" w:hint="default"/>
      </w:rPr>
    </w:lvl>
    <w:lvl w:ilvl="8" w:tplc="7FDC9062" w:tentative="1">
      <w:start w:val="1"/>
      <w:numFmt w:val="bullet"/>
      <w:lvlText w:val="•"/>
      <w:lvlJc w:val="left"/>
      <w:pPr>
        <w:tabs>
          <w:tab w:val="num" w:pos="11405"/>
        </w:tabs>
        <w:ind w:left="11405" w:hanging="360"/>
      </w:pPr>
      <w:rPr>
        <w:rFonts w:ascii="Arial" w:hAnsi="Arial" w:hint="default"/>
      </w:rPr>
    </w:lvl>
  </w:abstractNum>
  <w:abstractNum w:abstractNumId="27">
    <w:nsid w:val="72F1521F"/>
    <w:multiLevelType w:val="multilevel"/>
    <w:tmpl w:val="D0F6E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8050F0"/>
    <w:multiLevelType w:val="hybridMultilevel"/>
    <w:tmpl w:val="A65CB394"/>
    <w:lvl w:ilvl="0" w:tplc="D0420C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4688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EC07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92CC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10A2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9AB4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5C18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301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26EF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54B001E"/>
    <w:multiLevelType w:val="hybridMultilevel"/>
    <w:tmpl w:val="4178EACC"/>
    <w:lvl w:ilvl="0" w:tplc="40F460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78A3A4C"/>
    <w:multiLevelType w:val="multilevel"/>
    <w:tmpl w:val="87789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005632"/>
    <w:multiLevelType w:val="multilevel"/>
    <w:tmpl w:val="1F0C65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>
    <w:nsid w:val="7CE94B34"/>
    <w:multiLevelType w:val="hybridMultilevel"/>
    <w:tmpl w:val="A6741A3A"/>
    <w:lvl w:ilvl="0" w:tplc="9C4A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1EA2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D6E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586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78F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C48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869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C7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6E08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30"/>
  </w:num>
  <w:num w:numId="5">
    <w:abstractNumId w:val="0"/>
  </w:num>
  <w:num w:numId="6">
    <w:abstractNumId w:val="20"/>
  </w:num>
  <w:num w:numId="7">
    <w:abstractNumId w:val="9"/>
  </w:num>
  <w:num w:numId="8">
    <w:abstractNumId w:val="25"/>
  </w:num>
  <w:num w:numId="9">
    <w:abstractNumId w:val="22"/>
  </w:num>
  <w:num w:numId="10">
    <w:abstractNumId w:val="32"/>
  </w:num>
  <w:num w:numId="11">
    <w:abstractNumId w:val="16"/>
  </w:num>
  <w:num w:numId="12">
    <w:abstractNumId w:val="21"/>
  </w:num>
  <w:num w:numId="13">
    <w:abstractNumId w:val="18"/>
  </w:num>
  <w:num w:numId="14">
    <w:abstractNumId w:val="6"/>
  </w:num>
  <w:num w:numId="15">
    <w:abstractNumId w:val="14"/>
  </w:num>
  <w:num w:numId="16">
    <w:abstractNumId w:val="27"/>
  </w:num>
  <w:num w:numId="17">
    <w:abstractNumId w:val="3"/>
  </w:num>
  <w:num w:numId="18">
    <w:abstractNumId w:val="29"/>
  </w:num>
  <w:num w:numId="19">
    <w:abstractNumId w:val="13"/>
  </w:num>
  <w:num w:numId="20">
    <w:abstractNumId w:val="1"/>
  </w:num>
  <w:num w:numId="21">
    <w:abstractNumId w:val="15"/>
  </w:num>
  <w:num w:numId="22">
    <w:abstractNumId w:val="24"/>
  </w:num>
  <w:num w:numId="23">
    <w:abstractNumId w:val="2"/>
  </w:num>
  <w:num w:numId="24">
    <w:abstractNumId w:val="17"/>
  </w:num>
  <w:num w:numId="25">
    <w:abstractNumId w:val="5"/>
  </w:num>
  <w:num w:numId="26">
    <w:abstractNumId w:val="12"/>
  </w:num>
  <w:num w:numId="27">
    <w:abstractNumId w:val="10"/>
  </w:num>
  <w:num w:numId="28">
    <w:abstractNumId w:val="28"/>
  </w:num>
  <w:num w:numId="29">
    <w:abstractNumId w:val="23"/>
  </w:num>
  <w:num w:numId="30">
    <w:abstractNumId w:val="11"/>
  </w:num>
  <w:num w:numId="31">
    <w:abstractNumId w:val="4"/>
  </w:num>
  <w:num w:numId="32">
    <w:abstractNumId w:val="8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EDC"/>
    <w:rsid w:val="0009193A"/>
    <w:rsid w:val="000945A6"/>
    <w:rsid w:val="00176F28"/>
    <w:rsid w:val="001A136A"/>
    <w:rsid w:val="00202707"/>
    <w:rsid w:val="002C26EF"/>
    <w:rsid w:val="002C3281"/>
    <w:rsid w:val="002C430B"/>
    <w:rsid w:val="002C6EDC"/>
    <w:rsid w:val="003651D0"/>
    <w:rsid w:val="00392914"/>
    <w:rsid w:val="004054EE"/>
    <w:rsid w:val="006270C7"/>
    <w:rsid w:val="00650CE4"/>
    <w:rsid w:val="006A0978"/>
    <w:rsid w:val="006E394D"/>
    <w:rsid w:val="007D2494"/>
    <w:rsid w:val="008B73AC"/>
    <w:rsid w:val="008C5B48"/>
    <w:rsid w:val="008E3AFE"/>
    <w:rsid w:val="00927F45"/>
    <w:rsid w:val="00966B9C"/>
    <w:rsid w:val="00AD4706"/>
    <w:rsid w:val="00B03F64"/>
    <w:rsid w:val="00BF4B0F"/>
    <w:rsid w:val="00BF6829"/>
    <w:rsid w:val="00C47816"/>
    <w:rsid w:val="00C61EF9"/>
    <w:rsid w:val="00D35595"/>
    <w:rsid w:val="00E0325D"/>
    <w:rsid w:val="00EF13FC"/>
    <w:rsid w:val="00F64A40"/>
    <w:rsid w:val="00F801EC"/>
    <w:rsid w:val="00FC4984"/>
    <w:rsid w:val="00FE6D1D"/>
    <w:rsid w:val="00FF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984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C49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984"/>
    <w:pPr>
      <w:ind w:left="720"/>
      <w:contextualSpacing/>
    </w:pPr>
  </w:style>
  <w:style w:type="character" w:styleId="a4">
    <w:name w:val="Strong"/>
    <w:basedOn w:val="a0"/>
    <w:uiPriority w:val="22"/>
    <w:qFormat/>
    <w:rsid w:val="00FC4984"/>
    <w:rPr>
      <w:b/>
      <w:bCs/>
    </w:rPr>
  </w:style>
  <w:style w:type="character" w:customStyle="1" w:styleId="apple-converted-space">
    <w:name w:val="apple-converted-space"/>
    <w:basedOn w:val="a0"/>
    <w:rsid w:val="00FC4984"/>
  </w:style>
  <w:style w:type="character" w:customStyle="1" w:styleId="10">
    <w:name w:val="Заголовок 1 Знак"/>
    <w:basedOn w:val="a0"/>
    <w:link w:val="1"/>
    <w:uiPriority w:val="9"/>
    <w:rsid w:val="00FC49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C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FC4984"/>
    <w:rPr>
      <w:i/>
      <w:iCs/>
    </w:rPr>
  </w:style>
  <w:style w:type="character" w:styleId="a7">
    <w:name w:val="Hyperlink"/>
    <w:basedOn w:val="a0"/>
    <w:uiPriority w:val="99"/>
    <w:unhideWhenUsed/>
    <w:rsid w:val="00FC4984"/>
    <w:rPr>
      <w:color w:val="0000FF"/>
      <w:u w:val="single"/>
    </w:rPr>
  </w:style>
  <w:style w:type="paragraph" w:styleId="a8">
    <w:name w:val="No Spacing"/>
    <w:qFormat/>
    <w:rsid w:val="00FC498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C4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4984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FC498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FC4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4984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FC4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C4984"/>
    <w:rPr>
      <w:rFonts w:eastAsiaTheme="minorEastAsia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C4984"/>
  </w:style>
  <w:style w:type="paragraph" w:customStyle="1" w:styleId="af0">
    <w:name w:val="Стиль сноски"/>
    <w:basedOn w:val="a"/>
    <w:qFormat/>
    <w:rsid w:val="00FC4984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vertAlign w:val="superscript"/>
      <w:lang w:eastAsia="en-US"/>
    </w:rPr>
  </w:style>
  <w:style w:type="paragraph" w:customStyle="1" w:styleId="c0">
    <w:name w:val="c0"/>
    <w:basedOn w:val="a"/>
    <w:rsid w:val="00FC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C4984"/>
  </w:style>
  <w:style w:type="character" w:customStyle="1" w:styleId="c1">
    <w:name w:val="c1"/>
    <w:basedOn w:val="a0"/>
    <w:rsid w:val="00FC4984"/>
  </w:style>
  <w:style w:type="paragraph" w:styleId="12">
    <w:name w:val="toc 1"/>
    <w:basedOn w:val="a"/>
    <w:next w:val="a"/>
    <w:autoRedefine/>
    <w:uiPriority w:val="39"/>
    <w:unhideWhenUsed/>
    <w:rsid w:val="00FC4984"/>
    <w:pPr>
      <w:spacing w:after="100" w:line="360" w:lineRule="auto"/>
      <w:jc w:val="both"/>
    </w:pPr>
    <w:rPr>
      <w:rFonts w:ascii="Times New Roman" w:hAnsi="Times New Roman"/>
      <w:sz w:val="28"/>
      <w:lang w:eastAsia="en-US"/>
    </w:rPr>
  </w:style>
  <w:style w:type="paragraph" w:styleId="2">
    <w:name w:val="toc 2"/>
    <w:basedOn w:val="a"/>
    <w:next w:val="a"/>
    <w:autoRedefine/>
    <w:uiPriority w:val="39"/>
    <w:unhideWhenUsed/>
    <w:rsid w:val="00FC4984"/>
    <w:pPr>
      <w:spacing w:after="100" w:line="360" w:lineRule="auto"/>
      <w:ind w:left="280"/>
      <w:jc w:val="both"/>
    </w:pPr>
    <w:rPr>
      <w:rFonts w:ascii="Times New Roman" w:hAnsi="Times New Roman"/>
      <w:sz w:val="28"/>
      <w:lang w:eastAsia="en-US"/>
    </w:rPr>
  </w:style>
  <w:style w:type="table" w:customStyle="1" w:styleId="13">
    <w:name w:val="Сетка таблицы1"/>
    <w:basedOn w:val="a1"/>
    <w:next w:val="ab"/>
    <w:uiPriority w:val="59"/>
    <w:rsid w:val="00D35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984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C49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984"/>
    <w:pPr>
      <w:ind w:left="720"/>
      <w:contextualSpacing/>
    </w:pPr>
  </w:style>
  <w:style w:type="character" w:styleId="a4">
    <w:name w:val="Strong"/>
    <w:basedOn w:val="a0"/>
    <w:uiPriority w:val="22"/>
    <w:qFormat/>
    <w:rsid w:val="00FC4984"/>
    <w:rPr>
      <w:b/>
      <w:bCs/>
    </w:rPr>
  </w:style>
  <w:style w:type="character" w:customStyle="1" w:styleId="apple-converted-space">
    <w:name w:val="apple-converted-space"/>
    <w:basedOn w:val="a0"/>
    <w:rsid w:val="00FC4984"/>
  </w:style>
  <w:style w:type="character" w:customStyle="1" w:styleId="10">
    <w:name w:val="Заголовок 1 Знак"/>
    <w:basedOn w:val="a0"/>
    <w:link w:val="1"/>
    <w:uiPriority w:val="9"/>
    <w:rsid w:val="00FC49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C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FC4984"/>
    <w:rPr>
      <w:i/>
      <w:iCs/>
    </w:rPr>
  </w:style>
  <w:style w:type="character" w:styleId="a7">
    <w:name w:val="Hyperlink"/>
    <w:basedOn w:val="a0"/>
    <w:uiPriority w:val="99"/>
    <w:unhideWhenUsed/>
    <w:rsid w:val="00FC4984"/>
    <w:rPr>
      <w:color w:val="0000FF"/>
      <w:u w:val="single"/>
    </w:rPr>
  </w:style>
  <w:style w:type="paragraph" w:styleId="a8">
    <w:name w:val="No Spacing"/>
    <w:qFormat/>
    <w:rsid w:val="00FC498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C4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4984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FC498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FC4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4984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FC4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C4984"/>
    <w:rPr>
      <w:rFonts w:eastAsiaTheme="minorEastAsia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C4984"/>
  </w:style>
  <w:style w:type="paragraph" w:customStyle="1" w:styleId="af0">
    <w:name w:val="Стиль сноски"/>
    <w:basedOn w:val="a"/>
    <w:qFormat/>
    <w:rsid w:val="00FC4984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vertAlign w:val="superscript"/>
      <w:lang w:eastAsia="en-US"/>
    </w:rPr>
  </w:style>
  <w:style w:type="paragraph" w:customStyle="1" w:styleId="c0">
    <w:name w:val="c0"/>
    <w:basedOn w:val="a"/>
    <w:rsid w:val="00FC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C4984"/>
  </w:style>
  <w:style w:type="character" w:customStyle="1" w:styleId="c1">
    <w:name w:val="c1"/>
    <w:basedOn w:val="a0"/>
    <w:rsid w:val="00FC4984"/>
  </w:style>
  <w:style w:type="paragraph" w:styleId="12">
    <w:name w:val="toc 1"/>
    <w:basedOn w:val="a"/>
    <w:next w:val="a"/>
    <w:autoRedefine/>
    <w:uiPriority w:val="39"/>
    <w:unhideWhenUsed/>
    <w:rsid w:val="00FC4984"/>
    <w:pPr>
      <w:spacing w:after="100" w:line="360" w:lineRule="auto"/>
      <w:jc w:val="both"/>
    </w:pPr>
    <w:rPr>
      <w:rFonts w:ascii="Times New Roman" w:hAnsi="Times New Roman"/>
      <w:sz w:val="28"/>
      <w:lang w:eastAsia="en-US"/>
    </w:rPr>
  </w:style>
  <w:style w:type="paragraph" w:styleId="2">
    <w:name w:val="toc 2"/>
    <w:basedOn w:val="a"/>
    <w:next w:val="a"/>
    <w:autoRedefine/>
    <w:uiPriority w:val="39"/>
    <w:unhideWhenUsed/>
    <w:rsid w:val="00FC4984"/>
    <w:pPr>
      <w:spacing w:after="100" w:line="360" w:lineRule="auto"/>
      <w:ind w:left="280"/>
      <w:jc w:val="both"/>
    </w:pPr>
    <w:rPr>
      <w:rFonts w:ascii="Times New Roman" w:hAnsi="Times New Roman"/>
      <w:sz w:val="28"/>
      <w:lang w:eastAsia="en-US"/>
    </w:rPr>
  </w:style>
  <w:style w:type="table" w:customStyle="1" w:styleId="13">
    <w:name w:val="Сетка таблицы1"/>
    <w:basedOn w:val="a1"/>
    <w:next w:val="ab"/>
    <w:uiPriority w:val="59"/>
    <w:rsid w:val="00D35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5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76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95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793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39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4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50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1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8922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metodika/priemy/6390_priem_lovi_oshibku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://pedsovet.su/metodika/priemy/6390_priem_lovi_oshibku" TargetMode="Externa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pedsovet.su/metodika/priemy/6390_priem_lovi_oshibku" TargetMode="External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2330</Words>
  <Characters>13287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asher</dc:creator>
  <cp:lastModifiedBy>asher</cp:lastModifiedBy>
  <cp:revision>2</cp:revision>
  <cp:lastPrinted>2024-10-30T16:56:00Z</cp:lastPrinted>
  <dcterms:created xsi:type="dcterms:W3CDTF">2025-03-24T13:06:00Z</dcterms:created>
  <dcterms:modified xsi:type="dcterms:W3CDTF">2025-03-24T13:06:00Z</dcterms:modified>
</cp:coreProperties>
</file>