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C4F08" w14:textId="3A0DA074"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813E5">
        <w:rPr>
          <w:rFonts w:ascii="Times New Roman" w:eastAsia="Times New Roman" w:hAnsi="Times New Roman" w:cs="Times New Roman"/>
          <w:sz w:val="28"/>
          <w:szCs w:val="28"/>
          <w:lang w:eastAsia="ru-RU"/>
        </w:rPr>
        <w:t xml:space="preserve">Методический сектор Советского района информационно-методического отдела </w:t>
      </w:r>
    </w:p>
    <w:p w14:paraId="695F7C22" w14:textId="1739C6D5"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813E5">
        <w:rPr>
          <w:rFonts w:ascii="Times New Roman" w:eastAsia="Times New Roman" w:hAnsi="Times New Roman" w:cs="Times New Roman"/>
          <w:sz w:val="28"/>
          <w:szCs w:val="28"/>
          <w:lang w:eastAsia="ru-RU"/>
        </w:rPr>
        <w:t xml:space="preserve">Управления образования </w:t>
      </w:r>
      <w:proofErr w:type="spellStart"/>
      <w:r w:rsidRPr="009813E5">
        <w:rPr>
          <w:rFonts w:ascii="Times New Roman" w:eastAsia="Times New Roman" w:hAnsi="Times New Roman" w:cs="Times New Roman"/>
          <w:sz w:val="28"/>
          <w:szCs w:val="28"/>
          <w:lang w:eastAsia="ru-RU"/>
        </w:rPr>
        <w:t>г.Казани</w:t>
      </w:r>
      <w:proofErr w:type="spellEnd"/>
      <w:r w:rsidRPr="009813E5">
        <w:rPr>
          <w:rFonts w:ascii="Times New Roman" w:eastAsia="Times New Roman" w:hAnsi="Times New Roman" w:cs="Times New Roman"/>
          <w:sz w:val="28"/>
          <w:szCs w:val="28"/>
          <w:lang w:eastAsia="ru-RU"/>
        </w:rPr>
        <w:t xml:space="preserve"> </w:t>
      </w:r>
    </w:p>
    <w:p w14:paraId="0F2A1499"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5C64E8CE"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2643FBA8"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191A2730"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1B5E1709"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03A66966"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22261937"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2AA21E6F"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28765ECB" w14:textId="3FF8A450" w:rsid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40C4638F" w14:textId="492C3E43" w:rsid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415D7DF6" w14:textId="3AB6163E" w:rsid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76801420" w14:textId="2A90F408" w:rsid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15EE99AC"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601F5CBF"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2E3604C6"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sz w:val="26"/>
          <w:szCs w:val="28"/>
          <w:lang w:eastAsia="ru-RU"/>
        </w:rPr>
      </w:pPr>
    </w:p>
    <w:p w14:paraId="6961DD4B"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b/>
          <w:sz w:val="26"/>
          <w:szCs w:val="40"/>
          <w:lang w:eastAsia="ru-RU"/>
        </w:rPr>
      </w:pPr>
      <w:r w:rsidRPr="009813E5">
        <w:rPr>
          <w:rFonts w:ascii="Times New Roman" w:eastAsia="Times New Roman" w:hAnsi="Times New Roman" w:cs="Times New Roman"/>
          <w:b/>
          <w:sz w:val="26"/>
          <w:szCs w:val="40"/>
          <w:lang w:eastAsia="ru-RU"/>
        </w:rPr>
        <w:t>ПРОЕКТ</w:t>
      </w:r>
    </w:p>
    <w:p w14:paraId="6A737D61"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b/>
          <w:sz w:val="26"/>
          <w:szCs w:val="32"/>
          <w:highlight w:val="yellow"/>
          <w:lang w:eastAsia="ru-RU"/>
        </w:rPr>
      </w:pPr>
    </w:p>
    <w:p w14:paraId="6B9DEB18"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b/>
          <w:sz w:val="26"/>
          <w:szCs w:val="32"/>
          <w:highlight w:val="yellow"/>
          <w:lang w:eastAsia="ru-RU"/>
        </w:rPr>
      </w:pPr>
    </w:p>
    <w:p w14:paraId="512FCB50" w14:textId="00CAAB48" w:rsidR="009813E5" w:rsidRPr="009813E5" w:rsidRDefault="009813E5" w:rsidP="009813E5">
      <w:pPr>
        <w:autoSpaceDE w:val="0"/>
        <w:autoSpaceDN w:val="0"/>
        <w:adjustRightInd w:val="0"/>
        <w:spacing w:after="0" w:line="240" w:lineRule="auto"/>
        <w:jc w:val="center"/>
        <w:rPr>
          <w:rFonts w:ascii="Times New Roman" w:eastAsia="Times New Roman" w:hAnsi="Times New Roman" w:cs="Times New Roman"/>
          <w:b/>
          <w:bCs/>
          <w:i/>
          <w:sz w:val="36"/>
          <w:szCs w:val="36"/>
          <w:lang w:eastAsia="ru-RU"/>
        </w:rPr>
      </w:pPr>
      <w:r w:rsidRPr="009813E5">
        <w:rPr>
          <w:rFonts w:ascii="Times New Roman" w:eastAsia="Times New Roman" w:hAnsi="Times New Roman" w:cs="Times New Roman"/>
          <w:b/>
          <w:i/>
          <w:sz w:val="36"/>
          <w:szCs w:val="36"/>
          <w:lang w:eastAsia="ru-RU"/>
        </w:rPr>
        <w:t>«</w:t>
      </w:r>
      <w:r>
        <w:rPr>
          <w:rFonts w:ascii="Times New Roman" w:eastAsia="Times New Roman" w:hAnsi="Times New Roman" w:cs="Times New Roman"/>
          <w:b/>
          <w:bCs/>
          <w:i/>
          <w:sz w:val="36"/>
          <w:szCs w:val="36"/>
          <w:lang w:eastAsia="ru-RU"/>
        </w:rPr>
        <w:t>Путь к вершине мастерства</w:t>
      </w:r>
      <w:r w:rsidRPr="009813E5">
        <w:rPr>
          <w:rFonts w:ascii="Times New Roman" w:eastAsia="Times New Roman" w:hAnsi="Times New Roman" w:cs="Times New Roman"/>
          <w:b/>
          <w:bCs/>
          <w:i/>
          <w:sz w:val="36"/>
          <w:szCs w:val="36"/>
          <w:lang w:eastAsia="ru-RU"/>
        </w:rPr>
        <w:t>»</w:t>
      </w:r>
    </w:p>
    <w:p w14:paraId="1DE041CB" w14:textId="7A198879" w:rsidR="009813E5" w:rsidRDefault="009813E5" w:rsidP="009813E5">
      <w:pPr>
        <w:autoSpaceDE w:val="0"/>
        <w:autoSpaceDN w:val="0"/>
        <w:adjustRightInd w:val="0"/>
        <w:spacing w:after="0" w:line="240" w:lineRule="auto"/>
        <w:jc w:val="center"/>
        <w:rPr>
          <w:rFonts w:ascii="Times New Roman" w:eastAsia="Times New Roman" w:hAnsi="Times New Roman" w:cs="Times New Roman"/>
          <w:i/>
          <w:kern w:val="24"/>
          <w:sz w:val="26"/>
          <w:szCs w:val="26"/>
          <w:lang w:eastAsia="ru-RU"/>
        </w:rPr>
      </w:pPr>
    </w:p>
    <w:p w14:paraId="40958750" w14:textId="4374E918" w:rsidR="009813E5" w:rsidRDefault="009813E5" w:rsidP="009813E5">
      <w:pPr>
        <w:autoSpaceDE w:val="0"/>
        <w:autoSpaceDN w:val="0"/>
        <w:adjustRightInd w:val="0"/>
        <w:spacing w:after="0" w:line="240" w:lineRule="auto"/>
        <w:jc w:val="center"/>
        <w:rPr>
          <w:rFonts w:ascii="Times New Roman" w:eastAsia="Times New Roman" w:hAnsi="Times New Roman" w:cs="Times New Roman"/>
          <w:i/>
          <w:kern w:val="24"/>
          <w:sz w:val="26"/>
          <w:szCs w:val="26"/>
          <w:lang w:eastAsia="ru-RU"/>
        </w:rPr>
      </w:pPr>
    </w:p>
    <w:p w14:paraId="771F202C"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Arial"/>
          <w:b/>
          <w:sz w:val="26"/>
          <w:szCs w:val="26"/>
          <w:lang w:eastAsia="ru-RU"/>
        </w:rPr>
      </w:pPr>
    </w:p>
    <w:p w14:paraId="3F48C6C9"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Arial"/>
          <w:b/>
          <w:sz w:val="26"/>
          <w:szCs w:val="26"/>
          <w:lang w:eastAsia="ru-RU"/>
        </w:rPr>
      </w:pPr>
    </w:p>
    <w:p w14:paraId="65FEF624"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Arial"/>
          <w:b/>
          <w:sz w:val="26"/>
          <w:szCs w:val="26"/>
          <w:lang w:eastAsia="ru-RU"/>
        </w:rPr>
      </w:pPr>
    </w:p>
    <w:p w14:paraId="0135BD37" w14:textId="6D184B27" w:rsidR="009813E5" w:rsidRDefault="009813E5" w:rsidP="009813E5">
      <w:pPr>
        <w:autoSpaceDE w:val="0"/>
        <w:autoSpaceDN w:val="0"/>
        <w:adjustRightInd w:val="0"/>
        <w:spacing w:after="0" w:line="240" w:lineRule="auto"/>
        <w:jc w:val="center"/>
        <w:rPr>
          <w:rFonts w:ascii="Times New Roman" w:eastAsia="Times New Roman" w:hAnsi="Times New Roman" w:cs="Arial"/>
          <w:b/>
          <w:sz w:val="26"/>
          <w:szCs w:val="26"/>
          <w:lang w:eastAsia="ru-RU"/>
        </w:rPr>
      </w:pPr>
    </w:p>
    <w:p w14:paraId="58080E01"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Arial"/>
          <w:b/>
          <w:sz w:val="26"/>
          <w:szCs w:val="26"/>
          <w:lang w:eastAsia="ru-RU"/>
        </w:rPr>
      </w:pPr>
    </w:p>
    <w:p w14:paraId="30A78744" w14:textId="39F530A7" w:rsidR="009813E5" w:rsidRDefault="009813E5" w:rsidP="009813E5">
      <w:pPr>
        <w:autoSpaceDE w:val="0"/>
        <w:autoSpaceDN w:val="0"/>
        <w:adjustRightInd w:val="0"/>
        <w:spacing w:after="0" w:line="240" w:lineRule="auto"/>
        <w:ind w:left="4252" w:hanging="4"/>
        <w:rPr>
          <w:rFonts w:ascii="Times New Roman" w:eastAsia="Times New Roman" w:hAnsi="Times New Roman" w:cs="Arial"/>
          <w:sz w:val="26"/>
          <w:szCs w:val="26"/>
          <w:lang w:eastAsia="ru-RU"/>
        </w:rPr>
      </w:pPr>
      <w:r w:rsidRPr="009813E5">
        <w:rPr>
          <w:rFonts w:ascii="Times New Roman" w:eastAsia="Times New Roman" w:hAnsi="Times New Roman" w:cs="Arial"/>
          <w:sz w:val="26"/>
          <w:szCs w:val="26"/>
          <w:lang w:eastAsia="ru-RU"/>
        </w:rPr>
        <w:t xml:space="preserve">Разработчик: Романова Н.Г., методист по дошкольному образованию </w:t>
      </w:r>
    </w:p>
    <w:p w14:paraId="0E585096" w14:textId="77777777" w:rsidR="009813E5" w:rsidRPr="009813E5" w:rsidRDefault="009813E5" w:rsidP="009813E5">
      <w:pPr>
        <w:autoSpaceDE w:val="0"/>
        <w:autoSpaceDN w:val="0"/>
        <w:adjustRightInd w:val="0"/>
        <w:spacing w:after="0" w:line="240" w:lineRule="auto"/>
        <w:ind w:left="4252" w:hanging="4"/>
        <w:rPr>
          <w:rFonts w:ascii="Times New Roman" w:eastAsia="Times New Roman" w:hAnsi="Times New Roman" w:cs="Arial"/>
          <w:i/>
          <w:sz w:val="26"/>
          <w:szCs w:val="26"/>
          <w:lang w:eastAsia="ru-RU"/>
        </w:rPr>
      </w:pPr>
    </w:p>
    <w:p w14:paraId="25FCF715"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749F9DBB"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2A7300DD"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18F4EC23"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0713C9FE"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1D38CF7F"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277CF3C9"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7FA125C8"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64335999"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21012ACF"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44D41413"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171304AE"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4FA750A4"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60CD7DB7" w14:textId="77777777" w:rsidR="009813E5" w:rsidRPr="009813E5" w:rsidRDefault="009813E5" w:rsidP="009813E5">
      <w:pPr>
        <w:autoSpaceDE w:val="0"/>
        <w:autoSpaceDN w:val="0"/>
        <w:adjustRightInd w:val="0"/>
        <w:spacing w:after="0" w:line="240" w:lineRule="auto"/>
        <w:jc w:val="right"/>
        <w:rPr>
          <w:rFonts w:ascii="Times New Roman" w:eastAsia="Times New Roman" w:hAnsi="Times New Roman" w:cs="Arial"/>
          <w:i/>
          <w:sz w:val="26"/>
          <w:szCs w:val="26"/>
          <w:lang w:eastAsia="ru-RU"/>
        </w:rPr>
      </w:pPr>
    </w:p>
    <w:p w14:paraId="465CC307" w14:textId="480E1980" w:rsidR="009813E5" w:rsidRDefault="009813E5" w:rsidP="009813E5">
      <w:pPr>
        <w:autoSpaceDE w:val="0"/>
        <w:autoSpaceDN w:val="0"/>
        <w:adjustRightInd w:val="0"/>
        <w:spacing w:after="0" w:line="240" w:lineRule="auto"/>
        <w:jc w:val="center"/>
        <w:rPr>
          <w:rFonts w:ascii="Times New Roman" w:eastAsia="Times New Roman" w:hAnsi="Times New Roman" w:cs="Arial"/>
          <w:sz w:val="26"/>
          <w:szCs w:val="26"/>
          <w:lang w:eastAsia="ru-RU"/>
        </w:rPr>
      </w:pPr>
    </w:p>
    <w:p w14:paraId="5FF514DF"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Arial"/>
          <w:sz w:val="26"/>
          <w:szCs w:val="26"/>
          <w:lang w:eastAsia="ru-RU"/>
        </w:rPr>
      </w:pPr>
    </w:p>
    <w:p w14:paraId="6FB2AC72" w14:textId="77777777" w:rsidR="009813E5" w:rsidRPr="009813E5" w:rsidRDefault="009813E5" w:rsidP="009813E5">
      <w:pPr>
        <w:autoSpaceDE w:val="0"/>
        <w:autoSpaceDN w:val="0"/>
        <w:adjustRightInd w:val="0"/>
        <w:spacing w:after="0" w:line="240" w:lineRule="auto"/>
        <w:jc w:val="center"/>
        <w:rPr>
          <w:rFonts w:ascii="Times New Roman" w:eastAsia="Times New Roman" w:hAnsi="Times New Roman" w:cs="Arial"/>
          <w:sz w:val="26"/>
          <w:szCs w:val="26"/>
          <w:lang w:eastAsia="ru-RU"/>
        </w:rPr>
      </w:pPr>
    </w:p>
    <w:p w14:paraId="348E8781" w14:textId="5DA29791" w:rsidR="009813E5" w:rsidRPr="009813E5" w:rsidRDefault="009813E5" w:rsidP="009813E5">
      <w:pPr>
        <w:autoSpaceDE w:val="0"/>
        <w:autoSpaceDN w:val="0"/>
        <w:adjustRightInd w:val="0"/>
        <w:spacing w:after="0" w:line="240" w:lineRule="auto"/>
        <w:jc w:val="center"/>
        <w:rPr>
          <w:rFonts w:ascii="Times New Roman" w:eastAsia="Times New Roman" w:hAnsi="Times New Roman" w:cs="Arial"/>
          <w:sz w:val="26"/>
          <w:szCs w:val="26"/>
          <w:lang w:eastAsia="ru-RU"/>
        </w:rPr>
      </w:pPr>
      <w:r w:rsidRPr="009813E5">
        <w:rPr>
          <w:rFonts w:ascii="Times New Roman" w:eastAsia="Times New Roman" w:hAnsi="Times New Roman" w:cs="Arial"/>
          <w:sz w:val="26"/>
          <w:szCs w:val="26"/>
          <w:lang w:eastAsia="ru-RU"/>
        </w:rPr>
        <w:t>202</w:t>
      </w:r>
      <w:r w:rsidR="00F81D39">
        <w:rPr>
          <w:rFonts w:ascii="Times New Roman" w:eastAsia="Times New Roman" w:hAnsi="Times New Roman" w:cs="Arial"/>
          <w:sz w:val="26"/>
          <w:szCs w:val="26"/>
          <w:lang w:eastAsia="ru-RU"/>
        </w:rPr>
        <w:t>6</w:t>
      </w:r>
      <w:r w:rsidRPr="009813E5">
        <w:rPr>
          <w:rFonts w:ascii="Times New Roman" w:eastAsia="Times New Roman" w:hAnsi="Times New Roman" w:cs="Arial"/>
          <w:sz w:val="26"/>
          <w:szCs w:val="26"/>
          <w:lang w:eastAsia="ru-RU"/>
        </w:rPr>
        <w:t xml:space="preserve"> г.</w:t>
      </w:r>
    </w:p>
    <w:p w14:paraId="75D06BB5" w14:textId="77777777" w:rsidR="009813E5" w:rsidRDefault="009813E5" w:rsidP="00E66F7C">
      <w:pPr>
        <w:autoSpaceDE w:val="0"/>
        <w:autoSpaceDN w:val="0"/>
        <w:adjustRightInd w:val="0"/>
        <w:spacing w:after="0" w:line="276" w:lineRule="auto"/>
        <w:ind w:firstLine="567"/>
        <w:jc w:val="both"/>
        <w:rPr>
          <w:rFonts w:ascii="Times New Roman" w:hAnsi="Times New Roman" w:cs="Times New Roman"/>
          <w:b/>
          <w:bCs/>
          <w:color w:val="000000"/>
          <w:sz w:val="26"/>
          <w:szCs w:val="26"/>
        </w:rPr>
      </w:pPr>
    </w:p>
    <w:p w14:paraId="55044531" w14:textId="1DC3A652" w:rsidR="00E66F7C" w:rsidRDefault="00B656B8" w:rsidP="00E66F7C">
      <w:pPr>
        <w:autoSpaceDE w:val="0"/>
        <w:autoSpaceDN w:val="0"/>
        <w:adjustRightInd w:val="0"/>
        <w:spacing w:after="0" w:line="276" w:lineRule="auto"/>
        <w:ind w:firstLine="567"/>
        <w:jc w:val="both"/>
        <w:rPr>
          <w:rFonts w:ascii="Times New Roman" w:hAnsi="Times New Roman" w:cs="Times New Roman"/>
          <w:color w:val="000000"/>
          <w:sz w:val="26"/>
          <w:szCs w:val="26"/>
        </w:rPr>
      </w:pPr>
      <w:r w:rsidRPr="00B656B8">
        <w:rPr>
          <w:rFonts w:ascii="Times New Roman" w:hAnsi="Times New Roman" w:cs="Times New Roman"/>
          <w:b/>
          <w:bCs/>
          <w:color w:val="000000"/>
          <w:sz w:val="26"/>
          <w:szCs w:val="26"/>
        </w:rPr>
        <w:lastRenderedPageBreak/>
        <w:t>Введение</w:t>
      </w:r>
      <w:r>
        <w:rPr>
          <w:rFonts w:ascii="Times New Roman" w:hAnsi="Times New Roman" w:cs="Times New Roman"/>
          <w:color w:val="000000"/>
          <w:sz w:val="26"/>
          <w:szCs w:val="26"/>
        </w:rPr>
        <w:t xml:space="preserve">. </w:t>
      </w:r>
      <w:r w:rsidR="00E66F7C" w:rsidRPr="00E66F7C">
        <w:rPr>
          <w:rFonts w:ascii="Times New Roman" w:hAnsi="Times New Roman" w:cs="Times New Roman"/>
          <w:color w:val="000000"/>
          <w:sz w:val="26"/>
          <w:szCs w:val="26"/>
        </w:rPr>
        <w:t>В системе дошкольного образования России за последние годы произошли большие изменения, которые повысили требования к личностному и профессиональному развитию педагога. Главной задачей государственной образовательной политики Российской Федерации в рамках национального проекта «Образование» и условиях модернизации системы образования выступает, обеспечение качества дошкольного образования и одним их важнейших направлений деятельности является развитие кадрового потенциала. Современные процессы модернизации дошкольного образования выдвигают на первый план не формальную принадлежность воспитателя к профессии, а занимаемую им личностную позицию, обеспечивающую отношение к педагогическому труду. Именно такая позиция ориентирует педагога на понимание современных реалий, мотивов и способов взаимодействия с ребенком (Е.В. Бондаревская, Л.И. Божович, М. И. Лисина, В.С. Мухина). Только зрелость личностной, профессиональной позиции воспитателя обеспечивает замену традиционных ценностей обучения на ценности развития личности дошкольника и, следовательно, и повышение качества его образования.</w:t>
      </w:r>
    </w:p>
    <w:p w14:paraId="4269AF05" w14:textId="2CD07AD0" w:rsidR="00E66F7C" w:rsidRPr="00E66F7C" w:rsidRDefault="00E66F7C" w:rsidP="00E66F7C">
      <w:pPr>
        <w:autoSpaceDE w:val="0"/>
        <w:autoSpaceDN w:val="0"/>
        <w:adjustRightInd w:val="0"/>
        <w:spacing w:after="0" w:line="276" w:lineRule="auto"/>
        <w:ind w:firstLine="567"/>
        <w:jc w:val="both"/>
        <w:rPr>
          <w:rFonts w:ascii="Times New Roman" w:hAnsi="Times New Roman" w:cs="Times New Roman"/>
          <w:color w:val="000000"/>
          <w:sz w:val="26"/>
          <w:szCs w:val="26"/>
        </w:rPr>
      </w:pPr>
      <w:r w:rsidRPr="00E66F7C">
        <w:rPr>
          <w:rFonts w:ascii="Times New Roman" w:hAnsi="Times New Roman" w:cs="Times New Roman"/>
          <w:color w:val="000000"/>
          <w:sz w:val="26"/>
          <w:szCs w:val="26"/>
        </w:rPr>
        <w:t xml:space="preserve">Современные перемены во всех сферах жизнедеятельности общества, объективные потребности совершенствования образования, воспитания и развития воспитанников обуславливают необходимость резкого повышения роли и значения методической работы в детском саду, делают научный анализ и практическое совершенствование этой работы актуальнейшей проблемой. </w:t>
      </w:r>
    </w:p>
    <w:p w14:paraId="6B6C1DAB" w14:textId="16543364" w:rsidR="00E66F7C" w:rsidRPr="00E66F7C" w:rsidRDefault="00E66F7C" w:rsidP="00E66F7C">
      <w:pPr>
        <w:autoSpaceDE w:val="0"/>
        <w:autoSpaceDN w:val="0"/>
        <w:adjustRightInd w:val="0"/>
        <w:spacing w:after="0" w:line="276" w:lineRule="auto"/>
        <w:ind w:firstLine="567"/>
        <w:jc w:val="both"/>
        <w:rPr>
          <w:rFonts w:ascii="Times New Roman" w:hAnsi="Times New Roman" w:cs="Times New Roman"/>
          <w:color w:val="000000"/>
          <w:sz w:val="26"/>
          <w:szCs w:val="26"/>
        </w:rPr>
      </w:pPr>
      <w:r w:rsidRPr="00E66F7C">
        <w:rPr>
          <w:rFonts w:ascii="Times New Roman" w:hAnsi="Times New Roman" w:cs="Times New Roman"/>
          <w:color w:val="000000"/>
          <w:sz w:val="26"/>
          <w:szCs w:val="26"/>
        </w:rPr>
        <w:t xml:space="preserve">Модернизация системы образования влечёт за собой существенные и качественные изменения в практике работы </w:t>
      </w:r>
      <w:r w:rsidR="00700C97">
        <w:rPr>
          <w:rFonts w:ascii="Times New Roman" w:hAnsi="Times New Roman" w:cs="Times New Roman"/>
          <w:color w:val="000000"/>
          <w:sz w:val="26"/>
          <w:szCs w:val="26"/>
        </w:rPr>
        <w:t>педагогов ДОО</w:t>
      </w:r>
      <w:r w:rsidRPr="00E66F7C">
        <w:rPr>
          <w:rFonts w:ascii="Times New Roman" w:hAnsi="Times New Roman" w:cs="Times New Roman"/>
          <w:color w:val="000000"/>
          <w:sz w:val="26"/>
          <w:szCs w:val="26"/>
        </w:rPr>
        <w:t xml:space="preserve">. И, наверное, каждый педагог в одиночку вряд ли справится с ними. Более того, не каждое образовательное учреждение имеет такой арсенал связей и возможностей, чтобы гибко и эффективно адаптировать педагога к работе в новых условиях. </w:t>
      </w:r>
    </w:p>
    <w:p w14:paraId="5D92F204" w14:textId="0303E221" w:rsidR="00E66F7C" w:rsidRPr="00E66F7C" w:rsidRDefault="00E66F7C" w:rsidP="00E66F7C">
      <w:pPr>
        <w:pStyle w:val="Default"/>
        <w:spacing w:line="276" w:lineRule="auto"/>
        <w:ind w:firstLine="567"/>
        <w:jc w:val="both"/>
        <w:rPr>
          <w:sz w:val="26"/>
          <w:szCs w:val="26"/>
        </w:rPr>
      </w:pPr>
      <w:r w:rsidRPr="00E66F7C">
        <w:rPr>
          <w:sz w:val="26"/>
          <w:szCs w:val="26"/>
        </w:rPr>
        <w:t xml:space="preserve">Модернизация кадрового обеспечения образовательного процесса дошкольного учреждения в рамках ФГОС </w:t>
      </w:r>
      <w:r>
        <w:rPr>
          <w:sz w:val="26"/>
          <w:szCs w:val="26"/>
        </w:rPr>
        <w:t xml:space="preserve">ДО и ФОП ДО </w:t>
      </w:r>
      <w:r w:rsidRPr="00E66F7C">
        <w:rPr>
          <w:sz w:val="26"/>
          <w:szCs w:val="26"/>
        </w:rPr>
        <w:t>направлена на последовательный переход от традиционного образовательного процесса к деятельностному, и вопрос методического сопровождения в ДОУ на сегодняшний день особо актуален, так как является неотъемлемой составляющей единой системы непрерывного образования, системой повышения профессиональной компетентности педагогических кадров. Она существенно влияет на качество и эффективность обучения и воспитания, на конечные результаты работы ДОУ, поэтому мы ее рассматриваем как важный фактор управления образовательным процессом.</w:t>
      </w:r>
    </w:p>
    <w:p w14:paraId="34A92D6D" w14:textId="49A9C3C7" w:rsidR="00E66F7C" w:rsidRPr="00E66F7C" w:rsidRDefault="00E66F7C" w:rsidP="00E66F7C">
      <w:pPr>
        <w:pStyle w:val="Default"/>
        <w:spacing w:line="276" w:lineRule="auto"/>
        <w:ind w:firstLine="567"/>
        <w:jc w:val="both"/>
        <w:rPr>
          <w:sz w:val="26"/>
          <w:szCs w:val="26"/>
        </w:rPr>
      </w:pPr>
      <w:r w:rsidRPr="00E66F7C">
        <w:rPr>
          <w:sz w:val="26"/>
          <w:szCs w:val="26"/>
        </w:rPr>
        <w:t xml:space="preserve">Система работы по решению данной проблемы </w:t>
      </w:r>
      <w:r>
        <w:rPr>
          <w:sz w:val="26"/>
          <w:szCs w:val="26"/>
        </w:rPr>
        <w:t xml:space="preserve">в ДОО Советского района </w:t>
      </w:r>
      <w:r w:rsidRPr="00E66F7C">
        <w:rPr>
          <w:sz w:val="26"/>
          <w:szCs w:val="26"/>
        </w:rPr>
        <w:t xml:space="preserve">осуществляется через реализацию методических </w:t>
      </w:r>
      <w:r>
        <w:rPr>
          <w:sz w:val="26"/>
          <w:szCs w:val="26"/>
        </w:rPr>
        <w:t>проектов</w:t>
      </w:r>
      <w:r w:rsidRPr="00E66F7C">
        <w:rPr>
          <w:sz w:val="26"/>
          <w:szCs w:val="26"/>
        </w:rPr>
        <w:t>:</w:t>
      </w:r>
    </w:p>
    <w:p w14:paraId="1BEDF895" w14:textId="7CCDE126" w:rsidR="00E66F7C" w:rsidRDefault="00E66F7C" w:rsidP="00E66F7C">
      <w:pPr>
        <w:pStyle w:val="Default"/>
        <w:numPr>
          <w:ilvl w:val="0"/>
          <w:numId w:val="1"/>
        </w:numPr>
        <w:spacing w:line="276" w:lineRule="auto"/>
        <w:jc w:val="both"/>
        <w:rPr>
          <w:sz w:val="26"/>
          <w:szCs w:val="26"/>
        </w:rPr>
      </w:pPr>
      <w:r>
        <w:rPr>
          <w:sz w:val="26"/>
          <w:szCs w:val="26"/>
        </w:rPr>
        <w:t>«Электронный офис методиста»</w:t>
      </w:r>
      <w:r w:rsidR="00334202">
        <w:rPr>
          <w:sz w:val="26"/>
          <w:szCs w:val="26"/>
        </w:rPr>
        <w:t xml:space="preserve">, </w:t>
      </w:r>
      <w:r w:rsidR="00334202" w:rsidRPr="00334202">
        <w:rPr>
          <w:sz w:val="26"/>
          <w:szCs w:val="26"/>
        </w:rPr>
        <w:t>реализаци</w:t>
      </w:r>
      <w:r w:rsidR="00334202">
        <w:rPr>
          <w:sz w:val="26"/>
          <w:szCs w:val="26"/>
        </w:rPr>
        <w:t>я</w:t>
      </w:r>
      <w:r w:rsidR="00334202" w:rsidRPr="00334202">
        <w:rPr>
          <w:sz w:val="26"/>
          <w:szCs w:val="26"/>
        </w:rPr>
        <w:t xml:space="preserve"> каскадной модели «</w:t>
      </w:r>
      <w:proofErr w:type="spellStart"/>
      <w:r w:rsidR="00334202" w:rsidRPr="00334202">
        <w:rPr>
          <w:sz w:val="26"/>
          <w:szCs w:val="26"/>
        </w:rPr>
        <w:t>ЦОРы</w:t>
      </w:r>
      <w:proofErr w:type="spellEnd"/>
      <w:r w:rsidR="00334202" w:rsidRPr="00334202">
        <w:rPr>
          <w:sz w:val="26"/>
          <w:szCs w:val="26"/>
        </w:rPr>
        <w:t xml:space="preserve"> в ДОУ» с привлечением тьюторов</w:t>
      </w:r>
    </w:p>
    <w:p w14:paraId="79FD4D69" w14:textId="62260F29" w:rsidR="00E66F7C" w:rsidRPr="00334202" w:rsidRDefault="00334202" w:rsidP="00334202">
      <w:pPr>
        <w:pStyle w:val="Default"/>
        <w:numPr>
          <w:ilvl w:val="0"/>
          <w:numId w:val="1"/>
        </w:numPr>
        <w:spacing w:line="276" w:lineRule="auto"/>
        <w:jc w:val="both"/>
        <w:rPr>
          <w:sz w:val="26"/>
          <w:szCs w:val="26"/>
        </w:rPr>
      </w:pPr>
      <w:r w:rsidRPr="00334202">
        <w:rPr>
          <w:sz w:val="26"/>
          <w:szCs w:val="26"/>
        </w:rPr>
        <w:t>«Современный воспитатель – современному дошкольнику»</w:t>
      </w:r>
      <w:r>
        <w:rPr>
          <w:sz w:val="26"/>
          <w:szCs w:val="26"/>
        </w:rPr>
        <w:t>, с</w:t>
      </w:r>
      <w:r w:rsidR="00E66F7C" w:rsidRPr="00334202">
        <w:rPr>
          <w:sz w:val="26"/>
          <w:szCs w:val="26"/>
        </w:rPr>
        <w:t>оздание сетевой модели методического сопровождения процесса формирования предпосылок функциональной грамотности воспитанников ДОО через «горизонтальное обучение» педагогических работников.</w:t>
      </w:r>
    </w:p>
    <w:p w14:paraId="457364C6" w14:textId="503A41F9" w:rsidR="00E66F7C" w:rsidRDefault="00334202" w:rsidP="00E66F7C">
      <w:pPr>
        <w:pStyle w:val="Default"/>
        <w:numPr>
          <w:ilvl w:val="0"/>
          <w:numId w:val="1"/>
        </w:numPr>
        <w:spacing w:line="276" w:lineRule="auto"/>
        <w:jc w:val="both"/>
        <w:rPr>
          <w:sz w:val="26"/>
          <w:szCs w:val="26"/>
        </w:rPr>
      </w:pPr>
      <w:r w:rsidRPr="00334202">
        <w:rPr>
          <w:sz w:val="26"/>
          <w:szCs w:val="26"/>
        </w:rPr>
        <w:t>«Детский сад и  современные технологии»</w:t>
      </w:r>
      <w:r>
        <w:rPr>
          <w:sz w:val="26"/>
          <w:szCs w:val="26"/>
        </w:rPr>
        <w:t>, организация модели «М</w:t>
      </w:r>
      <w:r w:rsidR="00E66F7C" w:rsidRPr="00E66F7C">
        <w:rPr>
          <w:sz w:val="26"/>
          <w:szCs w:val="26"/>
        </w:rPr>
        <w:t>одульный семинар как форма методического сопровождения педагогов ДОО через «горизонтальное обучение»</w:t>
      </w:r>
    </w:p>
    <w:p w14:paraId="18E425BC" w14:textId="3D6DB842" w:rsidR="00E66F7C" w:rsidRPr="00E66F7C" w:rsidRDefault="00334202" w:rsidP="00334202">
      <w:pPr>
        <w:pStyle w:val="Default"/>
        <w:spacing w:line="276" w:lineRule="auto"/>
        <w:ind w:firstLine="567"/>
        <w:jc w:val="both"/>
        <w:rPr>
          <w:sz w:val="26"/>
          <w:szCs w:val="26"/>
        </w:rPr>
      </w:pPr>
      <w:r>
        <w:rPr>
          <w:sz w:val="26"/>
          <w:szCs w:val="26"/>
        </w:rPr>
        <w:lastRenderedPageBreak/>
        <w:t xml:space="preserve">Все вышеназванные проекты продолжают </w:t>
      </w:r>
      <w:r w:rsidRPr="00334202">
        <w:rPr>
          <w:sz w:val="26"/>
          <w:szCs w:val="26"/>
        </w:rPr>
        <w:t>работать в штатном режиме</w:t>
      </w:r>
      <w:r w:rsidR="00B656B8">
        <w:rPr>
          <w:sz w:val="26"/>
          <w:szCs w:val="26"/>
        </w:rPr>
        <w:t>.</w:t>
      </w:r>
      <w:r w:rsidRPr="00334202">
        <w:rPr>
          <w:sz w:val="26"/>
          <w:szCs w:val="26"/>
        </w:rPr>
        <w:t xml:space="preserve"> В соответствии с новыми потребностями образовательного пространства района разработан новый проект на период 202</w:t>
      </w:r>
      <w:r w:rsidR="00F81D39">
        <w:rPr>
          <w:sz w:val="26"/>
          <w:szCs w:val="26"/>
        </w:rPr>
        <w:t>5</w:t>
      </w:r>
      <w:r w:rsidRPr="00334202">
        <w:rPr>
          <w:sz w:val="26"/>
          <w:szCs w:val="26"/>
        </w:rPr>
        <w:t xml:space="preserve"> – 202</w:t>
      </w:r>
      <w:r w:rsidR="00F81D39">
        <w:rPr>
          <w:sz w:val="26"/>
          <w:szCs w:val="26"/>
        </w:rPr>
        <w:t>6</w:t>
      </w:r>
      <w:r w:rsidRPr="00334202">
        <w:rPr>
          <w:sz w:val="26"/>
          <w:szCs w:val="26"/>
        </w:rPr>
        <w:t xml:space="preserve"> </w:t>
      </w:r>
      <w:proofErr w:type="spellStart"/>
      <w:r>
        <w:rPr>
          <w:sz w:val="26"/>
          <w:szCs w:val="26"/>
        </w:rPr>
        <w:t>уч.год</w:t>
      </w:r>
      <w:proofErr w:type="spellEnd"/>
    </w:p>
    <w:p w14:paraId="7835B898" w14:textId="3FF7A1D2" w:rsidR="00E66F7C" w:rsidRDefault="00E66F7C" w:rsidP="001B3EAA">
      <w:pPr>
        <w:pStyle w:val="Default"/>
      </w:pPr>
    </w:p>
    <w:p w14:paraId="5C9EDF2F" w14:textId="0031E6C0" w:rsidR="00334202" w:rsidRPr="00F04922" w:rsidRDefault="00334202" w:rsidP="00F04922">
      <w:pPr>
        <w:autoSpaceDE w:val="0"/>
        <w:autoSpaceDN w:val="0"/>
        <w:adjustRightInd w:val="0"/>
        <w:jc w:val="center"/>
        <w:rPr>
          <w:rFonts w:ascii="Times New Roman" w:hAnsi="Times New Roman" w:cs="Times New Roman"/>
          <w:b/>
          <w:bCs/>
          <w:sz w:val="26"/>
          <w:szCs w:val="26"/>
        </w:rPr>
      </w:pPr>
      <w:r w:rsidRPr="0045760C">
        <w:rPr>
          <w:rFonts w:ascii="Times New Roman" w:hAnsi="Times New Roman" w:cs="Times New Roman"/>
          <w:b/>
          <w:sz w:val="26"/>
          <w:szCs w:val="26"/>
        </w:rPr>
        <w:t>Паспорт проекта</w:t>
      </w:r>
    </w:p>
    <w:tbl>
      <w:tblPr>
        <w:tblStyle w:val="a7"/>
        <w:tblW w:w="0" w:type="auto"/>
        <w:tblLook w:val="04A0" w:firstRow="1" w:lastRow="0" w:firstColumn="1" w:lastColumn="0" w:noHBand="0" w:noVBand="1"/>
      </w:tblPr>
      <w:tblGrid>
        <w:gridCol w:w="2215"/>
        <w:gridCol w:w="7529"/>
      </w:tblGrid>
      <w:tr w:rsidR="0045760C" w:rsidRPr="0045760C" w14:paraId="1E901C30" w14:textId="77777777" w:rsidTr="00644B4C">
        <w:tc>
          <w:tcPr>
            <w:tcW w:w="2215" w:type="dxa"/>
          </w:tcPr>
          <w:p w14:paraId="55E508CE" w14:textId="77777777" w:rsidR="00334202" w:rsidRPr="0045760C" w:rsidRDefault="00334202" w:rsidP="00153F9B">
            <w:pPr>
              <w:rPr>
                <w:rFonts w:ascii="Times New Roman" w:hAnsi="Times New Roman" w:cs="Times New Roman"/>
                <w:sz w:val="26"/>
                <w:szCs w:val="26"/>
                <w:highlight w:val="yellow"/>
              </w:rPr>
            </w:pPr>
            <w:r w:rsidRPr="0045760C">
              <w:rPr>
                <w:rFonts w:ascii="Times New Roman" w:hAnsi="Times New Roman" w:cs="Times New Roman"/>
                <w:sz w:val="26"/>
                <w:szCs w:val="26"/>
              </w:rPr>
              <w:t>Наименование проекта</w:t>
            </w:r>
          </w:p>
        </w:tc>
        <w:tc>
          <w:tcPr>
            <w:tcW w:w="7529" w:type="dxa"/>
          </w:tcPr>
          <w:p w14:paraId="4E8FB4E8" w14:textId="232C9D68" w:rsidR="00334202" w:rsidRDefault="00334202" w:rsidP="00153F9B">
            <w:pPr>
              <w:rPr>
                <w:rFonts w:ascii="Times New Roman" w:hAnsi="Times New Roman" w:cs="Times New Roman"/>
                <w:b/>
                <w:sz w:val="26"/>
                <w:szCs w:val="26"/>
                <w:lang w:eastAsia="ar-SA"/>
              </w:rPr>
            </w:pPr>
            <w:r w:rsidRPr="0045760C">
              <w:rPr>
                <w:rFonts w:ascii="Times New Roman" w:hAnsi="Times New Roman" w:cs="Times New Roman"/>
                <w:b/>
                <w:sz w:val="26"/>
                <w:szCs w:val="26"/>
                <w:lang w:eastAsia="ar-SA"/>
              </w:rPr>
              <w:t xml:space="preserve"> «</w:t>
            </w:r>
            <w:r w:rsidR="00B656B8" w:rsidRPr="0045760C">
              <w:rPr>
                <w:rFonts w:ascii="Times New Roman" w:hAnsi="Times New Roman" w:cs="Times New Roman"/>
                <w:b/>
                <w:sz w:val="26"/>
                <w:szCs w:val="26"/>
                <w:lang w:eastAsia="ar-SA"/>
              </w:rPr>
              <w:t>Путь к вершине мастерства</w:t>
            </w:r>
            <w:r w:rsidRPr="0045760C">
              <w:rPr>
                <w:rFonts w:ascii="Times New Roman" w:hAnsi="Times New Roman" w:cs="Times New Roman"/>
                <w:b/>
                <w:sz w:val="26"/>
                <w:szCs w:val="26"/>
                <w:lang w:eastAsia="ar-SA"/>
              </w:rPr>
              <w:t>»</w:t>
            </w:r>
          </w:p>
          <w:p w14:paraId="019F55B5" w14:textId="77777777" w:rsidR="0045760C" w:rsidRDefault="0045760C" w:rsidP="00153F9B">
            <w:pPr>
              <w:rPr>
                <w:rFonts w:ascii="Times New Roman" w:hAnsi="Times New Roman" w:cs="Times New Roman"/>
                <w:b/>
                <w:sz w:val="26"/>
                <w:szCs w:val="26"/>
                <w:lang w:eastAsia="ar-SA"/>
              </w:rPr>
            </w:pPr>
          </w:p>
          <w:p w14:paraId="17F6859B" w14:textId="6B046892" w:rsidR="0045760C" w:rsidRPr="0045760C" w:rsidRDefault="0045760C" w:rsidP="0045760C">
            <w:pPr>
              <w:jc w:val="right"/>
              <w:rPr>
                <w:rFonts w:ascii="Times New Roman" w:hAnsi="Times New Roman" w:cs="Times New Roman"/>
                <w:bCs/>
                <w:i/>
                <w:iCs/>
                <w:sz w:val="26"/>
                <w:szCs w:val="26"/>
                <w:lang w:eastAsia="ar-SA"/>
              </w:rPr>
            </w:pPr>
            <w:r w:rsidRPr="0045760C">
              <w:rPr>
                <w:rFonts w:ascii="Times New Roman" w:hAnsi="Times New Roman" w:cs="Times New Roman"/>
                <w:bCs/>
                <w:i/>
                <w:iCs/>
                <w:sz w:val="26"/>
                <w:szCs w:val="26"/>
                <w:lang w:eastAsia="ar-SA"/>
              </w:rPr>
              <w:t>Всегда вперёд, после каждого совершённого шага готовиться к следующему, все помыслы отдавать тому, что ещё предстоит сделать».</w:t>
            </w:r>
          </w:p>
          <w:p w14:paraId="7A1BFB99" w14:textId="58A7B9B3" w:rsidR="00334202" w:rsidRPr="0045760C" w:rsidRDefault="0045760C" w:rsidP="0045760C">
            <w:pPr>
              <w:jc w:val="right"/>
              <w:rPr>
                <w:rFonts w:ascii="Times New Roman" w:hAnsi="Times New Roman" w:cs="Times New Roman"/>
                <w:b/>
                <w:sz w:val="26"/>
                <w:szCs w:val="26"/>
                <w:lang w:eastAsia="ar-SA"/>
              </w:rPr>
            </w:pPr>
            <w:r w:rsidRPr="0045760C">
              <w:rPr>
                <w:rFonts w:ascii="Times New Roman" w:hAnsi="Times New Roman" w:cs="Times New Roman"/>
                <w:bCs/>
                <w:i/>
                <w:iCs/>
                <w:sz w:val="26"/>
                <w:szCs w:val="26"/>
                <w:lang w:eastAsia="ar-SA"/>
              </w:rPr>
              <w:t>Н.Н. Бурденко</w:t>
            </w:r>
          </w:p>
        </w:tc>
      </w:tr>
      <w:tr w:rsidR="00334202" w:rsidRPr="00334202" w14:paraId="7F09BBCA" w14:textId="77777777" w:rsidTr="00644B4C">
        <w:tc>
          <w:tcPr>
            <w:tcW w:w="2215" w:type="dxa"/>
          </w:tcPr>
          <w:p w14:paraId="19961DCE" w14:textId="77777777" w:rsidR="00334202" w:rsidRPr="0045760C" w:rsidRDefault="00334202" w:rsidP="00153F9B">
            <w:pPr>
              <w:rPr>
                <w:rFonts w:ascii="Times New Roman" w:hAnsi="Times New Roman" w:cs="Times New Roman"/>
                <w:sz w:val="26"/>
                <w:szCs w:val="26"/>
              </w:rPr>
            </w:pPr>
            <w:r w:rsidRPr="0045760C">
              <w:rPr>
                <w:rFonts w:ascii="Times New Roman" w:hAnsi="Times New Roman" w:cs="Times New Roman"/>
                <w:sz w:val="26"/>
                <w:szCs w:val="26"/>
              </w:rPr>
              <w:t>Разработчик проекта</w:t>
            </w:r>
          </w:p>
        </w:tc>
        <w:tc>
          <w:tcPr>
            <w:tcW w:w="7529" w:type="dxa"/>
          </w:tcPr>
          <w:p w14:paraId="2F021C70" w14:textId="6829F9AF" w:rsidR="00334202" w:rsidRPr="0045760C" w:rsidRDefault="00334202" w:rsidP="00153F9B">
            <w:pPr>
              <w:pStyle w:val="a8"/>
              <w:suppressAutoHyphens/>
              <w:ind w:left="0"/>
              <w:rPr>
                <w:sz w:val="26"/>
                <w:szCs w:val="26"/>
                <w:lang w:eastAsia="ar-SA"/>
              </w:rPr>
            </w:pPr>
            <w:r w:rsidRPr="0045760C">
              <w:rPr>
                <w:sz w:val="26"/>
                <w:szCs w:val="26"/>
                <w:lang w:eastAsia="ar-SA"/>
              </w:rPr>
              <w:t xml:space="preserve">Романова Наталья Геннадьевна, методист по дошкольному образованию </w:t>
            </w:r>
            <w:r w:rsidR="0045760C" w:rsidRPr="0045760C">
              <w:rPr>
                <w:sz w:val="26"/>
                <w:szCs w:val="26"/>
                <w:lang w:eastAsia="ar-SA"/>
              </w:rPr>
              <w:t xml:space="preserve">методического сектора Советского района </w:t>
            </w:r>
            <w:r w:rsidRPr="0045760C">
              <w:rPr>
                <w:sz w:val="26"/>
                <w:szCs w:val="26"/>
                <w:lang w:eastAsia="ar-SA"/>
              </w:rPr>
              <w:t xml:space="preserve"> ИМО УО ИКМО </w:t>
            </w:r>
            <w:proofErr w:type="spellStart"/>
            <w:r w:rsidRPr="0045760C">
              <w:rPr>
                <w:sz w:val="26"/>
                <w:szCs w:val="26"/>
                <w:lang w:eastAsia="ar-SA"/>
              </w:rPr>
              <w:t>г.Казани</w:t>
            </w:r>
            <w:proofErr w:type="spellEnd"/>
            <w:r w:rsidRPr="0045760C">
              <w:rPr>
                <w:sz w:val="26"/>
                <w:szCs w:val="26"/>
                <w:lang w:eastAsia="ar-SA"/>
              </w:rPr>
              <w:t xml:space="preserve"> </w:t>
            </w:r>
          </w:p>
        </w:tc>
      </w:tr>
      <w:tr w:rsidR="00334202" w:rsidRPr="00334202" w14:paraId="74AE25DE" w14:textId="77777777" w:rsidTr="00644B4C">
        <w:tc>
          <w:tcPr>
            <w:tcW w:w="2215" w:type="dxa"/>
          </w:tcPr>
          <w:p w14:paraId="3376430C" w14:textId="77777777" w:rsidR="00334202" w:rsidRPr="0045760C" w:rsidRDefault="00334202" w:rsidP="00153F9B">
            <w:pPr>
              <w:rPr>
                <w:rFonts w:ascii="Times New Roman" w:hAnsi="Times New Roman" w:cs="Times New Roman"/>
                <w:sz w:val="26"/>
                <w:szCs w:val="26"/>
              </w:rPr>
            </w:pPr>
            <w:r w:rsidRPr="0045760C">
              <w:rPr>
                <w:rFonts w:ascii="Times New Roman" w:hAnsi="Times New Roman" w:cs="Times New Roman"/>
                <w:sz w:val="26"/>
                <w:szCs w:val="26"/>
              </w:rPr>
              <w:t>Актуальность проекта</w:t>
            </w:r>
          </w:p>
        </w:tc>
        <w:tc>
          <w:tcPr>
            <w:tcW w:w="7529" w:type="dxa"/>
          </w:tcPr>
          <w:p w14:paraId="19E237AB" w14:textId="77777777" w:rsidR="000F6184" w:rsidRPr="000F6184" w:rsidRDefault="000F6184" w:rsidP="000F6184">
            <w:pPr>
              <w:ind w:firstLine="512"/>
              <w:jc w:val="both"/>
              <w:rPr>
                <w:rStyle w:val="fontstyle01"/>
                <w:color w:val="auto"/>
                <w:sz w:val="26"/>
                <w:szCs w:val="26"/>
              </w:rPr>
            </w:pPr>
            <w:r w:rsidRPr="000F6184">
              <w:rPr>
                <w:rStyle w:val="fontstyle01"/>
                <w:color w:val="auto"/>
                <w:sz w:val="26"/>
                <w:szCs w:val="26"/>
              </w:rPr>
              <w:t xml:space="preserve">Сегодня дошкольные образовательные организации не справляются с лавинообразным приростом новых знаний и трендов в образовательной сфере, так как они не в состоянии учесть все происходящие в ней тенденции к постоянному обновлению современных инновационных технологий. </w:t>
            </w:r>
          </w:p>
          <w:p w14:paraId="167E63A8" w14:textId="37B51890" w:rsidR="000F6184" w:rsidRDefault="000F6184" w:rsidP="000F6184">
            <w:pPr>
              <w:ind w:firstLine="512"/>
              <w:jc w:val="both"/>
              <w:rPr>
                <w:rStyle w:val="fontstyle01"/>
                <w:color w:val="auto"/>
                <w:sz w:val="26"/>
                <w:szCs w:val="26"/>
              </w:rPr>
            </w:pPr>
            <w:r w:rsidRPr="000F6184">
              <w:rPr>
                <w:rStyle w:val="fontstyle01"/>
                <w:color w:val="auto"/>
                <w:sz w:val="26"/>
                <w:szCs w:val="26"/>
              </w:rPr>
              <w:t>Таким образом, социальный заказ на «создание» педагога нового века приобретает особую актуальность и обусловливает введение в педагогическую практику образовательной организации современного методического сопровождения профессионального развития</w:t>
            </w:r>
            <w:r w:rsidR="0045760C">
              <w:rPr>
                <w:rStyle w:val="fontstyle01"/>
                <w:color w:val="auto"/>
                <w:sz w:val="26"/>
                <w:szCs w:val="26"/>
              </w:rPr>
              <w:t xml:space="preserve">, а </w:t>
            </w:r>
            <w:r w:rsidR="00B656B8">
              <w:rPr>
                <w:rStyle w:val="fontstyle01"/>
                <w:color w:val="auto"/>
                <w:sz w:val="26"/>
                <w:szCs w:val="26"/>
              </w:rPr>
              <w:t>это можно сделать через</w:t>
            </w:r>
            <w:r w:rsidR="00B656B8">
              <w:t xml:space="preserve"> </w:t>
            </w:r>
            <w:r w:rsidR="00B656B8">
              <w:rPr>
                <w:rStyle w:val="fontstyle01"/>
                <w:sz w:val="26"/>
                <w:szCs w:val="26"/>
              </w:rPr>
              <w:t>и</w:t>
            </w:r>
            <w:r w:rsidR="00B656B8" w:rsidRPr="00B656B8">
              <w:rPr>
                <w:rStyle w:val="fontstyle01"/>
                <w:color w:val="auto"/>
                <w:sz w:val="26"/>
                <w:szCs w:val="26"/>
              </w:rPr>
              <w:t>нновационные формы работы методическ</w:t>
            </w:r>
            <w:r w:rsidR="00B656B8">
              <w:rPr>
                <w:rStyle w:val="fontstyle01"/>
                <w:color w:val="auto"/>
                <w:sz w:val="26"/>
                <w:szCs w:val="26"/>
              </w:rPr>
              <w:t>их</w:t>
            </w:r>
            <w:r w:rsidR="00B656B8" w:rsidRPr="00B656B8">
              <w:rPr>
                <w:rStyle w:val="fontstyle01"/>
                <w:color w:val="auto"/>
                <w:sz w:val="26"/>
                <w:szCs w:val="26"/>
              </w:rPr>
              <w:t xml:space="preserve"> объединени</w:t>
            </w:r>
            <w:r w:rsidR="00B656B8">
              <w:rPr>
                <w:rStyle w:val="fontstyle01"/>
                <w:color w:val="auto"/>
                <w:sz w:val="26"/>
                <w:szCs w:val="26"/>
              </w:rPr>
              <w:t>й.</w:t>
            </w:r>
          </w:p>
          <w:p w14:paraId="70EAAD9E" w14:textId="77777777" w:rsidR="00C12512" w:rsidRDefault="000F6184" w:rsidP="00B656B8">
            <w:pPr>
              <w:ind w:firstLine="512"/>
              <w:jc w:val="both"/>
              <w:rPr>
                <w:rStyle w:val="fontstyle01"/>
                <w:color w:val="auto"/>
                <w:sz w:val="26"/>
                <w:szCs w:val="26"/>
              </w:rPr>
            </w:pPr>
            <w:r w:rsidRPr="000F6184">
              <w:rPr>
                <w:rStyle w:val="fontstyle01"/>
                <w:color w:val="auto"/>
                <w:sz w:val="26"/>
                <w:szCs w:val="26"/>
              </w:rPr>
              <w:t>Главная особенность современного методического сопровождения</w:t>
            </w:r>
            <w:r w:rsidR="00700C97">
              <w:rPr>
                <w:rStyle w:val="fontstyle01"/>
                <w:color w:val="auto"/>
                <w:sz w:val="26"/>
                <w:szCs w:val="26"/>
              </w:rPr>
              <w:t xml:space="preserve"> </w:t>
            </w:r>
            <w:r w:rsidRPr="000F6184">
              <w:rPr>
                <w:rStyle w:val="fontstyle01"/>
                <w:color w:val="auto"/>
                <w:sz w:val="26"/>
                <w:szCs w:val="26"/>
              </w:rPr>
              <w:t>педагогов заключается в том, что она выстраивается, не масштабно и формально, а определяет стратегию и тактику развития образовательной организации с учетом индивидуальных запросов, возможностей и профессиональных потребностей каждого конкретного педагога и является наиболее оптимальным способом организации системы методической работы</w:t>
            </w:r>
            <w:r w:rsidR="00700C97">
              <w:rPr>
                <w:rStyle w:val="fontstyle01"/>
                <w:color w:val="auto"/>
                <w:sz w:val="26"/>
                <w:szCs w:val="26"/>
              </w:rPr>
              <w:t xml:space="preserve"> как в районе так </w:t>
            </w:r>
            <w:r w:rsidR="00B656B8">
              <w:rPr>
                <w:rStyle w:val="fontstyle01"/>
                <w:color w:val="auto"/>
                <w:sz w:val="26"/>
                <w:szCs w:val="26"/>
              </w:rPr>
              <w:t xml:space="preserve">и </w:t>
            </w:r>
            <w:r w:rsidR="00B656B8" w:rsidRPr="000F6184">
              <w:rPr>
                <w:rStyle w:val="fontstyle01"/>
                <w:color w:val="auto"/>
                <w:sz w:val="26"/>
                <w:szCs w:val="26"/>
              </w:rPr>
              <w:t>в</w:t>
            </w:r>
            <w:r w:rsidRPr="000F6184">
              <w:rPr>
                <w:rStyle w:val="fontstyle01"/>
                <w:color w:val="auto"/>
                <w:sz w:val="26"/>
                <w:szCs w:val="26"/>
              </w:rPr>
              <w:t xml:space="preserve"> организации</w:t>
            </w:r>
            <w:r w:rsidR="00700C97">
              <w:rPr>
                <w:rStyle w:val="fontstyle01"/>
                <w:color w:val="auto"/>
                <w:sz w:val="26"/>
                <w:szCs w:val="26"/>
              </w:rPr>
              <w:t xml:space="preserve"> в целом</w:t>
            </w:r>
            <w:r w:rsidR="00B656B8">
              <w:rPr>
                <w:rStyle w:val="fontstyle01"/>
                <w:color w:val="auto"/>
                <w:sz w:val="26"/>
                <w:szCs w:val="26"/>
              </w:rPr>
              <w:t>.</w:t>
            </w:r>
          </w:p>
          <w:p w14:paraId="402FAE37" w14:textId="55830FB8" w:rsidR="00C12512" w:rsidRPr="00C12512" w:rsidRDefault="00C12512" w:rsidP="00C12512">
            <w:pPr>
              <w:ind w:firstLine="512"/>
              <w:jc w:val="both"/>
              <w:rPr>
                <w:rStyle w:val="fontstyle01"/>
                <w:rFonts w:ascii="Times New Roman" w:hAnsi="Times New Roman" w:cs="Times New Roman"/>
                <w:sz w:val="26"/>
                <w:szCs w:val="26"/>
              </w:rPr>
            </w:pPr>
            <w:r w:rsidRPr="00C12512">
              <w:rPr>
                <w:rStyle w:val="fontstyle01"/>
                <w:rFonts w:ascii="Times New Roman" w:hAnsi="Times New Roman" w:cs="Times New Roman"/>
                <w:sz w:val="26"/>
                <w:szCs w:val="26"/>
              </w:rPr>
              <w:t>Результаты диагностики профессиональных компетенций педагогических работников ДОО, прошедших с 6 по 16 сентября 202</w:t>
            </w:r>
            <w:r w:rsidR="00F81D39">
              <w:rPr>
                <w:rStyle w:val="fontstyle01"/>
                <w:rFonts w:ascii="Times New Roman" w:hAnsi="Times New Roman" w:cs="Times New Roman"/>
                <w:sz w:val="26"/>
                <w:szCs w:val="26"/>
              </w:rPr>
              <w:t>4</w:t>
            </w:r>
            <w:r w:rsidRPr="00C12512">
              <w:rPr>
                <w:rStyle w:val="fontstyle01"/>
                <w:rFonts w:ascii="Times New Roman" w:hAnsi="Times New Roman" w:cs="Times New Roman"/>
                <w:sz w:val="26"/>
                <w:szCs w:val="26"/>
              </w:rPr>
              <w:t xml:space="preserve"> года в государственной информационной системе «Электронное образование Республики Татарстан», показали профессиональные затруднения:</w:t>
            </w:r>
          </w:p>
          <w:p w14:paraId="26FA09BD" w14:textId="77777777" w:rsidR="00C12512" w:rsidRPr="00C12512" w:rsidRDefault="00C12512" w:rsidP="00C12512">
            <w:pPr>
              <w:ind w:firstLine="512"/>
              <w:jc w:val="both"/>
              <w:rPr>
                <w:rStyle w:val="fontstyle01"/>
                <w:rFonts w:ascii="Times New Roman" w:hAnsi="Times New Roman" w:cs="Times New Roman"/>
                <w:sz w:val="26"/>
                <w:szCs w:val="26"/>
              </w:rPr>
            </w:pPr>
            <w:r w:rsidRPr="00C12512">
              <w:rPr>
                <w:rStyle w:val="fontstyle01"/>
                <w:rFonts w:ascii="Times New Roman" w:hAnsi="Times New Roman" w:cs="Times New Roman"/>
                <w:sz w:val="26"/>
                <w:szCs w:val="26"/>
              </w:rPr>
              <w:t xml:space="preserve">- недостаточное знание методик проведения дидактических игр с учетом психофизиологических особенностей воспитанников; </w:t>
            </w:r>
          </w:p>
          <w:p w14:paraId="615453E7" w14:textId="5AE88A51" w:rsidR="00C12512" w:rsidRPr="00C12512" w:rsidRDefault="00C12512" w:rsidP="00C12512">
            <w:pPr>
              <w:ind w:firstLine="512"/>
              <w:jc w:val="both"/>
              <w:rPr>
                <w:rStyle w:val="fontstyle01"/>
                <w:rFonts w:ascii="Times New Roman" w:hAnsi="Times New Roman" w:cs="Times New Roman"/>
                <w:sz w:val="26"/>
                <w:szCs w:val="26"/>
              </w:rPr>
            </w:pPr>
            <w:r w:rsidRPr="00C12512">
              <w:rPr>
                <w:rStyle w:val="fontstyle01"/>
                <w:rFonts w:ascii="Times New Roman" w:hAnsi="Times New Roman" w:cs="Times New Roman"/>
                <w:sz w:val="26"/>
                <w:szCs w:val="26"/>
              </w:rPr>
              <w:t xml:space="preserve">- недостаточное владение приемами и технологиями формирования познавательно-речевой деятельности детей; </w:t>
            </w:r>
          </w:p>
          <w:p w14:paraId="7B23A041" w14:textId="2D88615E" w:rsidR="00C12512" w:rsidRPr="00C12512" w:rsidRDefault="00C12512" w:rsidP="00C12512">
            <w:pPr>
              <w:ind w:firstLine="512"/>
              <w:jc w:val="both"/>
              <w:rPr>
                <w:rStyle w:val="fontstyle01"/>
                <w:rFonts w:ascii="Times New Roman" w:hAnsi="Times New Roman" w:cs="Times New Roman"/>
                <w:sz w:val="26"/>
                <w:szCs w:val="26"/>
              </w:rPr>
            </w:pPr>
            <w:r w:rsidRPr="00C12512">
              <w:rPr>
                <w:rStyle w:val="fontstyle01"/>
                <w:rFonts w:ascii="Times New Roman" w:hAnsi="Times New Roman" w:cs="Times New Roman"/>
                <w:sz w:val="26"/>
                <w:szCs w:val="26"/>
              </w:rPr>
              <w:t xml:space="preserve">- недостаточное знание методик организации видов деятельности, осуществляемых в раннем и дошкольном возрасте, в том числе совместной деятельности взрослых и детей; </w:t>
            </w:r>
          </w:p>
          <w:p w14:paraId="36D72DE0" w14:textId="24C3A68D" w:rsidR="00C12512" w:rsidRPr="00C12512" w:rsidRDefault="00C12512" w:rsidP="00C12512">
            <w:pPr>
              <w:ind w:firstLine="512"/>
              <w:jc w:val="both"/>
              <w:rPr>
                <w:rStyle w:val="fontstyle01"/>
                <w:rFonts w:ascii="Times New Roman" w:hAnsi="Times New Roman" w:cs="Times New Roman"/>
                <w:sz w:val="26"/>
                <w:szCs w:val="26"/>
              </w:rPr>
            </w:pPr>
            <w:r w:rsidRPr="00C12512">
              <w:rPr>
                <w:rStyle w:val="fontstyle01"/>
                <w:rFonts w:ascii="Times New Roman" w:hAnsi="Times New Roman" w:cs="Times New Roman"/>
                <w:sz w:val="26"/>
                <w:szCs w:val="26"/>
              </w:rPr>
              <w:t xml:space="preserve">- затруднения в проектировании индивидуального маршрута развития ребенка дошкольного возраста на основе результатов психолого-педагогического мониторинга; </w:t>
            </w:r>
          </w:p>
          <w:p w14:paraId="7807B214" w14:textId="78604647" w:rsidR="00C12512" w:rsidRPr="00C12512" w:rsidRDefault="00C12512" w:rsidP="00C12512">
            <w:pPr>
              <w:ind w:firstLine="512"/>
              <w:jc w:val="both"/>
              <w:rPr>
                <w:rStyle w:val="fontstyle01"/>
                <w:rFonts w:ascii="Times New Roman" w:hAnsi="Times New Roman" w:cs="Times New Roman"/>
                <w:sz w:val="26"/>
                <w:szCs w:val="26"/>
              </w:rPr>
            </w:pPr>
            <w:r w:rsidRPr="00C12512">
              <w:rPr>
                <w:rStyle w:val="fontstyle01"/>
                <w:rFonts w:ascii="Times New Roman" w:hAnsi="Times New Roman" w:cs="Times New Roman"/>
                <w:sz w:val="26"/>
                <w:szCs w:val="26"/>
              </w:rPr>
              <w:t xml:space="preserve">- затруднения в проектировании процесса мониторинга музыкального развитии. Данные результаты послужили  </w:t>
            </w:r>
            <w:r w:rsidRPr="00C12512">
              <w:rPr>
                <w:rStyle w:val="fontstyle01"/>
                <w:rFonts w:ascii="Times New Roman" w:hAnsi="Times New Roman" w:cs="Times New Roman"/>
                <w:sz w:val="26"/>
                <w:szCs w:val="26"/>
              </w:rPr>
              <w:lastRenderedPageBreak/>
              <w:t xml:space="preserve">отправной точкой для пересмотра работы районных методических объединений. </w:t>
            </w:r>
          </w:p>
          <w:p w14:paraId="62B2FE10" w14:textId="434397C9" w:rsidR="00B656B8" w:rsidRPr="00C12512" w:rsidRDefault="00B656B8" w:rsidP="00B656B8">
            <w:pPr>
              <w:ind w:firstLine="512"/>
              <w:jc w:val="both"/>
              <w:rPr>
                <w:rStyle w:val="fontstyle01"/>
                <w:rFonts w:ascii="Times New Roman" w:hAnsi="Times New Roman" w:cs="Times New Roman"/>
                <w:color w:val="auto"/>
                <w:sz w:val="26"/>
                <w:szCs w:val="26"/>
              </w:rPr>
            </w:pPr>
            <w:r w:rsidRPr="00C12512">
              <w:rPr>
                <w:rStyle w:val="fontstyle01"/>
                <w:rFonts w:ascii="Times New Roman" w:hAnsi="Times New Roman" w:cs="Times New Roman"/>
                <w:color w:val="auto"/>
                <w:sz w:val="26"/>
                <w:szCs w:val="26"/>
              </w:rPr>
              <w:t xml:space="preserve"> </w:t>
            </w:r>
            <w:r w:rsidR="0045760C" w:rsidRPr="00C12512">
              <w:rPr>
                <w:rStyle w:val="fontstyle01"/>
                <w:rFonts w:ascii="Times New Roman" w:hAnsi="Times New Roman" w:cs="Times New Roman"/>
                <w:color w:val="auto"/>
                <w:sz w:val="26"/>
                <w:szCs w:val="26"/>
              </w:rPr>
              <w:t xml:space="preserve"> В Советском районе </w:t>
            </w:r>
            <w:r w:rsidR="00C12512" w:rsidRPr="00C12512">
              <w:rPr>
                <w:rStyle w:val="fontstyle01"/>
                <w:rFonts w:ascii="Times New Roman" w:hAnsi="Times New Roman" w:cs="Times New Roman"/>
                <w:color w:val="auto"/>
                <w:sz w:val="26"/>
                <w:szCs w:val="26"/>
              </w:rPr>
              <w:t>функционирует</w:t>
            </w:r>
            <w:r w:rsidR="000F6184" w:rsidRPr="00C12512">
              <w:rPr>
                <w:rStyle w:val="fontstyle01"/>
                <w:rFonts w:ascii="Times New Roman" w:hAnsi="Times New Roman" w:cs="Times New Roman"/>
                <w:color w:val="auto"/>
                <w:sz w:val="26"/>
                <w:szCs w:val="26"/>
              </w:rPr>
              <w:t xml:space="preserve"> </w:t>
            </w:r>
            <w:r w:rsidR="0045760C" w:rsidRPr="00C12512">
              <w:rPr>
                <w:rStyle w:val="fontstyle01"/>
                <w:rFonts w:ascii="Times New Roman" w:hAnsi="Times New Roman" w:cs="Times New Roman"/>
                <w:color w:val="auto"/>
                <w:sz w:val="26"/>
                <w:szCs w:val="26"/>
              </w:rPr>
              <w:t>13 районных методических объединений и  целевая группа «Наставничество», настало время пересмотреть формы и методы работы РМО, в</w:t>
            </w:r>
            <w:r w:rsidRPr="00C12512">
              <w:rPr>
                <w:rStyle w:val="fontstyle01"/>
                <w:rFonts w:ascii="Times New Roman" w:hAnsi="Times New Roman" w:cs="Times New Roman"/>
                <w:color w:val="auto"/>
                <w:sz w:val="26"/>
                <w:szCs w:val="26"/>
              </w:rPr>
              <w:t xml:space="preserve"> связи с этим, </w:t>
            </w:r>
            <w:r w:rsidRPr="00C12512">
              <w:rPr>
                <w:rStyle w:val="fontstyle01"/>
                <w:rFonts w:ascii="Times New Roman" w:hAnsi="Times New Roman" w:cs="Times New Roman"/>
                <w:b/>
                <w:bCs/>
                <w:color w:val="auto"/>
                <w:sz w:val="26"/>
                <w:szCs w:val="26"/>
              </w:rPr>
              <w:t xml:space="preserve">инновационный </w:t>
            </w:r>
            <w:r w:rsidR="0045760C" w:rsidRPr="00C12512">
              <w:rPr>
                <w:rStyle w:val="fontstyle01"/>
                <w:rFonts w:ascii="Times New Roman" w:hAnsi="Times New Roman" w:cs="Times New Roman"/>
                <w:b/>
                <w:bCs/>
                <w:color w:val="auto"/>
                <w:sz w:val="26"/>
                <w:szCs w:val="26"/>
              </w:rPr>
              <w:t>характер проекта</w:t>
            </w:r>
            <w:r w:rsidRPr="00C12512">
              <w:rPr>
                <w:rStyle w:val="fontstyle01"/>
                <w:rFonts w:ascii="Times New Roman" w:hAnsi="Times New Roman" w:cs="Times New Roman"/>
                <w:color w:val="auto"/>
                <w:sz w:val="26"/>
                <w:szCs w:val="26"/>
              </w:rPr>
              <w:t xml:space="preserve"> направлен создание модели «Путь к вершине мастерства</w:t>
            </w:r>
            <w:r w:rsidR="0045760C" w:rsidRPr="00C12512">
              <w:rPr>
                <w:rStyle w:val="fontstyle01"/>
                <w:rFonts w:ascii="Times New Roman" w:hAnsi="Times New Roman" w:cs="Times New Roman"/>
                <w:color w:val="auto"/>
                <w:sz w:val="26"/>
                <w:szCs w:val="26"/>
              </w:rPr>
              <w:t xml:space="preserve"> </w:t>
            </w:r>
            <w:r w:rsidRPr="00C12512">
              <w:rPr>
                <w:rStyle w:val="fontstyle01"/>
                <w:rFonts w:ascii="Times New Roman" w:hAnsi="Times New Roman" w:cs="Times New Roman"/>
                <w:color w:val="auto"/>
                <w:sz w:val="26"/>
                <w:szCs w:val="26"/>
              </w:rPr>
              <w:t>через методическое объединение педагогов»</w:t>
            </w:r>
          </w:p>
          <w:p w14:paraId="61AAE8B4" w14:textId="77777777" w:rsidR="00334202" w:rsidRPr="00334202" w:rsidRDefault="00334202" w:rsidP="00B656B8">
            <w:pPr>
              <w:ind w:firstLine="512"/>
              <w:jc w:val="both"/>
              <w:rPr>
                <w:color w:val="002060"/>
                <w:sz w:val="26"/>
                <w:szCs w:val="26"/>
              </w:rPr>
            </w:pPr>
          </w:p>
        </w:tc>
      </w:tr>
      <w:tr w:rsidR="00334202" w:rsidRPr="00334202" w14:paraId="2CCF588C" w14:textId="77777777" w:rsidTr="00644B4C">
        <w:tc>
          <w:tcPr>
            <w:tcW w:w="2215" w:type="dxa"/>
          </w:tcPr>
          <w:p w14:paraId="57EFA5BD" w14:textId="77777777" w:rsidR="00334202" w:rsidRPr="0045760C" w:rsidRDefault="00334202" w:rsidP="00153F9B">
            <w:pPr>
              <w:rPr>
                <w:rFonts w:ascii="Times New Roman" w:hAnsi="Times New Roman" w:cs="Times New Roman"/>
                <w:sz w:val="26"/>
                <w:szCs w:val="26"/>
              </w:rPr>
            </w:pPr>
            <w:r w:rsidRPr="0045760C">
              <w:rPr>
                <w:rFonts w:ascii="Times New Roman" w:hAnsi="Times New Roman" w:cs="Times New Roman"/>
                <w:sz w:val="26"/>
                <w:szCs w:val="26"/>
              </w:rPr>
              <w:lastRenderedPageBreak/>
              <w:t>Участники (целевая аудитория) проекта</w:t>
            </w:r>
          </w:p>
        </w:tc>
        <w:tc>
          <w:tcPr>
            <w:tcW w:w="7529" w:type="dxa"/>
          </w:tcPr>
          <w:p w14:paraId="1FB639AD" w14:textId="79B0646D" w:rsidR="00334202" w:rsidRPr="0045760C" w:rsidRDefault="0045760C" w:rsidP="00C12512">
            <w:pPr>
              <w:jc w:val="both"/>
              <w:rPr>
                <w:rFonts w:ascii="Times New Roman" w:hAnsi="Times New Roman" w:cs="Times New Roman"/>
                <w:sz w:val="26"/>
                <w:szCs w:val="26"/>
              </w:rPr>
            </w:pPr>
            <w:r w:rsidRPr="0045760C">
              <w:rPr>
                <w:rFonts w:ascii="Times New Roman" w:hAnsi="Times New Roman" w:cs="Times New Roman"/>
                <w:sz w:val="26"/>
                <w:szCs w:val="26"/>
              </w:rPr>
              <w:t xml:space="preserve">Руководители районных методических </w:t>
            </w:r>
            <w:r w:rsidR="008957A0" w:rsidRPr="0045760C">
              <w:rPr>
                <w:rFonts w:ascii="Times New Roman" w:hAnsi="Times New Roman" w:cs="Times New Roman"/>
                <w:sz w:val="26"/>
                <w:szCs w:val="26"/>
              </w:rPr>
              <w:t>объединений дошкольных</w:t>
            </w:r>
            <w:r w:rsidR="00334202" w:rsidRPr="0045760C">
              <w:rPr>
                <w:rFonts w:ascii="Times New Roman" w:hAnsi="Times New Roman" w:cs="Times New Roman"/>
                <w:sz w:val="26"/>
                <w:szCs w:val="26"/>
              </w:rPr>
              <w:t xml:space="preserve"> образовательных организаций Советского района </w:t>
            </w:r>
            <w:proofErr w:type="spellStart"/>
            <w:r w:rsidR="00334202" w:rsidRPr="0045760C">
              <w:rPr>
                <w:rFonts w:ascii="Times New Roman" w:hAnsi="Times New Roman" w:cs="Times New Roman"/>
                <w:sz w:val="26"/>
                <w:szCs w:val="26"/>
              </w:rPr>
              <w:t>г.Казани</w:t>
            </w:r>
            <w:proofErr w:type="spellEnd"/>
          </w:p>
        </w:tc>
      </w:tr>
      <w:tr w:rsidR="00334202" w:rsidRPr="00334202" w14:paraId="59D18953" w14:textId="77777777" w:rsidTr="00644B4C">
        <w:tc>
          <w:tcPr>
            <w:tcW w:w="2215" w:type="dxa"/>
          </w:tcPr>
          <w:p w14:paraId="2984BD44" w14:textId="77777777" w:rsidR="00334202" w:rsidRPr="0045760C" w:rsidRDefault="00334202" w:rsidP="00153F9B">
            <w:pPr>
              <w:rPr>
                <w:rFonts w:ascii="Times New Roman" w:hAnsi="Times New Roman" w:cs="Times New Roman"/>
                <w:sz w:val="26"/>
                <w:szCs w:val="26"/>
              </w:rPr>
            </w:pPr>
            <w:r w:rsidRPr="0045760C">
              <w:rPr>
                <w:rFonts w:ascii="Times New Roman" w:hAnsi="Times New Roman" w:cs="Times New Roman"/>
                <w:sz w:val="26"/>
                <w:szCs w:val="26"/>
              </w:rPr>
              <w:t>Цель проекта</w:t>
            </w:r>
          </w:p>
        </w:tc>
        <w:tc>
          <w:tcPr>
            <w:tcW w:w="7529" w:type="dxa"/>
          </w:tcPr>
          <w:p w14:paraId="7F931486" w14:textId="77777777" w:rsidR="00334202" w:rsidRPr="0045760C" w:rsidRDefault="0045760C" w:rsidP="0045760C">
            <w:pPr>
              <w:tabs>
                <w:tab w:val="left" w:pos="246"/>
              </w:tabs>
              <w:jc w:val="both"/>
              <w:rPr>
                <w:rFonts w:ascii="Times New Roman" w:hAnsi="Times New Roman" w:cs="Times New Roman"/>
                <w:kern w:val="24"/>
                <w:sz w:val="26"/>
                <w:szCs w:val="26"/>
              </w:rPr>
            </w:pPr>
            <w:r w:rsidRPr="0045760C">
              <w:rPr>
                <w:rFonts w:ascii="Times New Roman" w:hAnsi="Times New Roman" w:cs="Times New Roman"/>
                <w:kern w:val="24"/>
                <w:sz w:val="26"/>
                <w:szCs w:val="26"/>
              </w:rPr>
              <w:t>совершенствование профессиональных компетенций руководителей РМО, необходимых для организации профессиональной коммуникации и сопровождения педагогов ДОО в соответствии с ФГОС ДО и ФОП ДО.</w:t>
            </w:r>
          </w:p>
          <w:p w14:paraId="761D36F0" w14:textId="4C29EDC2" w:rsidR="0045760C" w:rsidRPr="0045760C" w:rsidRDefault="0045760C" w:rsidP="0045760C">
            <w:pPr>
              <w:tabs>
                <w:tab w:val="left" w:pos="246"/>
              </w:tabs>
              <w:jc w:val="both"/>
              <w:rPr>
                <w:rFonts w:ascii="Times New Roman" w:hAnsi="Times New Roman" w:cs="Times New Roman"/>
                <w:kern w:val="24"/>
                <w:sz w:val="26"/>
                <w:szCs w:val="26"/>
              </w:rPr>
            </w:pPr>
          </w:p>
        </w:tc>
      </w:tr>
      <w:tr w:rsidR="00334202" w:rsidRPr="00334202" w14:paraId="105CECB7" w14:textId="77777777" w:rsidTr="00644B4C">
        <w:tc>
          <w:tcPr>
            <w:tcW w:w="2215" w:type="dxa"/>
          </w:tcPr>
          <w:p w14:paraId="568E23F8" w14:textId="77777777" w:rsidR="00334202" w:rsidRPr="008957A0" w:rsidRDefault="00334202" w:rsidP="00153F9B">
            <w:pPr>
              <w:rPr>
                <w:rFonts w:ascii="Times New Roman" w:hAnsi="Times New Roman" w:cs="Times New Roman"/>
                <w:sz w:val="26"/>
                <w:szCs w:val="26"/>
              </w:rPr>
            </w:pPr>
            <w:r w:rsidRPr="008957A0">
              <w:rPr>
                <w:rFonts w:ascii="Times New Roman" w:hAnsi="Times New Roman" w:cs="Times New Roman"/>
                <w:sz w:val="26"/>
                <w:szCs w:val="26"/>
              </w:rPr>
              <w:t>Задачи проекта</w:t>
            </w:r>
          </w:p>
        </w:tc>
        <w:tc>
          <w:tcPr>
            <w:tcW w:w="7529" w:type="dxa"/>
          </w:tcPr>
          <w:p w14:paraId="369A9530" w14:textId="19CF5695" w:rsidR="001041E2" w:rsidRPr="008957A0" w:rsidRDefault="00334202" w:rsidP="001041E2">
            <w:pPr>
              <w:ind w:firstLine="221"/>
              <w:jc w:val="both"/>
              <w:rPr>
                <w:rFonts w:ascii="Times New Roman" w:hAnsi="Times New Roman" w:cs="Times New Roman"/>
                <w:bCs/>
                <w:kern w:val="24"/>
                <w:sz w:val="26"/>
                <w:szCs w:val="26"/>
              </w:rPr>
            </w:pPr>
            <w:r w:rsidRPr="008957A0">
              <w:rPr>
                <w:rFonts w:ascii="Times New Roman" w:hAnsi="Times New Roman" w:cs="Times New Roman"/>
                <w:bCs/>
                <w:kern w:val="24"/>
                <w:sz w:val="26"/>
                <w:szCs w:val="26"/>
              </w:rPr>
              <w:t>1.</w:t>
            </w:r>
            <w:r w:rsidR="008957A0">
              <w:rPr>
                <w:rFonts w:ascii="Times New Roman" w:hAnsi="Times New Roman" w:cs="Times New Roman"/>
                <w:bCs/>
                <w:kern w:val="24"/>
                <w:sz w:val="26"/>
                <w:szCs w:val="26"/>
              </w:rPr>
              <w:t xml:space="preserve"> </w:t>
            </w:r>
            <w:r w:rsidR="001041E2" w:rsidRPr="008957A0">
              <w:rPr>
                <w:rFonts w:ascii="Times New Roman" w:hAnsi="Times New Roman" w:cs="Times New Roman"/>
                <w:bCs/>
                <w:kern w:val="24"/>
                <w:sz w:val="26"/>
                <w:szCs w:val="26"/>
              </w:rPr>
              <w:t>Провести аудит профессиональных компетенций руководителей РМО</w:t>
            </w:r>
            <w:r w:rsidR="008957A0">
              <w:rPr>
                <w:rFonts w:ascii="Times New Roman" w:hAnsi="Times New Roman" w:cs="Times New Roman"/>
                <w:bCs/>
                <w:kern w:val="24"/>
                <w:sz w:val="26"/>
                <w:szCs w:val="26"/>
              </w:rPr>
              <w:t>.</w:t>
            </w:r>
          </w:p>
          <w:p w14:paraId="59D43ADC" w14:textId="6B90BCF1" w:rsidR="0045760C" w:rsidRPr="008957A0" w:rsidRDefault="001041E2" w:rsidP="00153F9B">
            <w:pPr>
              <w:ind w:firstLine="221"/>
              <w:jc w:val="both"/>
              <w:rPr>
                <w:rFonts w:ascii="Times New Roman" w:hAnsi="Times New Roman" w:cs="Times New Roman"/>
                <w:bCs/>
                <w:kern w:val="24"/>
                <w:sz w:val="26"/>
                <w:szCs w:val="26"/>
              </w:rPr>
            </w:pPr>
            <w:r w:rsidRPr="008957A0">
              <w:rPr>
                <w:rFonts w:ascii="Times New Roman" w:hAnsi="Times New Roman" w:cs="Times New Roman"/>
                <w:bCs/>
                <w:kern w:val="24"/>
                <w:sz w:val="26"/>
                <w:szCs w:val="26"/>
              </w:rPr>
              <w:t xml:space="preserve">2. Разработать план работы РМО на 2024-2025 </w:t>
            </w:r>
            <w:proofErr w:type="spellStart"/>
            <w:r w:rsidRPr="008957A0">
              <w:rPr>
                <w:rFonts w:ascii="Times New Roman" w:hAnsi="Times New Roman" w:cs="Times New Roman"/>
                <w:bCs/>
                <w:kern w:val="24"/>
                <w:sz w:val="26"/>
                <w:szCs w:val="26"/>
              </w:rPr>
              <w:t>уч.год</w:t>
            </w:r>
            <w:proofErr w:type="spellEnd"/>
            <w:r w:rsidRPr="008957A0">
              <w:rPr>
                <w:rFonts w:ascii="Times New Roman" w:hAnsi="Times New Roman" w:cs="Times New Roman"/>
                <w:bCs/>
                <w:kern w:val="24"/>
                <w:sz w:val="26"/>
                <w:szCs w:val="26"/>
              </w:rPr>
              <w:t xml:space="preserve">  с включением инновационных форм работы.</w:t>
            </w:r>
          </w:p>
          <w:p w14:paraId="2CA6FF5F" w14:textId="42F74AF6" w:rsidR="008957A0" w:rsidRPr="008957A0" w:rsidRDefault="008957A0" w:rsidP="00153F9B">
            <w:pPr>
              <w:ind w:firstLine="221"/>
              <w:jc w:val="both"/>
              <w:rPr>
                <w:rFonts w:ascii="Times New Roman" w:hAnsi="Times New Roman" w:cs="Times New Roman"/>
                <w:bCs/>
                <w:kern w:val="24"/>
                <w:sz w:val="26"/>
                <w:szCs w:val="26"/>
              </w:rPr>
            </w:pPr>
            <w:r w:rsidRPr="008957A0">
              <w:rPr>
                <w:rFonts w:ascii="Times New Roman" w:hAnsi="Times New Roman" w:cs="Times New Roman"/>
                <w:bCs/>
                <w:kern w:val="24"/>
                <w:sz w:val="26"/>
                <w:szCs w:val="26"/>
              </w:rPr>
              <w:t xml:space="preserve">3. </w:t>
            </w:r>
            <w:r>
              <w:rPr>
                <w:rFonts w:ascii="Times New Roman" w:hAnsi="Times New Roman" w:cs="Times New Roman"/>
                <w:bCs/>
                <w:kern w:val="24"/>
                <w:sz w:val="26"/>
                <w:szCs w:val="26"/>
              </w:rPr>
              <w:t>П</w:t>
            </w:r>
            <w:r w:rsidRPr="008957A0">
              <w:rPr>
                <w:rFonts w:ascii="Times New Roman" w:hAnsi="Times New Roman" w:cs="Times New Roman"/>
                <w:bCs/>
                <w:kern w:val="24"/>
                <w:sz w:val="26"/>
                <w:szCs w:val="26"/>
              </w:rPr>
              <w:t>овышать методическую грамотность и компетентность педагогов</w:t>
            </w:r>
            <w:r>
              <w:rPr>
                <w:rFonts w:ascii="Times New Roman" w:hAnsi="Times New Roman" w:cs="Times New Roman"/>
                <w:bCs/>
                <w:kern w:val="24"/>
                <w:sz w:val="26"/>
                <w:szCs w:val="26"/>
              </w:rPr>
              <w:t xml:space="preserve"> через </w:t>
            </w:r>
            <w:r w:rsidRPr="008957A0">
              <w:rPr>
                <w:rFonts w:ascii="Times New Roman" w:hAnsi="Times New Roman" w:cs="Times New Roman"/>
                <w:bCs/>
                <w:kern w:val="24"/>
                <w:sz w:val="26"/>
                <w:szCs w:val="26"/>
              </w:rPr>
              <w:t>совершенствова</w:t>
            </w:r>
            <w:r>
              <w:rPr>
                <w:rFonts w:ascii="Times New Roman" w:hAnsi="Times New Roman" w:cs="Times New Roman"/>
                <w:bCs/>
                <w:kern w:val="24"/>
                <w:sz w:val="26"/>
                <w:szCs w:val="26"/>
              </w:rPr>
              <w:t>ние</w:t>
            </w:r>
            <w:r w:rsidRPr="008957A0">
              <w:rPr>
                <w:rFonts w:ascii="Times New Roman" w:hAnsi="Times New Roman" w:cs="Times New Roman"/>
                <w:bCs/>
                <w:kern w:val="24"/>
                <w:sz w:val="26"/>
                <w:szCs w:val="26"/>
              </w:rPr>
              <w:t xml:space="preserve"> практически</w:t>
            </w:r>
            <w:r>
              <w:rPr>
                <w:rFonts w:ascii="Times New Roman" w:hAnsi="Times New Roman" w:cs="Times New Roman"/>
                <w:bCs/>
                <w:kern w:val="24"/>
                <w:sz w:val="26"/>
                <w:szCs w:val="26"/>
              </w:rPr>
              <w:t>х</w:t>
            </w:r>
            <w:r w:rsidRPr="008957A0">
              <w:rPr>
                <w:rFonts w:ascii="Times New Roman" w:hAnsi="Times New Roman" w:cs="Times New Roman"/>
                <w:bCs/>
                <w:kern w:val="24"/>
                <w:sz w:val="26"/>
                <w:szCs w:val="26"/>
              </w:rPr>
              <w:t xml:space="preserve"> умени</w:t>
            </w:r>
            <w:r>
              <w:rPr>
                <w:rFonts w:ascii="Times New Roman" w:hAnsi="Times New Roman" w:cs="Times New Roman"/>
                <w:bCs/>
                <w:kern w:val="24"/>
                <w:sz w:val="26"/>
                <w:szCs w:val="26"/>
              </w:rPr>
              <w:t>й</w:t>
            </w:r>
            <w:r w:rsidRPr="008957A0">
              <w:rPr>
                <w:rFonts w:ascii="Times New Roman" w:hAnsi="Times New Roman" w:cs="Times New Roman"/>
                <w:bCs/>
                <w:kern w:val="24"/>
                <w:sz w:val="26"/>
                <w:szCs w:val="26"/>
              </w:rPr>
              <w:t xml:space="preserve"> </w:t>
            </w:r>
            <w:r>
              <w:rPr>
                <w:rFonts w:ascii="Times New Roman" w:hAnsi="Times New Roman" w:cs="Times New Roman"/>
                <w:bCs/>
                <w:kern w:val="24"/>
                <w:sz w:val="26"/>
                <w:szCs w:val="26"/>
              </w:rPr>
              <w:t>в</w:t>
            </w:r>
            <w:r w:rsidRPr="008957A0">
              <w:rPr>
                <w:rFonts w:ascii="Times New Roman" w:hAnsi="Times New Roman" w:cs="Times New Roman"/>
                <w:bCs/>
                <w:kern w:val="24"/>
                <w:sz w:val="26"/>
                <w:szCs w:val="26"/>
              </w:rPr>
              <w:t xml:space="preserve"> организ</w:t>
            </w:r>
            <w:r>
              <w:rPr>
                <w:rFonts w:ascii="Times New Roman" w:hAnsi="Times New Roman" w:cs="Times New Roman"/>
                <w:bCs/>
                <w:kern w:val="24"/>
                <w:sz w:val="26"/>
                <w:szCs w:val="26"/>
              </w:rPr>
              <w:t>ации</w:t>
            </w:r>
            <w:r w:rsidRPr="008957A0">
              <w:rPr>
                <w:rFonts w:ascii="Times New Roman" w:hAnsi="Times New Roman" w:cs="Times New Roman"/>
                <w:bCs/>
                <w:kern w:val="24"/>
                <w:sz w:val="26"/>
                <w:szCs w:val="26"/>
              </w:rPr>
              <w:t xml:space="preserve"> образовательн</w:t>
            </w:r>
            <w:r>
              <w:rPr>
                <w:rFonts w:ascii="Times New Roman" w:hAnsi="Times New Roman" w:cs="Times New Roman"/>
                <w:bCs/>
                <w:kern w:val="24"/>
                <w:sz w:val="26"/>
                <w:szCs w:val="26"/>
              </w:rPr>
              <w:t>ой</w:t>
            </w:r>
            <w:r w:rsidRPr="008957A0">
              <w:rPr>
                <w:rFonts w:ascii="Times New Roman" w:hAnsi="Times New Roman" w:cs="Times New Roman"/>
                <w:bCs/>
                <w:kern w:val="24"/>
                <w:sz w:val="26"/>
                <w:szCs w:val="26"/>
              </w:rPr>
              <w:t xml:space="preserve"> деятельност</w:t>
            </w:r>
            <w:r>
              <w:rPr>
                <w:rFonts w:ascii="Times New Roman" w:hAnsi="Times New Roman" w:cs="Times New Roman"/>
                <w:bCs/>
                <w:kern w:val="24"/>
                <w:sz w:val="26"/>
                <w:szCs w:val="26"/>
              </w:rPr>
              <w:t>и</w:t>
            </w:r>
            <w:r w:rsidRPr="008957A0">
              <w:rPr>
                <w:rFonts w:ascii="Times New Roman" w:hAnsi="Times New Roman" w:cs="Times New Roman"/>
                <w:bCs/>
                <w:kern w:val="24"/>
                <w:sz w:val="26"/>
                <w:szCs w:val="26"/>
              </w:rPr>
              <w:t xml:space="preserve"> в соответствии с требованиями ФГО</w:t>
            </w:r>
            <w:r>
              <w:rPr>
                <w:rFonts w:ascii="Times New Roman" w:hAnsi="Times New Roman" w:cs="Times New Roman"/>
                <w:bCs/>
                <w:kern w:val="24"/>
                <w:sz w:val="26"/>
                <w:szCs w:val="26"/>
              </w:rPr>
              <w:t>С</w:t>
            </w:r>
            <w:r w:rsidRPr="008957A0">
              <w:rPr>
                <w:rFonts w:ascii="Times New Roman" w:hAnsi="Times New Roman" w:cs="Times New Roman"/>
                <w:bCs/>
                <w:kern w:val="24"/>
                <w:sz w:val="26"/>
                <w:szCs w:val="26"/>
              </w:rPr>
              <w:t xml:space="preserve"> ДО и ФОП ДО</w:t>
            </w:r>
            <w:r>
              <w:rPr>
                <w:rFonts w:ascii="Times New Roman" w:hAnsi="Times New Roman" w:cs="Times New Roman"/>
                <w:bCs/>
                <w:kern w:val="24"/>
                <w:sz w:val="26"/>
                <w:szCs w:val="26"/>
              </w:rPr>
              <w:t>.</w:t>
            </w:r>
          </w:p>
          <w:p w14:paraId="7CAC2EC1" w14:textId="37B7C7D5" w:rsidR="008957A0" w:rsidRPr="008957A0" w:rsidRDefault="008957A0" w:rsidP="00153F9B">
            <w:pPr>
              <w:ind w:firstLine="221"/>
              <w:jc w:val="both"/>
              <w:rPr>
                <w:rFonts w:ascii="Times New Roman" w:hAnsi="Times New Roman" w:cs="Times New Roman"/>
                <w:bCs/>
                <w:kern w:val="24"/>
                <w:sz w:val="26"/>
                <w:szCs w:val="26"/>
              </w:rPr>
            </w:pPr>
            <w:r w:rsidRPr="008957A0">
              <w:rPr>
                <w:rFonts w:ascii="Times New Roman" w:hAnsi="Times New Roman" w:cs="Times New Roman"/>
                <w:bCs/>
                <w:kern w:val="24"/>
                <w:sz w:val="26"/>
                <w:szCs w:val="26"/>
              </w:rPr>
              <w:t xml:space="preserve">5. </w:t>
            </w:r>
            <w:r>
              <w:rPr>
                <w:rFonts w:ascii="Times New Roman" w:hAnsi="Times New Roman" w:cs="Times New Roman"/>
                <w:bCs/>
                <w:kern w:val="24"/>
                <w:sz w:val="26"/>
                <w:szCs w:val="26"/>
              </w:rPr>
              <w:t>А</w:t>
            </w:r>
            <w:r w:rsidRPr="008957A0">
              <w:rPr>
                <w:rFonts w:ascii="Times New Roman" w:hAnsi="Times New Roman" w:cs="Times New Roman"/>
                <w:bCs/>
                <w:kern w:val="24"/>
                <w:sz w:val="26"/>
                <w:szCs w:val="26"/>
              </w:rPr>
              <w:t>ктивизировать творческий потенциал педагогов по обобщению передового педагогического опыта и его распространения.</w:t>
            </w:r>
          </w:p>
          <w:p w14:paraId="6B5845B2" w14:textId="06F518B3" w:rsidR="0045760C" w:rsidRPr="008957A0" w:rsidRDefault="008957A0" w:rsidP="00153F9B">
            <w:pPr>
              <w:ind w:firstLine="221"/>
              <w:jc w:val="both"/>
              <w:rPr>
                <w:rFonts w:ascii="Times New Roman" w:hAnsi="Times New Roman" w:cs="Times New Roman"/>
                <w:bCs/>
                <w:kern w:val="24"/>
                <w:sz w:val="26"/>
                <w:szCs w:val="26"/>
              </w:rPr>
            </w:pPr>
            <w:r w:rsidRPr="008957A0">
              <w:rPr>
                <w:rFonts w:ascii="Times New Roman" w:hAnsi="Times New Roman" w:cs="Times New Roman"/>
                <w:bCs/>
                <w:kern w:val="24"/>
                <w:sz w:val="26"/>
                <w:szCs w:val="26"/>
              </w:rPr>
              <w:t>6</w:t>
            </w:r>
            <w:r w:rsidR="0045760C" w:rsidRPr="008957A0">
              <w:rPr>
                <w:rFonts w:ascii="Times New Roman" w:hAnsi="Times New Roman" w:cs="Times New Roman"/>
                <w:bCs/>
                <w:kern w:val="24"/>
                <w:sz w:val="26"/>
                <w:szCs w:val="26"/>
              </w:rPr>
              <w:t xml:space="preserve">. </w:t>
            </w:r>
            <w:r>
              <w:rPr>
                <w:rFonts w:ascii="Times New Roman" w:hAnsi="Times New Roman" w:cs="Times New Roman"/>
                <w:bCs/>
                <w:kern w:val="24"/>
                <w:sz w:val="26"/>
                <w:szCs w:val="26"/>
              </w:rPr>
              <w:t>Р</w:t>
            </w:r>
            <w:r w:rsidR="0045760C" w:rsidRPr="008957A0">
              <w:rPr>
                <w:rFonts w:ascii="Times New Roman" w:hAnsi="Times New Roman" w:cs="Times New Roman"/>
                <w:bCs/>
                <w:kern w:val="24"/>
                <w:sz w:val="26"/>
                <w:szCs w:val="26"/>
              </w:rPr>
              <w:t>азработать модель «Путь к вершине мастерства через методическое объединение педагогов»</w:t>
            </w:r>
          </w:p>
          <w:p w14:paraId="5C890A4C" w14:textId="77777777" w:rsidR="00334202" w:rsidRPr="008957A0" w:rsidRDefault="00334202" w:rsidP="008957A0">
            <w:pPr>
              <w:ind w:firstLine="221"/>
              <w:jc w:val="both"/>
              <w:textAlignment w:val="baseline"/>
              <w:rPr>
                <w:rFonts w:ascii="Times New Roman" w:hAnsi="Times New Roman" w:cs="Times New Roman"/>
                <w:sz w:val="26"/>
                <w:szCs w:val="26"/>
              </w:rPr>
            </w:pPr>
          </w:p>
        </w:tc>
      </w:tr>
      <w:tr w:rsidR="00334202" w:rsidRPr="00334202" w14:paraId="6825DE6E" w14:textId="77777777" w:rsidTr="00644B4C">
        <w:tc>
          <w:tcPr>
            <w:tcW w:w="2215" w:type="dxa"/>
          </w:tcPr>
          <w:p w14:paraId="5F22E8F8" w14:textId="77777777" w:rsidR="00334202" w:rsidRPr="008957A0" w:rsidRDefault="00334202" w:rsidP="00153F9B">
            <w:pPr>
              <w:widowControl w:val="0"/>
              <w:autoSpaceDE w:val="0"/>
              <w:autoSpaceDN w:val="0"/>
              <w:adjustRightInd w:val="0"/>
              <w:rPr>
                <w:rFonts w:ascii="Times New Roman" w:hAnsi="Times New Roman" w:cs="Times New Roman"/>
                <w:sz w:val="26"/>
                <w:szCs w:val="26"/>
              </w:rPr>
            </w:pPr>
            <w:r w:rsidRPr="008957A0">
              <w:rPr>
                <w:rFonts w:ascii="Times New Roman" w:hAnsi="Times New Roman" w:cs="Times New Roman"/>
                <w:sz w:val="26"/>
                <w:szCs w:val="26"/>
              </w:rPr>
              <w:t>Период реализации</w:t>
            </w:r>
          </w:p>
        </w:tc>
        <w:tc>
          <w:tcPr>
            <w:tcW w:w="7529" w:type="dxa"/>
          </w:tcPr>
          <w:p w14:paraId="595068C7" w14:textId="01A9EC60" w:rsidR="00334202" w:rsidRPr="008957A0" w:rsidRDefault="008957A0" w:rsidP="00153F9B">
            <w:pPr>
              <w:widowControl w:val="0"/>
              <w:autoSpaceDE w:val="0"/>
              <w:autoSpaceDN w:val="0"/>
              <w:adjustRightInd w:val="0"/>
              <w:jc w:val="both"/>
              <w:rPr>
                <w:rFonts w:ascii="Times New Roman" w:hAnsi="Times New Roman" w:cs="Times New Roman"/>
                <w:sz w:val="26"/>
                <w:szCs w:val="26"/>
              </w:rPr>
            </w:pPr>
            <w:r w:rsidRPr="008957A0">
              <w:rPr>
                <w:rFonts w:ascii="Times New Roman" w:hAnsi="Times New Roman" w:cs="Times New Roman"/>
                <w:sz w:val="26"/>
                <w:szCs w:val="26"/>
              </w:rPr>
              <w:t>202</w:t>
            </w:r>
            <w:r w:rsidR="00F81D39">
              <w:rPr>
                <w:rFonts w:ascii="Times New Roman" w:hAnsi="Times New Roman" w:cs="Times New Roman"/>
                <w:sz w:val="26"/>
                <w:szCs w:val="26"/>
              </w:rPr>
              <w:t>5</w:t>
            </w:r>
            <w:r w:rsidRPr="008957A0">
              <w:rPr>
                <w:rFonts w:ascii="Times New Roman" w:hAnsi="Times New Roman" w:cs="Times New Roman"/>
                <w:sz w:val="26"/>
                <w:szCs w:val="26"/>
              </w:rPr>
              <w:t xml:space="preserve"> – 202</w:t>
            </w:r>
            <w:r w:rsidR="00F81D39">
              <w:rPr>
                <w:rFonts w:ascii="Times New Roman" w:hAnsi="Times New Roman" w:cs="Times New Roman"/>
                <w:sz w:val="26"/>
                <w:szCs w:val="26"/>
              </w:rPr>
              <w:t xml:space="preserve">6 </w:t>
            </w:r>
            <w:proofErr w:type="spellStart"/>
            <w:r w:rsidRPr="008957A0">
              <w:rPr>
                <w:rFonts w:ascii="Times New Roman" w:hAnsi="Times New Roman" w:cs="Times New Roman"/>
                <w:sz w:val="26"/>
                <w:szCs w:val="26"/>
              </w:rPr>
              <w:t>уч.год</w:t>
            </w:r>
            <w:proofErr w:type="spellEnd"/>
          </w:p>
          <w:p w14:paraId="7CD08FB4" w14:textId="77777777" w:rsidR="00334202" w:rsidRPr="008957A0" w:rsidRDefault="00334202" w:rsidP="00153F9B">
            <w:pPr>
              <w:widowControl w:val="0"/>
              <w:autoSpaceDE w:val="0"/>
              <w:autoSpaceDN w:val="0"/>
              <w:adjustRightInd w:val="0"/>
              <w:jc w:val="both"/>
              <w:rPr>
                <w:rFonts w:ascii="Times New Roman" w:hAnsi="Times New Roman" w:cs="Times New Roman"/>
                <w:sz w:val="26"/>
                <w:szCs w:val="26"/>
              </w:rPr>
            </w:pPr>
          </w:p>
        </w:tc>
      </w:tr>
      <w:tr w:rsidR="00644B4C" w:rsidRPr="00334202" w14:paraId="2FDF1C38" w14:textId="77777777" w:rsidTr="00644B4C">
        <w:tc>
          <w:tcPr>
            <w:tcW w:w="2215" w:type="dxa"/>
          </w:tcPr>
          <w:p w14:paraId="0A931E30" w14:textId="5FF992B1" w:rsidR="00644B4C" w:rsidRPr="00C12512" w:rsidRDefault="00644B4C" w:rsidP="00644B4C">
            <w:pPr>
              <w:widowControl w:val="0"/>
              <w:autoSpaceDE w:val="0"/>
              <w:autoSpaceDN w:val="0"/>
              <w:adjustRightInd w:val="0"/>
              <w:rPr>
                <w:rFonts w:ascii="Times New Roman" w:hAnsi="Times New Roman" w:cs="Times New Roman"/>
                <w:sz w:val="26"/>
                <w:szCs w:val="26"/>
              </w:rPr>
            </w:pPr>
            <w:r w:rsidRPr="00C12512">
              <w:rPr>
                <w:rFonts w:ascii="Times New Roman" w:hAnsi="Times New Roman" w:cs="Times New Roman"/>
                <w:sz w:val="26"/>
                <w:szCs w:val="26"/>
              </w:rPr>
              <w:t>Ожидаемый результат</w:t>
            </w:r>
          </w:p>
        </w:tc>
        <w:tc>
          <w:tcPr>
            <w:tcW w:w="7529" w:type="dxa"/>
          </w:tcPr>
          <w:p w14:paraId="48F9BD47" w14:textId="6764F680" w:rsidR="00644B4C" w:rsidRPr="00C12512" w:rsidRDefault="00644B4C" w:rsidP="00644B4C">
            <w:pPr>
              <w:widowControl w:val="0"/>
              <w:autoSpaceDE w:val="0"/>
              <w:autoSpaceDN w:val="0"/>
              <w:adjustRightInd w:val="0"/>
              <w:jc w:val="both"/>
              <w:rPr>
                <w:rFonts w:ascii="Times New Roman" w:hAnsi="Times New Roman" w:cs="Times New Roman"/>
                <w:sz w:val="26"/>
                <w:szCs w:val="26"/>
              </w:rPr>
            </w:pPr>
            <w:r w:rsidRPr="00C12512">
              <w:rPr>
                <w:rFonts w:ascii="Times New Roman" w:hAnsi="Times New Roman" w:cs="Times New Roman"/>
                <w:sz w:val="26"/>
                <w:szCs w:val="26"/>
              </w:rPr>
              <w:t>По итогам проекта методические объединения района будут использовать в своей работе инновационные формы, повысится доля педагогических работников, транслирующих педагогический опыт на разных уровнях и участвующих в конкурсах педагогического мастерства на различных уровнях.</w:t>
            </w:r>
          </w:p>
        </w:tc>
      </w:tr>
      <w:tr w:rsidR="00644B4C" w:rsidRPr="00334202" w14:paraId="7E7A4A9E" w14:textId="77777777" w:rsidTr="00644B4C">
        <w:tc>
          <w:tcPr>
            <w:tcW w:w="2215" w:type="dxa"/>
          </w:tcPr>
          <w:p w14:paraId="02455EE1" w14:textId="5BAB29BF" w:rsidR="00644B4C" w:rsidRPr="00C12512" w:rsidRDefault="00644B4C" w:rsidP="00644B4C">
            <w:pPr>
              <w:widowControl w:val="0"/>
              <w:autoSpaceDE w:val="0"/>
              <w:autoSpaceDN w:val="0"/>
              <w:adjustRightInd w:val="0"/>
              <w:rPr>
                <w:rFonts w:ascii="Times New Roman" w:hAnsi="Times New Roman" w:cs="Times New Roman"/>
                <w:sz w:val="26"/>
                <w:szCs w:val="26"/>
              </w:rPr>
            </w:pPr>
            <w:r w:rsidRPr="00C12512">
              <w:rPr>
                <w:rFonts w:ascii="Times New Roman" w:hAnsi="Times New Roman" w:cs="Times New Roman"/>
                <w:sz w:val="26"/>
                <w:szCs w:val="26"/>
              </w:rPr>
              <w:t>Возможные риски</w:t>
            </w:r>
          </w:p>
        </w:tc>
        <w:tc>
          <w:tcPr>
            <w:tcW w:w="7529" w:type="dxa"/>
          </w:tcPr>
          <w:p w14:paraId="3A55891F" w14:textId="508B9FD6" w:rsidR="00644B4C" w:rsidRPr="00C12512" w:rsidRDefault="00644B4C" w:rsidP="00644B4C">
            <w:pPr>
              <w:widowControl w:val="0"/>
              <w:autoSpaceDE w:val="0"/>
              <w:autoSpaceDN w:val="0"/>
              <w:adjustRightInd w:val="0"/>
              <w:jc w:val="both"/>
              <w:rPr>
                <w:rFonts w:ascii="Times New Roman" w:hAnsi="Times New Roman" w:cs="Times New Roman"/>
                <w:sz w:val="26"/>
                <w:szCs w:val="26"/>
              </w:rPr>
            </w:pPr>
            <w:r w:rsidRPr="00C12512">
              <w:rPr>
                <w:rFonts w:ascii="Times New Roman" w:hAnsi="Times New Roman" w:cs="Times New Roman"/>
                <w:sz w:val="26"/>
                <w:szCs w:val="26"/>
              </w:rPr>
              <w:t xml:space="preserve">Низкий процент посещения методических объедений </w:t>
            </w:r>
          </w:p>
        </w:tc>
      </w:tr>
      <w:tr w:rsidR="00644B4C" w:rsidRPr="00334202" w14:paraId="12D0E200" w14:textId="77777777" w:rsidTr="00644B4C">
        <w:tc>
          <w:tcPr>
            <w:tcW w:w="2215" w:type="dxa"/>
          </w:tcPr>
          <w:p w14:paraId="4945FD4F" w14:textId="3637F97B" w:rsidR="00644B4C" w:rsidRPr="00C12512" w:rsidRDefault="00644B4C" w:rsidP="00644B4C">
            <w:pPr>
              <w:widowControl w:val="0"/>
              <w:autoSpaceDE w:val="0"/>
              <w:autoSpaceDN w:val="0"/>
              <w:adjustRightInd w:val="0"/>
              <w:rPr>
                <w:rFonts w:ascii="Times New Roman" w:hAnsi="Times New Roman" w:cs="Times New Roman"/>
                <w:sz w:val="26"/>
                <w:szCs w:val="26"/>
              </w:rPr>
            </w:pPr>
            <w:r w:rsidRPr="00C12512">
              <w:rPr>
                <w:rFonts w:ascii="Times New Roman" w:hAnsi="Times New Roman" w:cs="Times New Roman"/>
                <w:sz w:val="26"/>
                <w:szCs w:val="26"/>
              </w:rPr>
              <w:t>Сроки и этапы реализации</w:t>
            </w:r>
          </w:p>
        </w:tc>
        <w:tc>
          <w:tcPr>
            <w:tcW w:w="7529" w:type="dxa"/>
          </w:tcPr>
          <w:p w14:paraId="1C6AB7D5" w14:textId="50C72241" w:rsidR="00644B4C" w:rsidRPr="00C12512" w:rsidRDefault="00644B4C" w:rsidP="00644B4C">
            <w:pPr>
              <w:widowControl w:val="0"/>
              <w:autoSpaceDE w:val="0"/>
              <w:autoSpaceDN w:val="0"/>
              <w:adjustRightInd w:val="0"/>
              <w:jc w:val="both"/>
              <w:rPr>
                <w:rFonts w:ascii="Times New Roman" w:hAnsi="Times New Roman" w:cs="Times New Roman"/>
                <w:sz w:val="26"/>
                <w:szCs w:val="26"/>
              </w:rPr>
            </w:pPr>
            <w:r w:rsidRPr="00C12512">
              <w:rPr>
                <w:rFonts w:ascii="Times New Roman" w:hAnsi="Times New Roman" w:cs="Times New Roman"/>
                <w:sz w:val="26"/>
                <w:szCs w:val="26"/>
              </w:rPr>
              <w:t>1 этап подготовительный  (май – август 202</w:t>
            </w:r>
            <w:r w:rsidR="00F81D39">
              <w:rPr>
                <w:rFonts w:ascii="Times New Roman" w:hAnsi="Times New Roman" w:cs="Times New Roman"/>
                <w:sz w:val="26"/>
                <w:szCs w:val="26"/>
              </w:rPr>
              <w:t>5</w:t>
            </w:r>
            <w:r w:rsidRPr="00C12512">
              <w:rPr>
                <w:rFonts w:ascii="Times New Roman" w:hAnsi="Times New Roman" w:cs="Times New Roman"/>
                <w:sz w:val="26"/>
                <w:szCs w:val="26"/>
              </w:rPr>
              <w:t xml:space="preserve"> г.)</w:t>
            </w:r>
          </w:p>
          <w:p w14:paraId="451B192E" w14:textId="15E121C3" w:rsidR="00644B4C" w:rsidRPr="00C12512" w:rsidRDefault="00644B4C" w:rsidP="00644B4C">
            <w:pPr>
              <w:widowControl w:val="0"/>
              <w:autoSpaceDE w:val="0"/>
              <w:autoSpaceDN w:val="0"/>
              <w:adjustRightInd w:val="0"/>
              <w:jc w:val="both"/>
              <w:rPr>
                <w:rFonts w:ascii="Times New Roman" w:hAnsi="Times New Roman" w:cs="Times New Roman"/>
                <w:sz w:val="26"/>
                <w:szCs w:val="26"/>
              </w:rPr>
            </w:pPr>
            <w:r w:rsidRPr="00C12512">
              <w:rPr>
                <w:rFonts w:ascii="Times New Roman" w:hAnsi="Times New Roman" w:cs="Times New Roman"/>
                <w:sz w:val="26"/>
                <w:szCs w:val="26"/>
              </w:rPr>
              <w:t>2 этап внедренческий (сентябрь 202</w:t>
            </w:r>
            <w:r w:rsidR="00F81D39">
              <w:rPr>
                <w:rFonts w:ascii="Times New Roman" w:hAnsi="Times New Roman" w:cs="Times New Roman"/>
                <w:sz w:val="26"/>
                <w:szCs w:val="26"/>
              </w:rPr>
              <w:t>5</w:t>
            </w:r>
            <w:r w:rsidRPr="00C12512">
              <w:rPr>
                <w:rFonts w:ascii="Times New Roman" w:hAnsi="Times New Roman" w:cs="Times New Roman"/>
                <w:sz w:val="26"/>
                <w:szCs w:val="26"/>
              </w:rPr>
              <w:t xml:space="preserve"> – май 202</w:t>
            </w:r>
            <w:r w:rsidR="00F81D39">
              <w:rPr>
                <w:rFonts w:ascii="Times New Roman" w:hAnsi="Times New Roman" w:cs="Times New Roman"/>
                <w:sz w:val="26"/>
                <w:szCs w:val="26"/>
              </w:rPr>
              <w:t>6</w:t>
            </w:r>
            <w:r w:rsidRPr="00C12512">
              <w:rPr>
                <w:rFonts w:ascii="Times New Roman" w:hAnsi="Times New Roman" w:cs="Times New Roman"/>
                <w:sz w:val="26"/>
                <w:szCs w:val="26"/>
              </w:rPr>
              <w:t xml:space="preserve"> г.)</w:t>
            </w:r>
          </w:p>
          <w:p w14:paraId="1D1391E6" w14:textId="34E31571" w:rsidR="00644B4C" w:rsidRPr="00C12512" w:rsidRDefault="00644B4C" w:rsidP="00644B4C">
            <w:pPr>
              <w:widowControl w:val="0"/>
              <w:autoSpaceDE w:val="0"/>
              <w:autoSpaceDN w:val="0"/>
              <w:adjustRightInd w:val="0"/>
              <w:jc w:val="both"/>
              <w:rPr>
                <w:rFonts w:ascii="Times New Roman" w:hAnsi="Times New Roman" w:cs="Times New Roman"/>
                <w:sz w:val="26"/>
                <w:szCs w:val="26"/>
              </w:rPr>
            </w:pPr>
            <w:r w:rsidRPr="00C12512">
              <w:rPr>
                <w:rFonts w:ascii="Times New Roman" w:hAnsi="Times New Roman" w:cs="Times New Roman"/>
                <w:sz w:val="26"/>
                <w:szCs w:val="26"/>
              </w:rPr>
              <w:t>3 этап аналитический (июнь –202</w:t>
            </w:r>
            <w:r w:rsidR="00F81D39">
              <w:rPr>
                <w:rFonts w:ascii="Times New Roman" w:hAnsi="Times New Roman" w:cs="Times New Roman"/>
                <w:sz w:val="26"/>
                <w:szCs w:val="26"/>
              </w:rPr>
              <w:t>6</w:t>
            </w:r>
            <w:r w:rsidRPr="00C12512">
              <w:rPr>
                <w:rFonts w:ascii="Times New Roman" w:hAnsi="Times New Roman" w:cs="Times New Roman"/>
                <w:sz w:val="26"/>
                <w:szCs w:val="26"/>
              </w:rPr>
              <w:t xml:space="preserve"> г.)</w:t>
            </w:r>
          </w:p>
        </w:tc>
      </w:tr>
      <w:tr w:rsidR="00644B4C" w:rsidRPr="00334202" w14:paraId="2815BE00" w14:textId="77777777" w:rsidTr="00644B4C">
        <w:tc>
          <w:tcPr>
            <w:tcW w:w="2215" w:type="dxa"/>
          </w:tcPr>
          <w:p w14:paraId="1876E36F" w14:textId="4B1DCFCF" w:rsidR="00644B4C" w:rsidRPr="00C12512" w:rsidRDefault="00644B4C" w:rsidP="00644B4C">
            <w:pPr>
              <w:widowControl w:val="0"/>
              <w:autoSpaceDE w:val="0"/>
              <w:autoSpaceDN w:val="0"/>
              <w:adjustRightInd w:val="0"/>
              <w:rPr>
                <w:rFonts w:ascii="Times New Roman" w:hAnsi="Times New Roman" w:cs="Times New Roman"/>
                <w:sz w:val="26"/>
                <w:szCs w:val="26"/>
              </w:rPr>
            </w:pPr>
            <w:r w:rsidRPr="00C12512">
              <w:rPr>
                <w:rFonts w:ascii="Times New Roman" w:hAnsi="Times New Roman" w:cs="Times New Roman"/>
                <w:sz w:val="26"/>
                <w:szCs w:val="26"/>
              </w:rPr>
              <w:t>Перспективы развития проекта</w:t>
            </w:r>
          </w:p>
        </w:tc>
        <w:tc>
          <w:tcPr>
            <w:tcW w:w="7529" w:type="dxa"/>
          </w:tcPr>
          <w:p w14:paraId="23FFD186" w14:textId="51BA030D" w:rsidR="00644B4C" w:rsidRPr="00C12512" w:rsidRDefault="00644B4C" w:rsidP="00644B4C">
            <w:pPr>
              <w:widowControl w:val="0"/>
              <w:autoSpaceDE w:val="0"/>
              <w:autoSpaceDN w:val="0"/>
              <w:adjustRightInd w:val="0"/>
              <w:jc w:val="both"/>
              <w:rPr>
                <w:rFonts w:ascii="Times New Roman" w:hAnsi="Times New Roman" w:cs="Times New Roman"/>
                <w:sz w:val="26"/>
                <w:szCs w:val="26"/>
              </w:rPr>
            </w:pPr>
            <w:r w:rsidRPr="00C12512">
              <w:rPr>
                <w:rFonts w:ascii="Times New Roman" w:hAnsi="Times New Roman" w:cs="Times New Roman"/>
                <w:sz w:val="26"/>
                <w:szCs w:val="26"/>
              </w:rPr>
              <w:t xml:space="preserve">Трансляция положительного опыта, включение 12 ДОО в проект, что составит 13% от общего количества ДОО Советского района </w:t>
            </w:r>
            <w:proofErr w:type="spellStart"/>
            <w:r w:rsidRPr="00C12512">
              <w:rPr>
                <w:rFonts w:ascii="Times New Roman" w:hAnsi="Times New Roman" w:cs="Times New Roman"/>
                <w:sz w:val="26"/>
                <w:szCs w:val="26"/>
              </w:rPr>
              <w:t>г.Казани</w:t>
            </w:r>
            <w:proofErr w:type="spellEnd"/>
            <w:r w:rsidRPr="00C12512">
              <w:rPr>
                <w:rFonts w:ascii="Times New Roman" w:hAnsi="Times New Roman" w:cs="Times New Roman"/>
                <w:sz w:val="26"/>
                <w:szCs w:val="26"/>
              </w:rPr>
              <w:t xml:space="preserve">  </w:t>
            </w:r>
          </w:p>
        </w:tc>
      </w:tr>
      <w:tr w:rsidR="00644B4C" w:rsidRPr="00334202" w14:paraId="26646549" w14:textId="77777777" w:rsidTr="00644B4C">
        <w:tc>
          <w:tcPr>
            <w:tcW w:w="2215" w:type="dxa"/>
          </w:tcPr>
          <w:p w14:paraId="280CA04B" w14:textId="6813F52B" w:rsidR="00644B4C" w:rsidRPr="00C12512" w:rsidRDefault="00644B4C" w:rsidP="00644B4C">
            <w:pPr>
              <w:widowControl w:val="0"/>
              <w:autoSpaceDE w:val="0"/>
              <w:autoSpaceDN w:val="0"/>
              <w:adjustRightInd w:val="0"/>
              <w:rPr>
                <w:rFonts w:ascii="Times New Roman" w:hAnsi="Times New Roman" w:cs="Times New Roman"/>
                <w:sz w:val="26"/>
                <w:szCs w:val="26"/>
              </w:rPr>
            </w:pPr>
            <w:r w:rsidRPr="00C12512">
              <w:rPr>
                <w:rFonts w:ascii="Times New Roman" w:hAnsi="Times New Roman" w:cs="Times New Roman"/>
                <w:sz w:val="26"/>
                <w:szCs w:val="26"/>
              </w:rPr>
              <w:t>Создание информационных условий</w:t>
            </w:r>
          </w:p>
        </w:tc>
        <w:tc>
          <w:tcPr>
            <w:tcW w:w="7529" w:type="dxa"/>
          </w:tcPr>
          <w:p w14:paraId="49DC74AC" w14:textId="77777777" w:rsidR="00644B4C" w:rsidRDefault="00644B4C" w:rsidP="00F04922">
            <w:pPr>
              <w:tabs>
                <w:tab w:val="left" w:pos="600"/>
              </w:tabs>
              <w:jc w:val="both"/>
              <w:rPr>
                <w:rFonts w:ascii="Times New Roman" w:hAnsi="Times New Roman" w:cs="Times New Roman"/>
                <w:sz w:val="26"/>
                <w:szCs w:val="26"/>
              </w:rPr>
            </w:pPr>
            <w:r w:rsidRPr="00C12512">
              <w:rPr>
                <w:rFonts w:ascii="Times New Roman" w:hAnsi="Times New Roman" w:cs="Times New Roman"/>
                <w:noProof/>
              </w:rPr>
              <w:drawing>
                <wp:anchor distT="0" distB="0" distL="114300" distR="114300" simplePos="0" relativeHeight="251659264" behindDoc="1" locked="0" layoutInCell="1" allowOverlap="1" wp14:anchorId="462F0526" wp14:editId="55239B60">
                  <wp:simplePos x="0" y="0"/>
                  <wp:positionH relativeFrom="column">
                    <wp:posOffset>4059555</wp:posOffset>
                  </wp:positionH>
                  <wp:positionV relativeFrom="paragraph">
                    <wp:posOffset>1270</wp:posOffset>
                  </wp:positionV>
                  <wp:extent cx="542925" cy="542925"/>
                  <wp:effectExtent l="0" t="0" r="9525" b="9525"/>
                  <wp:wrapThrough wrapText="bothSides">
                    <wp:wrapPolygon edited="0">
                      <wp:start x="0" y="0"/>
                      <wp:lineTo x="0" y="21221"/>
                      <wp:lineTo x="21221" y="21221"/>
                      <wp:lineTo x="21221"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pic:spPr>
                      </pic:pic>
                    </a:graphicData>
                  </a:graphic>
                  <wp14:sizeRelH relativeFrom="page">
                    <wp14:pctWidth>0</wp14:pctWidth>
                  </wp14:sizeRelH>
                  <wp14:sizeRelV relativeFrom="page">
                    <wp14:pctHeight>0</wp14:pctHeight>
                  </wp14:sizeRelV>
                </wp:anchor>
              </w:drawing>
            </w:r>
            <w:r w:rsidRPr="00C12512">
              <w:rPr>
                <w:rFonts w:ascii="Times New Roman" w:hAnsi="Times New Roman" w:cs="Times New Roman"/>
                <w:sz w:val="26"/>
                <w:szCs w:val="26"/>
              </w:rPr>
              <w:t>Информационное сопровождение через сайт «Электронный офис методиста»</w:t>
            </w:r>
            <w:r w:rsidR="00F04922">
              <w:rPr>
                <w:rFonts w:ascii="Times New Roman" w:hAnsi="Times New Roman" w:cs="Times New Roman"/>
                <w:sz w:val="26"/>
                <w:szCs w:val="26"/>
              </w:rPr>
              <w:t xml:space="preserve"> </w:t>
            </w:r>
            <w:hyperlink r:id="rId9" w:history="1">
              <w:r w:rsidR="00F04922" w:rsidRPr="0035449A">
                <w:rPr>
                  <w:rStyle w:val="aa"/>
                  <w:rFonts w:ascii="Times New Roman" w:hAnsi="Times New Roman" w:cs="Times New Roman"/>
                  <w:sz w:val="26"/>
                  <w:szCs w:val="26"/>
                </w:rPr>
                <w:t>https://romanovaimc.wixsite.com/my-site-3</w:t>
              </w:r>
            </w:hyperlink>
            <w:r w:rsidR="00F04922">
              <w:rPr>
                <w:rFonts w:ascii="Times New Roman" w:hAnsi="Times New Roman" w:cs="Times New Roman"/>
                <w:sz w:val="26"/>
                <w:szCs w:val="26"/>
              </w:rPr>
              <w:t xml:space="preserve"> </w:t>
            </w:r>
          </w:p>
          <w:p w14:paraId="076E1D3D" w14:textId="520CA32A" w:rsidR="00F04922" w:rsidRPr="00C12512" w:rsidRDefault="00F04922" w:rsidP="00F04922">
            <w:pPr>
              <w:tabs>
                <w:tab w:val="left" w:pos="600"/>
              </w:tabs>
              <w:jc w:val="both"/>
              <w:rPr>
                <w:rFonts w:ascii="Times New Roman" w:hAnsi="Times New Roman" w:cs="Times New Roman"/>
                <w:sz w:val="26"/>
                <w:szCs w:val="26"/>
              </w:rPr>
            </w:pPr>
          </w:p>
        </w:tc>
      </w:tr>
    </w:tbl>
    <w:p w14:paraId="09628F4A" w14:textId="77777777" w:rsidR="004922E8" w:rsidRPr="00F04922" w:rsidRDefault="004922E8" w:rsidP="00F04922">
      <w:pPr>
        <w:tabs>
          <w:tab w:val="left" w:pos="5580"/>
        </w:tabs>
        <w:jc w:val="center"/>
        <w:rPr>
          <w:rFonts w:ascii="Times New Roman" w:hAnsi="Times New Roman" w:cs="Times New Roman"/>
          <w:b/>
          <w:bCs/>
          <w:sz w:val="26"/>
          <w:szCs w:val="28"/>
        </w:rPr>
      </w:pPr>
      <w:r w:rsidRPr="00F04922">
        <w:rPr>
          <w:rFonts w:ascii="Times New Roman" w:hAnsi="Times New Roman" w:cs="Times New Roman"/>
          <w:b/>
          <w:bCs/>
          <w:sz w:val="26"/>
          <w:szCs w:val="28"/>
        </w:rPr>
        <w:lastRenderedPageBreak/>
        <w:t>План реализации проекта</w:t>
      </w:r>
    </w:p>
    <w:tbl>
      <w:tblPr>
        <w:tblStyle w:val="a7"/>
        <w:tblW w:w="0" w:type="auto"/>
        <w:tblLook w:val="04A0" w:firstRow="1" w:lastRow="0" w:firstColumn="1" w:lastColumn="0" w:noHBand="0" w:noVBand="1"/>
      </w:tblPr>
      <w:tblGrid>
        <w:gridCol w:w="2194"/>
        <w:gridCol w:w="211"/>
        <w:gridCol w:w="7166"/>
      </w:tblGrid>
      <w:tr w:rsidR="004922E8" w:rsidRPr="00F04922" w14:paraId="7D51D49E" w14:textId="77777777" w:rsidTr="00153F9B">
        <w:tc>
          <w:tcPr>
            <w:tcW w:w="2194" w:type="dxa"/>
          </w:tcPr>
          <w:p w14:paraId="251FCE98" w14:textId="77777777" w:rsidR="004922E8" w:rsidRPr="00F04922" w:rsidRDefault="004922E8" w:rsidP="00153F9B">
            <w:pPr>
              <w:rPr>
                <w:rFonts w:ascii="Times New Roman" w:hAnsi="Times New Roman" w:cs="Times New Roman"/>
                <w:sz w:val="26"/>
                <w:szCs w:val="26"/>
              </w:rPr>
            </w:pPr>
            <w:r w:rsidRPr="00F04922">
              <w:rPr>
                <w:rFonts w:ascii="Times New Roman" w:hAnsi="Times New Roman" w:cs="Times New Roman"/>
                <w:sz w:val="26"/>
                <w:szCs w:val="26"/>
              </w:rPr>
              <w:t>Сроки и этапы реализации</w:t>
            </w:r>
          </w:p>
        </w:tc>
        <w:tc>
          <w:tcPr>
            <w:tcW w:w="7377" w:type="dxa"/>
            <w:gridSpan w:val="2"/>
          </w:tcPr>
          <w:p w14:paraId="50456659" w14:textId="39351939" w:rsidR="004922E8" w:rsidRPr="00F04922" w:rsidRDefault="004922E8" w:rsidP="00153F9B">
            <w:pPr>
              <w:autoSpaceDE w:val="0"/>
              <w:autoSpaceDN w:val="0"/>
              <w:adjustRightInd w:val="0"/>
              <w:contextualSpacing/>
              <w:jc w:val="both"/>
              <w:rPr>
                <w:rFonts w:ascii="Times New Roman" w:hAnsi="Times New Roman" w:cs="Times New Roman"/>
                <w:b/>
                <w:sz w:val="26"/>
                <w:szCs w:val="26"/>
              </w:rPr>
            </w:pPr>
            <w:r w:rsidRPr="00F04922">
              <w:rPr>
                <w:rFonts w:ascii="Times New Roman" w:hAnsi="Times New Roman" w:cs="Times New Roman"/>
                <w:b/>
                <w:sz w:val="26"/>
                <w:szCs w:val="26"/>
              </w:rPr>
              <w:t>1 этап подготовительный  (май – август 202</w:t>
            </w:r>
            <w:r w:rsidR="00F81D39">
              <w:rPr>
                <w:rFonts w:ascii="Times New Roman" w:hAnsi="Times New Roman" w:cs="Times New Roman"/>
                <w:b/>
                <w:sz w:val="26"/>
                <w:szCs w:val="26"/>
              </w:rPr>
              <w:t>5</w:t>
            </w:r>
            <w:r w:rsidRPr="00F04922">
              <w:rPr>
                <w:rFonts w:ascii="Times New Roman" w:hAnsi="Times New Roman" w:cs="Times New Roman"/>
                <w:b/>
                <w:sz w:val="26"/>
                <w:szCs w:val="26"/>
              </w:rPr>
              <w:t xml:space="preserve"> г.)</w:t>
            </w:r>
          </w:p>
          <w:p w14:paraId="117448F7" w14:textId="0FEE0559" w:rsidR="004922E8" w:rsidRPr="00F04922" w:rsidRDefault="004922E8" w:rsidP="00153F9B">
            <w:pPr>
              <w:autoSpaceDE w:val="0"/>
              <w:autoSpaceDN w:val="0"/>
              <w:adjustRightInd w:val="0"/>
              <w:contextualSpacing/>
              <w:jc w:val="both"/>
              <w:rPr>
                <w:rFonts w:ascii="Times New Roman" w:hAnsi="Times New Roman" w:cs="Times New Roman"/>
                <w:sz w:val="26"/>
                <w:szCs w:val="26"/>
              </w:rPr>
            </w:pPr>
            <w:r w:rsidRPr="00F04922">
              <w:rPr>
                <w:rFonts w:ascii="Times New Roman" w:hAnsi="Times New Roman" w:cs="Times New Roman"/>
                <w:sz w:val="26"/>
                <w:szCs w:val="26"/>
              </w:rPr>
              <w:t>- Анкета для педагогов «Выявление эффективности работы РМО за 202</w:t>
            </w:r>
            <w:r w:rsidR="00F81D39">
              <w:rPr>
                <w:rFonts w:ascii="Times New Roman" w:hAnsi="Times New Roman" w:cs="Times New Roman"/>
                <w:sz w:val="26"/>
                <w:szCs w:val="26"/>
              </w:rPr>
              <w:t>4</w:t>
            </w:r>
            <w:r w:rsidRPr="00F04922">
              <w:rPr>
                <w:rFonts w:ascii="Times New Roman" w:hAnsi="Times New Roman" w:cs="Times New Roman"/>
                <w:sz w:val="26"/>
                <w:szCs w:val="26"/>
              </w:rPr>
              <w:t>-202</w:t>
            </w:r>
            <w:r w:rsidR="00F81D39">
              <w:rPr>
                <w:rFonts w:ascii="Times New Roman" w:hAnsi="Times New Roman" w:cs="Times New Roman"/>
                <w:sz w:val="26"/>
                <w:szCs w:val="26"/>
              </w:rPr>
              <w:t>5</w:t>
            </w:r>
            <w:r w:rsidRPr="00F04922">
              <w:rPr>
                <w:rFonts w:ascii="Times New Roman" w:hAnsi="Times New Roman" w:cs="Times New Roman"/>
                <w:sz w:val="26"/>
                <w:szCs w:val="26"/>
              </w:rPr>
              <w:t xml:space="preserve"> </w:t>
            </w:r>
            <w:proofErr w:type="spellStart"/>
            <w:r w:rsidRPr="00F04922">
              <w:rPr>
                <w:rFonts w:ascii="Times New Roman" w:hAnsi="Times New Roman" w:cs="Times New Roman"/>
                <w:sz w:val="26"/>
                <w:szCs w:val="26"/>
              </w:rPr>
              <w:t>уч.год</w:t>
            </w:r>
            <w:proofErr w:type="spellEnd"/>
            <w:r w:rsidRPr="00F04922">
              <w:rPr>
                <w:rFonts w:ascii="Times New Roman" w:hAnsi="Times New Roman" w:cs="Times New Roman"/>
                <w:sz w:val="26"/>
                <w:szCs w:val="26"/>
              </w:rPr>
              <w:t>»</w:t>
            </w:r>
          </w:p>
          <w:p w14:paraId="351FDD09" w14:textId="4708F152" w:rsidR="004922E8" w:rsidRPr="00F04922" w:rsidRDefault="004922E8" w:rsidP="00153F9B">
            <w:pPr>
              <w:autoSpaceDE w:val="0"/>
              <w:autoSpaceDN w:val="0"/>
              <w:adjustRightInd w:val="0"/>
              <w:contextualSpacing/>
              <w:jc w:val="both"/>
              <w:rPr>
                <w:rFonts w:ascii="Times New Roman" w:hAnsi="Times New Roman" w:cs="Times New Roman"/>
                <w:sz w:val="26"/>
                <w:szCs w:val="26"/>
              </w:rPr>
            </w:pPr>
            <w:r w:rsidRPr="00F04922">
              <w:rPr>
                <w:rFonts w:ascii="Times New Roman" w:hAnsi="Times New Roman" w:cs="Times New Roman"/>
                <w:sz w:val="26"/>
                <w:szCs w:val="26"/>
              </w:rPr>
              <w:t>-  разработка Плана работы РМО на 202</w:t>
            </w:r>
            <w:r w:rsidR="00F81D39">
              <w:rPr>
                <w:rFonts w:ascii="Times New Roman" w:hAnsi="Times New Roman" w:cs="Times New Roman"/>
                <w:sz w:val="26"/>
                <w:szCs w:val="26"/>
              </w:rPr>
              <w:t>5</w:t>
            </w:r>
            <w:r w:rsidRPr="00F04922">
              <w:rPr>
                <w:rFonts w:ascii="Times New Roman" w:hAnsi="Times New Roman" w:cs="Times New Roman"/>
                <w:sz w:val="26"/>
                <w:szCs w:val="26"/>
              </w:rPr>
              <w:t>-202</w:t>
            </w:r>
            <w:r w:rsidR="00F81D39">
              <w:rPr>
                <w:rFonts w:ascii="Times New Roman" w:hAnsi="Times New Roman" w:cs="Times New Roman"/>
                <w:sz w:val="26"/>
                <w:szCs w:val="26"/>
              </w:rPr>
              <w:t>6</w:t>
            </w:r>
            <w:r w:rsidRPr="00F04922">
              <w:rPr>
                <w:rFonts w:ascii="Times New Roman" w:hAnsi="Times New Roman" w:cs="Times New Roman"/>
                <w:sz w:val="26"/>
                <w:szCs w:val="26"/>
              </w:rPr>
              <w:t xml:space="preserve"> </w:t>
            </w:r>
            <w:proofErr w:type="spellStart"/>
            <w:r w:rsidRPr="00F04922">
              <w:rPr>
                <w:rFonts w:ascii="Times New Roman" w:hAnsi="Times New Roman" w:cs="Times New Roman"/>
                <w:sz w:val="26"/>
                <w:szCs w:val="26"/>
              </w:rPr>
              <w:t>уч.год</w:t>
            </w:r>
            <w:proofErr w:type="spellEnd"/>
            <w:r w:rsidRPr="00F04922">
              <w:rPr>
                <w:rFonts w:ascii="Times New Roman" w:hAnsi="Times New Roman" w:cs="Times New Roman"/>
                <w:sz w:val="26"/>
                <w:szCs w:val="26"/>
              </w:rPr>
              <w:t xml:space="preserve"> с учетом инновационных форм</w:t>
            </w:r>
          </w:p>
          <w:p w14:paraId="226F69AE" w14:textId="51D3A8B4" w:rsidR="004922E8" w:rsidRPr="00F04922" w:rsidRDefault="004922E8" w:rsidP="00153F9B">
            <w:pPr>
              <w:autoSpaceDE w:val="0"/>
              <w:autoSpaceDN w:val="0"/>
              <w:adjustRightInd w:val="0"/>
              <w:contextualSpacing/>
              <w:jc w:val="both"/>
              <w:rPr>
                <w:rFonts w:ascii="Times New Roman" w:hAnsi="Times New Roman" w:cs="Times New Roman"/>
                <w:sz w:val="26"/>
                <w:szCs w:val="26"/>
              </w:rPr>
            </w:pPr>
            <w:r w:rsidRPr="00F04922">
              <w:rPr>
                <w:rFonts w:ascii="Times New Roman" w:hAnsi="Times New Roman" w:cs="Times New Roman"/>
                <w:sz w:val="26"/>
                <w:szCs w:val="26"/>
              </w:rPr>
              <w:t>- разработка положения о районном методическом объединении</w:t>
            </w:r>
          </w:p>
          <w:p w14:paraId="2735EFA9" w14:textId="0BDEFC14" w:rsidR="004922E8" w:rsidRPr="00F04922" w:rsidRDefault="004922E8" w:rsidP="00153F9B">
            <w:pPr>
              <w:autoSpaceDE w:val="0"/>
              <w:autoSpaceDN w:val="0"/>
              <w:adjustRightInd w:val="0"/>
              <w:contextualSpacing/>
              <w:rPr>
                <w:rFonts w:ascii="Times New Roman" w:hAnsi="Times New Roman" w:cs="Times New Roman"/>
                <w:sz w:val="26"/>
                <w:szCs w:val="26"/>
              </w:rPr>
            </w:pPr>
            <w:r w:rsidRPr="00F04922">
              <w:rPr>
                <w:rFonts w:ascii="Times New Roman" w:hAnsi="Times New Roman" w:cs="Times New Roman"/>
                <w:sz w:val="26"/>
                <w:szCs w:val="26"/>
              </w:rPr>
              <w:t xml:space="preserve"> </w:t>
            </w:r>
            <w:r w:rsidRPr="00F04922">
              <w:rPr>
                <w:rFonts w:ascii="Times New Roman" w:hAnsi="Times New Roman" w:cs="Times New Roman"/>
                <w:b/>
                <w:sz w:val="26"/>
                <w:szCs w:val="26"/>
              </w:rPr>
              <w:t>2 этап внедренческий (сентябрь 202</w:t>
            </w:r>
            <w:r w:rsidR="00F81D39">
              <w:rPr>
                <w:rFonts w:ascii="Times New Roman" w:hAnsi="Times New Roman" w:cs="Times New Roman"/>
                <w:b/>
                <w:sz w:val="26"/>
                <w:szCs w:val="26"/>
              </w:rPr>
              <w:t>5</w:t>
            </w:r>
            <w:r w:rsidRPr="00F04922">
              <w:rPr>
                <w:rFonts w:ascii="Times New Roman" w:hAnsi="Times New Roman" w:cs="Times New Roman"/>
                <w:b/>
                <w:sz w:val="26"/>
                <w:szCs w:val="26"/>
              </w:rPr>
              <w:t xml:space="preserve">  -  май 202</w:t>
            </w:r>
            <w:r w:rsidR="00F81D39">
              <w:rPr>
                <w:rFonts w:ascii="Times New Roman" w:hAnsi="Times New Roman" w:cs="Times New Roman"/>
                <w:b/>
                <w:sz w:val="26"/>
                <w:szCs w:val="26"/>
              </w:rPr>
              <w:t>6</w:t>
            </w:r>
            <w:r w:rsidRPr="00F04922">
              <w:rPr>
                <w:rFonts w:ascii="Times New Roman" w:hAnsi="Times New Roman" w:cs="Times New Roman"/>
                <w:b/>
                <w:sz w:val="26"/>
                <w:szCs w:val="26"/>
              </w:rPr>
              <w:t xml:space="preserve"> г.)</w:t>
            </w:r>
            <w:r w:rsidRPr="00F04922">
              <w:rPr>
                <w:rFonts w:ascii="Times New Roman" w:hAnsi="Times New Roman" w:cs="Times New Roman"/>
                <w:sz w:val="26"/>
                <w:szCs w:val="26"/>
              </w:rPr>
              <w:t xml:space="preserve"> – </w:t>
            </w:r>
          </w:p>
          <w:p w14:paraId="2F85ADEC" w14:textId="77777777" w:rsidR="004922E8" w:rsidRPr="00F04922" w:rsidRDefault="004922E8" w:rsidP="00153F9B">
            <w:pPr>
              <w:autoSpaceDE w:val="0"/>
              <w:autoSpaceDN w:val="0"/>
              <w:adjustRightInd w:val="0"/>
              <w:contextualSpacing/>
              <w:jc w:val="both"/>
              <w:rPr>
                <w:rFonts w:ascii="Times New Roman" w:hAnsi="Times New Roman" w:cs="Times New Roman"/>
                <w:sz w:val="26"/>
                <w:szCs w:val="26"/>
              </w:rPr>
            </w:pPr>
            <w:r w:rsidRPr="00F04922">
              <w:rPr>
                <w:rFonts w:ascii="Times New Roman" w:hAnsi="Times New Roman" w:cs="Times New Roman"/>
                <w:sz w:val="26"/>
                <w:szCs w:val="26"/>
              </w:rPr>
              <w:t xml:space="preserve">- реализация Плана-программы РМО педагогов по различным </w:t>
            </w:r>
            <w:proofErr w:type="spellStart"/>
            <w:r w:rsidRPr="00F04922">
              <w:rPr>
                <w:rFonts w:ascii="Times New Roman" w:hAnsi="Times New Roman" w:cs="Times New Roman"/>
                <w:sz w:val="26"/>
                <w:szCs w:val="26"/>
              </w:rPr>
              <w:t>напрвлениям</w:t>
            </w:r>
            <w:proofErr w:type="spellEnd"/>
            <w:r w:rsidRPr="00F04922">
              <w:rPr>
                <w:rFonts w:ascii="Times New Roman" w:hAnsi="Times New Roman" w:cs="Times New Roman"/>
                <w:sz w:val="26"/>
                <w:szCs w:val="26"/>
              </w:rPr>
              <w:t xml:space="preserve"> с учетом инновационных форм организации и содержания, участие в модульных семинарах и неделе профессионального роста</w:t>
            </w:r>
          </w:p>
          <w:p w14:paraId="39E958B6" w14:textId="77777777" w:rsidR="004922E8" w:rsidRPr="00F04922" w:rsidRDefault="004922E8" w:rsidP="00153F9B">
            <w:pPr>
              <w:autoSpaceDE w:val="0"/>
              <w:autoSpaceDN w:val="0"/>
              <w:adjustRightInd w:val="0"/>
              <w:contextualSpacing/>
              <w:jc w:val="both"/>
              <w:rPr>
                <w:rFonts w:ascii="Times New Roman" w:hAnsi="Times New Roman" w:cs="Times New Roman"/>
                <w:sz w:val="26"/>
                <w:szCs w:val="26"/>
              </w:rPr>
            </w:pPr>
            <w:r w:rsidRPr="00F04922">
              <w:rPr>
                <w:rFonts w:ascii="Times New Roman" w:hAnsi="Times New Roman" w:cs="Times New Roman"/>
                <w:sz w:val="26"/>
                <w:szCs w:val="26"/>
              </w:rPr>
              <w:t>- информационное сопровождение через сайт «Электронный офис методиста»</w:t>
            </w:r>
          </w:p>
          <w:p w14:paraId="0B0F7645" w14:textId="197B339E" w:rsidR="004922E8" w:rsidRPr="00F04922" w:rsidRDefault="004922E8" w:rsidP="00153F9B">
            <w:pPr>
              <w:autoSpaceDE w:val="0"/>
              <w:autoSpaceDN w:val="0"/>
              <w:adjustRightInd w:val="0"/>
              <w:contextualSpacing/>
              <w:jc w:val="both"/>
              <w:rPr>
                <w:rFonts w:ascii="Times New Roman" w:hAnsi="Times New Roman" w:cs="Times New Roman"/>
                <w:sz w:val="26"/>
                <w:szCs w:val="26"/>
              </w:rPr>
            </w:pPr>
            <w:r w:rsidRPr="00F04922">
              <w:rPr>
                <w:rFonts w:ascii="Times New Roman" w:hAnsi="Times New Roman" w:cs="Times New Roman"/>
                <w:sz w:val="26"/>
                <w:szCs w:val="26"/>
              </w:rPr>
              <w:t>- организация мониторинга эффективности работы РМО</w:t>
            </w:r>
          </w:p>
          <w:p w14:paraId="6B38F0C8" w14:textId="3D76AD85" w:rsidR="004922E8" w:rsidRPr="00F04922" w:rsidRDefault="004922E8" w:rsidP="00153F9B">
            <w:pPr>
              <w:jc w:val="both"/>
              <w:rPr>
                <w:rFonts w:ascii="Times New Roman" w:hAnsi="Times New Roman" w:cs="Times New Roman"/>
                <w:b/>
                <w:sz w:val="26"/>
                <w:szCs w:val="26"/>
              </w:rPr>
            </w:pPr>
            <w:r w:rsidRPr="00F04922">
              <w:rPr>
                <w:rFonts w:ascii="Times New Roman" w:hAnsi="Times New Roman" w:cs="Times New Roman"/>
                <w:b/>
                <w:sz w:val="26"/>
                <w:szCs w:val="26"/>
              </w:rPr>
              <w:t>3 этап аналитический (май, июнь 202</w:t>
            </w:r>
            <w:r w:rsidR="00F81D39">
              <w:rPr>
                <w:rFonts w:ascii="Times New Roman" w:hAnsi="Times New Roman" w:cs="Times New Roman"/>
                <w:b/>
                <w:sz w:val="26"/>
                <w:szCs w:val="26"/>
              </w:rPr>
              <w:t>6</w:t>
            </w:r>
            <w:r w:rsidRPr="00F04922">
              <w:rPr>
                <w:rFonts w:ascii="Times New Roman" w:hAnsi="Times New Roman" w:cs="Times New Roman"/>
                <w:b/>
                <w:sz w:val="26"/>
                <w:szCs w:val="26"/>
              </w:rPr>
              <w:t xml:space="preserve"> г.)</w:t>
            </w:r>
          </w:p>
          <w:p w14:paraId="027A1FF2" w14:textId="6AB801E2" w:rsidR="004922E8" w:rsidRPr="00F04922" w:rsidRDefault="004922E8" w:rsidP="00153F9B">
            <w:pPr>
              <w:jc w:val="both"/>
              <w:rPr>
                <w:rFonts w:ascii="Times New Roman" w:hAnsi="Times New Roman" w:cs="Times New Roman"/>
                <w:sz w:val="26"/>
                <w:szCs w:val="26"/>
              </w:rPr>
            </w:pPr>
            <w:r w:rsidRPr="00F04922">
              <w:rPr>
                <w:rFonts w:ascii="Times New Roman" w:hAnsi="Times New Roman" w:cs="Times New Roman"/>
                <w:sz w:val="26"/>
                <w:szCs w:val="26"/>
              </w:rPr>
              <w:t xml:space="preserve"> – обобщение опыта работы РМО педагогов за 2024-2025 </w:t>
            </w:r>
            <w:proofErr w:type="spellStart"/>
            <w:r w:rsidRPr="00F04922">
              <w:rPr>
                <w:rFonts w:ascii="Times New Roman" w:hAnsi="Times New Roman" w:cs="Times New Roman"/>
                <w:sz w:val="26"/>
                <w:szCs w:val="26"/>
              </w:rPr>
              <w:t>уч.год</w:t>
            </w:r>
            <w:proofErr w:type="spellEnd"/>
            <w:r w:rsidRPr="00F04922">
              <w:rPr>
                <w:rFonts w:ascii="Times New Roman" w:hAnsi="Times New Roman" w:cs="Times New Roman"/>
                <w:sz w:val="26"/>
                <w:szCs w:val="26"/>
              </w:rPr>
              <w:t xml:space="preserve"> с указанием положительных и отрицательных сторон</w:t>
            </w:r>
          </w:p>
          <w:p w14:paraId="222840FC" w14:textId="77777777" w:rsidR="004922E8" w:rsidRPr="00F04922" w:rsidRDefault="004922E8" w:rsidP="00153F9B">
            <w:pPr>
              <w:jc w:val="both"/>
              <w:rPr>
                <w:rFonts w:ascii="Times New Roman" w:hAnsi="Times New Roman" w:cs="Times New Roman"/>
                <w:sz w:val="26"/>
                <w:szCs w:val="26"/>
              </w:rPr>
            </w:pPr>
            <w:r w:rsidRPr="00F04922">
              <w:rPr>
                <w:rFonts w:ascii="Times New Roman" w:hAnsi="Times New Roman" w:cs="Times New Roman"/>
                <w:sz w:val="26"/>
                <w:szCs w:val="26"/>
              </w:rPr>
              <w:t xml:space="preserve">- создание методических рекомендаций </w:t>
            </w:r>
          </w:p>
        </w:tc>
      </w:tr>
      <w:tr w:rsidR="00F04922" w:rsidRPr="00405C92" w14:paraId="20BCB472" w14:textId="77777777" w:rsidTr="000C31D8">
        <w:tc>
          <w:tcPr>
            <w:tcW w:w="9571" w:type="dxa"/>
            <w:gridSpan w:val="3"/>
          </w:tcPr>
          <w:p w14:paraId="0E52E8AE" w14:textId="77777777" w:rsidR="00F04922" w:rsidRDefault="00F04922" w:rsidP="00F04922">
            <w:pPr>
              <w:autoSpaceDE w:val="0"/>
              <w:autoSpaceDN w:val="0"/>
              <w:adjustRightInd w:val="0"/>
              <w:contextualSpacing/>
              <w:jc w:val="center"/>
              <w:rPr>
                <w:b/>
                <w:sz w:val="26"/>
                <w:szCs w:val="26"/>
              </w:rPr>
            </w:pPr>
          </w:p>
          <w:p w14:paraId="38228E5F" w14:textId="5C99AB71" w:rsidR="00F04922" w:rsidRPr="00F04922" w:rsidRDefault="00F04922" w:rsidP="00F04922">
            <w:pPr>
              <w:autoSpaceDE w:val="0"/>
              <w:autoSpaceDN w:val="0"/>
              <w:adjustRightInd w:val="0"/>
              <w:contextualSpacing/>
              <w:jc w:val="center"/>
              <w:rPr>
                <w:rFonts w:ascii="Times New Roman" w:hAnsi="Times New Roman" w:cs="Times New Roman"/>
                <w:b/>
                <w:sz w:val="26"/>
                <w:szCs w:val="26"/>
              </w:rPr>
            </w:pPr>
            <w:r w:rsidRPr="00F04922">
              <w:rPr>
                <w:rFonts w:ascii="Times New Roman" w:hAnsi="Times New Roman" w:cs="Times New Roman"/>
                <w:b/>
                <w:sz w:val="26"/>
                <w:szCs w:val="26"/>
              </w:rPr>
              <w:t>Инновационные формы работы методического объединения</w:t>
            </w:r>
          </w:p>
        </w:tc>
      </w:tr>
      <w:tr w:rsidR="004922E8" w:rsidRPr="00405C92" w14:paraId="33810392"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4756B6C5" w14:textId="74A7800E" w:rsidR="004922E8" w:rsidRPr="004922E8" w:rsidRDefault="004922E8" w:rsidP="004922E8">
            <w:pPr>
              <w:jc w:val="center"/>
              <w:rPr>
                <w:b/>
                <w:bCs/>
                <w:sz w:val="26"/>
                <w:szCs w:val="26"/>
              </w:rPr>
            </w:pPr>
            <w:r w:rsidRPr="00644B4C">
              <w:rPr>
                <w:rFonts w:ascii="Times New Roman" w:eastAsia="Times New Roman" w:hAnsi="Times New Roman" w:cs="Times New Roman"/>
                <w:b/>
                <w:bCs/>
                <w:sz w:val="24"/>
                <w:szCs w:val="24"/>
              </w:rPr>
              <w:t>Форма</w:t>
            </w:r>
          </w:p>
        </w:tc>
        <w:tc>
          <w:tcPr>
            <w:tcW w:w="7166" w:type="dxa"/>
            <w:tcBorders>
              <w:top w:val="single" w:sz="6" w:space="0" w:color="000000"/>
              <w:left w:val="single" w:sz="6" w:space="0" w:color="000000"/>
              <w:bottom w:val="single" w:sz="6" w:space="0" w:color="000000"/>
              <w:right w:val="single" w:sz="6" w:space="0" w:color="000000"/>
            </w:tcBorders>
          </w:tcPr>
          <w:p w14:paraId="7C49BA67" w14:textId="58E891DF" w:rsidR="004922E8" w:rsidRPr="004922E8" w:rsidRDefault="004922E8" w:rsidP="004922E8">
            <w:pPr>
              <w:contextualSpacing/>
              <w:jc w:val="center"/>
              <w:rPr>
                <w:b/>
                <w:bCs/>
                <w:sz w:val="26"/>
                <w:szCs w:val="26"/>
              </w:rPr>
            </w:pPr>
            <w:r w:rsidRPr="00644B4C">
              <w:rPr>
                <w:rFonts w:ascii="Times New Roman" w:eastAsia="Times New Roman" w:hAnsi="Times New Roman" w:cs="Times New Roman"/>
                <w:b/>
                <w:bCs/>
                <w:sz w:val="24"/>
                <w:szCs w:val="24"/>
              </w:rPr>
              <w:t>Содержание</w:t>
            </w:r>
          </w:p>
        </w:tc>
      </w:tr>
      <w:tr w:rsidR="004922E8" w:rsidRPr="00405C92" w14:paraId="7C7D5373"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529685F2" w14:textId="6D30EA5B" w:rsidR="004922E8" w:rsidRPr="00405C92" w:rsidRDefault="004922E8" w:rsidP="004922E8">
            <w:pPr>
              <w:rPr>
                <w:sz w:val="26"/>
                <w:szCs w:val="26"/>
              </w:rPr>
            </w:pPr>
            <w:r w:rsidRPr="00644B4C">
              <w:rPr>
                <w:rFonts w:ascii="Times New Roman" w:eastAsiaTheme="minorEastAsia" w:hAnsi="Times New Roman" w:cs="Times New Roman"/>
                <w:sz w:val="24"/>
                <w:szCs w:val="24"/>
              </w:rPr>
              <w:t>Смысло-деятельностная игра</w:t>
            </w:r>
          </w:p>
        </w:tc>
        <w:tc>
          <w:tcPr>
            <w:tcW w:w="7166" w:type="dxa"/>
            <w:tcBorders>
              <w:top w:val="single" w:sz="6" w:space="0" w:color="000000"/>
              <w:left w:val="single" w:sz="6" w:space="0" w:color="000000"/>
              <w:bottom w:val="single" w:sz="6" w:space="0" w:color="000000"/>
              <w:right w:val="single" w:sz="6" w:space="0" w:color="000000"/>
            </w:tcBorders>
          </w:tcPr>
          <w:p w14:paraId="739D817B" w14:textId="089B96CE" w:rsidR="004922E8" w:rsidRPr="00F04922" w:rsidRDefault="004922E8" w:rsidP="00F04922">
            <w:pPr>
              <w:contextualSpacing/>
              <w:jc w:val="both"/>
              <w:rPr>
                <w:sz w:val="26"/>
                <w:szCs w:val="26"/>
              </w:rPr>
            </w:pPr>
            <w:r w:rsidRPr="00644B4C">
              <w:rPr>
                <w:rFonts w:ascii="Times New Roman" w:eastAsiaTheme="minorEastAsia" w:hAnsi="Times New Roman" w:cs="Times New Roman"/>
                <w:sz w:val="26"/>
                <w:szCs w:val="26"/>
              </w:rPr>
              <w:t>С помощью этой интерактивной игры вы сможете повысить квалификацию педагогов методом информального образования и организовать продуктивное взаимодействие с каждым участником. Игра поможет педагогам выстроить собственную образовательную траекторию и спроецировать ее на траекторию развития системы образования в целом. Цель игры — выявить возможность перехода рисков и угроз непрофессионализма педагогов в режим развития. То есть каждый педагог определяет, что нужно изменить в себе и своей профессиональной деятельности</w:t>
            </w:r>
          </w:p>
        </w:tc>
      </w:tr>
      <w:tr w:rsidR="004922E8" w:rsidRPr="00405C92" w14:paraId="5A4B09CD"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25209376" w14:textId="53F5061F" w:rsidR="004922E8" w:rsidRPr="00405C92" w:rsidRDefault="004922E8" w:rsidP="004922E8">
            <w:pPr>
              <w:rPr>
                <w:sz w:val="26"/>
                <w:szCs w:val="26"/>
              </w:rPr>
            </w:pPr>
            <w:r w:rsidRPr="00644B4C">
              <w:rPr>
                <w:rFonts w:ascii="Times New Roman" w:eastAsiaTheme="minorEastAsia" w:hAnsi="Times New Roman" w:cs="Times New Roman"/>
                <w:sz w:val="24"/>
                <w:szCs w:val="24"/>
              </w:rPr>
              <w:t>Воркшоп</w:t>
            </w:r>
          </w:p>
        </w:tc>
        <w:tc>
          <w:tcPr>
            <w:tcW w:w="7166" w:type="dxa"/>
            <w:tcBorders>
              <w:top w:val="single" w:sz="6" w:space="0" w:color="000000"/>
              <w:left w:val="single" w:sz="6" w:space="0" w:color="000000"/>
              <w:bottom w:val="single" w:sz="6" w:space="0" w:color="000000"/>
              <w:right w:val="single" w:sz="6" w:space="0" w:color="000000"/>
            </w:tcBorders>
          </w:tcPr>
          <w:p w14:paraId="6DC5DA0D" w14:textId="453F1C77" w:rsidR="00486266" w:rsidRPr="00F81D39" w:rsidRDefault="004922E8" w:rsidP="00486266">
            <w:pPr>
              <w:contextualSpacing/>
              <w:jc w:val="both"/>
              <w:rPr>
                <w:rFonts w:ascii="Times New Roman" w:eastAsiaTheme="minorEastAsia" w:hAnsi="Times New Roman" w:cs="Times New Roman"/>
                <w:sz w:val="26"/>
                <w:szCs w:val="26"/>
              </w:rPr>
            </w:pPr>
            <w:r w:rsidRPr="00644B4C">
              <w:rPr>
                <w:rFonts w:ascii="Times New Roman" w:eastAsiaTheme="minorEastAsia" w:hAnsi="Times New Roman" w:cs="Times New Roman"/>
                <w:sz w:val="26"/>
                <w:szCs w:val="26"/>
              </w:rPr>
              <w:t>Это групповое обучающее мероприятие, на котором педагоги в процессе активной работы учатся интенсивному групповому взаимодействию. Воркшоп подразумевает активное участие каждого. Руководитель методического объединения задает исходные данные, педагоги их анализируют, изучают тему, спорят, ищут пути решения проблемы. Результат каждого зависит от степени вовлеченности и работы всей команды</w:t>
            </w:r>
          </w:p>
        </w:tc>
      </w:tr>
      <w:tr w:rsidR="004922E8" w:rsidRPr="00405C92" w14:paraId="102A4B87"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1E321CB8" w14:textId="54912A8E" w:rsidR="004922E8" w:rsidRPr="00F04922" w:rsidRDefault="004922E8" w:rsidP="004922E8">
            <w:pPr>
              <w:rPr>
                <w:sz w:val="26"/>
                <w:szCs w:val="26"/>
              </w:rPr>
            </w:pPr>
            <w:r w:rsidRPr="00644B4C">
              <w:rPr>
                <w:rFonts w:ascii="Times New Roman" w:eastAsiaTheme="minorEastAsia" w:hAnsi="Times New Roman" w:cs="Times New Roman"/>
                <w:sz w:val="26"/>
                <w:szCs w:val="26"/>
              </w:rPr>
              <w:t>Бенчмаркинг</w:t>
            </w:r>
          </w:p>
        </w:tc>
        <w:tc>
          <w:tcPr>
            <w:tcW w:w="7166" w:type="dxa"/>
            <w:tcBorders>
              <w:top w:val="single" w:sz="6" w:space="0" w:color="000000"/>
              <w:left w:val="single" w:sz="6" w:space="0" w:color="000000"/>
              <w:bottom w:val="single" w:sz="6" w:space="0" w:color="000000"/>
              <w:right w:val="single" w:sz="6" w:space="0" w:color="000000"/>
            </w:tcBorders>
          </w:tcPr>
          <w:p w14:paraId="6E01393D" w14:textId="77777777" w:rsidR="004922E8" w:rsidRDefault="004922E8" w:rsidP="00F04922">
            <w:pPr>
              <w:contextualSpacing/>
              <w:jc w:val="both"/>
              <w:rPr>
                <w:rFonts w:ascii="Times New Roman" w:eastAsiaTheme="minorEastAsia" w:hAnsi="Times New Roman" w:cs="Times New Roman"/>
                <w:sz w:val="26"/>
                <w:szCs w:val="26"/>
              </w:rPr>
            </w:pPr>
            <w:r w:rsidRPr="00644B4C">
              <w:rPr>
                <w:rFonts w:ascii="Times New Roman" w:eastAsiaTheme="minorEastAsia" w:hAnsi="Times New Roman" w:cs="Times New Roman"/>
                <w:sz w:val="26"/>
                <w:szCs w:val="26"/>
              </w:rPr>
              <w:t>Методика и комплекс мероприятий, в ходе которых изучают и анализируют успешный опыт коллег из других дошкольных организаций, чтобы применить его в своей работе. Бенчмаркинг — методика из сферы бизнеса, но если ее правильно применять, может быть полезной в работе с педагогами. Так как изучение чужих достижений и ошибок позволит им повысить качество своей профессиональной деятельности. В процессе обучения педагоги приобретают возможность делать то, чего раньше делать не умели, развивать способность к творчеству</w:t>
            </w:r>
          </w:p>
          <w:p w14:paraId="038493E4" w14:textId="1043851D" w:rsidR="00486266" w:rsidRPr="00F04922" w:rsidRDefault="00486266" w:rsidP="00F81D39">
            <w:pPr>
              <w:contextualSpacing/>
              <w:jc w:val="both"/>
              <w:rPr>
                <w:sz w:val="26"/>
                <w:szCs w:val="26"/>
              </w:rPr>
            </w:pPr>
          </w:p>
        </w:tc>
      </w:tr>
      <w:tr w:rsidR="004922E8" w:rsidRPr="00405C92" w14:paraId="418F1773"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062D86F5" w14:textId="718745B2" w:rsidR="004922E8" w:rsidRPr="00F04922" w:rsidRDefault="004922E8" w:rsidP="004922E8">
            <w:pPr>
              <w:rPr>
                <w:sz w:val="26"/>
                <w:szCs w:val="26"/>
              </w:rPr>
            </w:pPr>
            <w:r w:rsidRPr="00644B4C">
              <w:rPr>
                <w:rFonts w:ascii="Times New Roman" w:eastAsiaTheme="minorEastAsia" w:hAnsi="Times New Roman" w:cs="Times New Roman"/>
                <w:sz w:val="26"/>
                <w:szCs w:val="26"/>
              </w:rPr>
              <w:lastRenderedPageBreak/>
              <w:t>Инновационный коллайдер</w:t>
            </w:r>
          </w:p>
        </w:tc>
        <w:tc>
          <w:tcPr>
            <w:tcW w:w="7166" w:type="dxa"/>
            <w:tcBorders>
              <w:top w:val="single" w:sz="6" w:space="0" w:color="000000"/>
              <w:left w:val="single" w:sz="6" w:space="0" w:color="000000"/>
              <w:bottom w:val="single" w:sz="6" w:space="0" w:color="000000"/>
              <w:right w:val="single" w:sz="6" w:space="0" w:color="000000"/>
            </w:tcBorders>
          </w:tcPr>
          <w:p w14:paraId="1B9F1902" w14:textId="059731F9" w:rsidR="00486266" w:rsidRPr="00F81D39" w:rsidRDefault="004922E8" w:rsidP="00486266">
            <w:pPr>
              <w:contextualSpacing/>
              <w:jc w:val="both"/>
              <w:rPr>
                <w:rFonts w:ascii="Times New Roman" w:eastAsiaTheme="minorEastAsia" w:hAnsi="Times New Roman" w:cs="Times New Roman"/>
                <w:sz w:val="26"/>
                <w:szCs w:val="26"/>
              </w:rPr>
            </w:pPr>
            <w:r w:rsidRPr="00644B4C">
              <w:rPr>
                <w:rFonts w:ascii="Times New Roman" w:eastAsiaTheme="minorEastAsia" w:hAnsi="Times New Roman" w:cs="Times New Roman"/>
                <w:sz w:val="26"/>
                <w:szCs w:val="26"/>
              </w:rPr>
              <w:t>Особенность этой формы коллективной деятельности — непредсказуемость результатов. Игра заключается в симуляции инновационного процесса с привлечением аудитории.</w:t>
            </w:r>
          </w:p>
        </w:tc>
      </w:tr>
      <w:tr w:rsidR="004922E8" w:rsidRPr="00405C92" w14:paraId="3BB89D57"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3356ABB3" w14:textId="55D8DB54" w:rsidR="004922E8" w:rsidRPr="00F04922" w:rsidRDefault="004922E8" w:rsidP="004922E8">
            <w:pPr>
              <w:rPr>
                <w:sz w:val="26"/>
                <w:szCs w:val="26"/>
              </w:rPr>
            </w:pPr>
            <w:r w:rsidRPr="00644B4C">
              <w:rPr>
                <w:rFonts w:ascii="Times New Roman" w:eastAsiaTheme="minorEastAsia" w:hAnsi="Times New Roman" w:cs="Times New Roman"/>
                <w:sz w:val="26"/>
                <w:szCs w:val="26"/>
              </w:rPr>
              <w:t>Методический марафон</w:t>
            </w:r>
          </w:p>
        </w:tc>
        <w:tc>
          <w:tcPr>
            <w:tcW w:w="7166" w:type="dxa"/>
            <w:tcBorders>
              <w:top w:val="single" w:sz="6" w:space="0" w:color="000000"/>
              <w:left w:val="single" w:sz="6" w:space="0" w:color="000000"/>
              <w:bottom w:val="single" w:sz="6" w:space="0" w:color="000000"/>
              <w:right w:val="single" w:sz="6" w:space="0" w:color="000000"/>
            </w:tcBorders>
          </w:tcPr>
          <w:p w14:paraId="1F05C739" w14:textId="7B630DBD" w:rsidR="004922E8" w:rsidRPr="00F04922" w:rsidRDefault="004922E8" w:rsidP="00F04922">
            <w:pPr>
              <w:contextualSpacing/>
              <w:jc w:val="both"/>
              <w:rPr>
                <w:sz w:val="26"/>
                <w:szCs w:val="26"/>
              </w:rPr>
            </w:pPr>
            <w:r w:rsidRPr="00644B4C">
              <w:rPr>
                <w:rFonts w:ascii="Times New Roman" w:eastAsiaTheme="minorEastAsia" w:hAnsi="Times New Roman" w:cs="Times New Roman"/>
                <w:sz w:val="26"/>
                <w:szCs w:val="26"/>
              </w:rPr>
              <w:t>Предполагает сетевое взаимодействие педагогов, цели которого — повысить профессиональное мастерство, распространить передовой педагогический опыт. Методические марафоны могут быть по тематике, содержанию и длительности проведения. Главная их особенность — полное погружение участников в рассматриваемую проблему</w:t>
            </w:r>
          </w:p>
        </w:tc>
      </w:tr>
      <w:tr w:rsidR="004922E8" w:rsidRPr="00405C92" w14:paraId="6C57C759"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68E1E80F" w14:textId="2212FEE7" w:rsidR="004922E8" w:rsidRPr="00F04922" w:rsidRDefault="004922E8" w:rsidP="004922E8">
            <w:pPr>
              <w:rPr>
                <w:sz w:val="26"/>
                <w:szCs w:val="26"/>
              </w:rPr>
            </w:pPr>
            <w:r w:rsidRPr="00644B4C">
              <w:rPr>
                <w:rFonts w:ascii="Times New Roman" w:eastAsiaTheme="minorEastAsia" w:hAnsi="Times New Roman" w:cs="Times New Roman"/>
                <w:sz w:val="26"/>
                <w:szCs w:val="26"/>
              </w:rPr>
              <w:t>Печа-Куча</w:t>
            </w:r>
          </w:p>
        </w:tc>
        <w:tc>
          <w:tcPr>
            <w:tcW w:w="7166" w:type="dxa"/>
            <w:tcBorders>
              <w:top w:val="single" w:sz="6" w:space="0" w:color="000000"/>
              <w:left w:val="single" w:sz="6" w:space="0" w:color="000000"/>
              <w:bottom w:val="single" w:sz="6" w:space="0" w:color="000000"/>
              <w:right w:val="single" w:sz="6" w:space="0" w:color="000000"/>
            </w:tcBorders>
          </w:tcPr>
          <w:p w14:paraId="3D908554" w14:textId="7CFA981C" w:rsidR="00486266" w:rsidRPr="00F81D39" w:rsidRDefault="004922E8" w:rsidP="00486266">
            <w:pPr>
              <w:contextualSpacing/>
              <w:jc w:val="both"/>
              <w:rPr>
                <w:rFonts w:ascii="Times New Roman" w:eastAsiaTheme="minorEastAsia" w:hAnsi="Times New Roman" w:cs="Times New Roman"/>
                <w:sz w:val="26"/>
                <w:szCs w:val="26"/>
              </w:rPr>
            </w:pPr>
            <w:r w:rsidRPr="00644B4C">
              <w:rPr>
                <w:rFonts w:ascii="Times New Roman" w:eastAsiaTheme="minorEastAsia" w:hAnsi="Times New Roman" w:cs="Times New Roman"/>
                <w:sz w:val="26"/>
                <w:szCs w:val="26"/>
              </w:rPr>
              <w:t>Обучающее мероприятие, на котором педагоги выступают с короткими докладами. Выступления каждого участника ограничены по форме и продолжительности</w:t>
            </w:r>
          </w:p>
        </w:tc>
      </w:tr>
      <w:tr w:rsidR="004922E8" w:rsidRPr="00405C92" w14:paraId="3846BD10"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2CD2EA6B" w14:textId="4BDE370D" w:rsidR="004922E8" w:rsidRPr="00F04922" w:rsidRDefault="004922E8" w:rsidP="004922E8">
            <w:pPr>
              <w:rPr>
                <w:sz w:val="26"/>
                <w:szCs w:val="26"/>
              </w:rPr>
            </w:pPr>
            <w:r w:rsidRPr="00644B4C">
              <w:rPr>
                <w:rFonts w:ascii="Times New Roman" w:eastAsiaTheme="minorEastAsia" w:hAnsi="Times New Roman" w:cs="Times New Roman"/>
                <w:sz w:val="26"/>
                <w:szCs w:val="26"/>
              </w:rPr>
              <w:t>Аукцион мастер-классов</w:t>
            </w:r>
          </w:p>
        </w:tc>
        <w:tc>
          <w:tcPr>
            <w:tcW w:w="7166" w:type="dxa"/>
            <w:tcBorders>
              <w:top w:val="single" w:sz="6" w:space="0" w:color="000000"/>
              <w:left w:val="single" w:sz="6" w:space="0" w:color="000000"/>
              <w:bottom w:val="single" w:sz="6" w:space="0" w:color="000000"/>
              <w:right w:val="single" w:sz="6" w:space="0" w:color="000000"/>
            </w:tcBorders>
          </w:tcPr>
          <w:p w14:paraId="3277C82A" w14:textId="26F2BF9F" w:rsidR="004922E8" w:rsidRPr="00F04922" w:rsidRDefault="004922E8" w:rsidP="00F04922">
            <w:pPr>
              <w:contextualSpacing/>
              <w:jc w:val="both"/>
              <w:rPr>
                <w:sz w:val="26"/>
                <w:szCs w:val="26"/>
              </w:rPr>
            </w:pPr>
            <w:r w:rsidRPr="00644B4C">
              <w:rPr>
                <w:rFonts w:ascii="Times New Roman" w:eastAsiaTheme="minorEastAsia" w:hAnsi="Times New Roman" w:cs="Times New Roman"/>
                <w:sz w:val="26"/>
                <w:szCs w:val="26"/>
              </w:rPr>
              <w:t>Цели аукциона — повысить творческую активность педагогов, создать условия для их профессиональной самореализации и распространить передовой педагогический опыт. В результате работы аукциона педагоги формируют банк педагогических идей</w:t>
            </w:r>
          </w:p>
        </w:tc>
      </w:tr>
      <w:tr w:rsidR="004922E8" w:rsidRPr="00405C92" w14:paraId="3008432C"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359AB9B3" w14:textId="49ADFEB1" w:rsidR="004922E8" w:rsidRPr="00F04922" w:rsidRDefault="004922E8" w:rsidP="004922E8">
            <w:pPr>
              <w:rPr>
                <w:sz w:val="26"/>
                <w:szCs w:val="26"/>
              </w:rPr>
            </w:pPr>
            <w:r w:rsidRPr="00644B4C">
              <w:rPr>
                <w:rFonts w:ascii="Times New Roman" w:eastAsiaTheme="minorEastAsia" w:hAnsi="Times New Roman" w:cs="Times New Roman"/>
                <w:sz w:val="26"/>
                <w:szCs w:val="26"/>
              </w:rPr>
              <w:t>Методический экспресс</w:t>
            </w:r>
          </w:p>
        </w:tc>
        <w:tc>
          <w:tcPr>
            <w:tcW w:w="7166" w:type="dxa"/>
            <w:tcBorders>
              <w:top w:val="single" w:sz="6" w:space="0" w:color="000000"/>
              <w:left w:val="single" w:sz="6" w:space="0" w:color="000000"/>
              <w:bottom w:val="single" w:sz="6" w:space="0" w:color="000000"/>
              <w:right w:val="single" w:sz="6" w:space="0" w:color="000000"/>
            </w:tcBorders>
          </w:tcPr>
          <w:p w14:paraId="0BD2C625" w14:textId="3310B487" w:rsidR="004922E8" w:rsidRPr="00F04922" w:rsidRDefault="004922E8" w:rsidP="00F04922">
            <w:pPr>
              <w:contextualSpacing/>
              <w:jc w:val="both"/>
              <w:rPr>
                <w:sz w:val="26"/>
                <w:szCs w:val="26"/>
              </w:rPr>
            </w:pPr>
            <w:r w:rsidRPr="00644B4C">
              <w:rPr>
                <w:rFonts w:ascii="Times New Roman" w:eastAsiaTheme="minorEastAsia" w:hAnsi="Times New Roman" w:cs="Times New Roman"/>
                <w:sz w:val="26"/>
                <w:szCs w:val="26"/>
              </w:rPr>
              <w:t>Данная форма предусматривает профессиональную коммуникацию большого круга участников. В ходе такого общения педагоги преодолевают индивидуальные профессиональные затруднения и получают методическую поддержку.</w:t>
            </w:r>
          </w:p>
        </w:tc>
      </w:tr>
      <w:tr w:rsidR="004922E8" w:rsidRPr="00405C92" w14:paraId="0747BDC8"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06A7C06A" w14:textId="22EA6BEC" w:rsidR="004922E8" w:rsidRPr="00F04922" w:rsidRDefault="004922E8" w:rsidP="004922E8">
            <w:pPr>
              <w:rPr>
                <w:sz w:val="26"/>
                <w:szCs w:val="26"/>
              </w:rPr>
            </w:pPr>
            <w:r w:rsidRPr="00644B4C">
              <w:rPr>
                <w:rFonts w:ascii="Times New Roman" w:eastAsiaTheme="minorEastAsia" w:hAnsi="Times New Roman" w:cs="Times New Roman"/>
                <w:sz w:val="26"/>
                <w:szCs w:val="26"/>
              </w:rPr>
              <w:t>Камертон-практикум</w:t>
            </w:r>
          </w:p>
        </w:tc>
        <w:tc>
          <w:tcPr>
            <w:tcW w:w="7166" w:type="dxa"/>
            <w:tcBorders>
              <w:top w:val="single" w:sz="6" w:space="0" w:color="000000"/>
              <w:left w:val="single" w:sz="6" w:space="0" w:color="000000"/>
              <w:bottom w:val="single" w:sz="6" w:space="0" w:color="000000"/>
              <w:right w:val="single" w:sz="6" w:space="0" w:color="000000"/>
            </w:tcBorders>
          </w:tcPr>
          <w:p w14:paraId="6C8D6425" w14:textId="092CF1B6" w:rsidR="00486266" w:rsidRPr="00F81D39" w:rsidRDefault="004922E8" w:rsidP="00F04922">
            <w:pPr>
              <w:contextualSpacing/>
              <w:jc w:val="both"/>
              <w:rPr>
                <w:rFonts w:ascii="Times New Roman" w:eastAsiaTheme="minorEastAsia" w:hAnsi="Times New Roman" w:cs="Times New Roman"/>
                <w:sz w:val="26"/>
                <w:szCs w:val="26"/>
              </w:rPr>
            </w:pPr>
            <w:r w:rsidRPr="00644B4C">
              <w:rPr>
                <w:rFonts w:ascii="Times New Roman" w:eastAsiaTheme="minorEastAsia" w:hAnsi="Times New Roman" w:cs="Times New Roman"/>
                <w:sz w:val="26"/>
                <w:szCs w:val="26"/>
              </w:rPr>
              <w:t>Это практические занятия тренировочного характера, которые связывают теорию и практику, часто служат иллюстрацией к лекции. В основе практикума — упражнение, в рамках которого педагоги решают познавательные задачи, осваивают новые приемы и способы профессиональной деятельности, овладевают научной терминологией, учатся устанавливать связи между различными научными категориями, иллюстрировать теоретические положения примерами из практики</w:t>
            </w:r>
          </w:p>
        </w:tc>
      </w:tr>
      <w:tr w:rsidR="004922E8" w:rsidRPr="00405C92" w14:paraId="7C5EC249"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4DD55010" w14:textId="7034C13B" w:rsidR="004922E8" w:rsidRPr="00F04922" w:rsidRDefault="004922E8" w:rsidP="004922E8">
            <w:pPr>
              <w:rPr>
                <w:sz w:val="26"/>
                <w:szCs w:val="26"/>
              </w:rPr>
            </w:pPr>
            <w:r w:rsidRPr="00644B4C">
              <w:rPr>
                <w:rFonts w:ascii="Times New Roman" w:eastAsiaTheme="minorEastAsia" w:hAnsi="Times New Roman" w:cs="Times New Roman"/>
                <w:sz w:val="26"/>
                <w:szCs w:val="26"/>
              </w:rPr>
              <w:t>Подиум педагогических стилей</w:t>
            </w:r>
          </w:p>
        </w:tc>
        <w:tc>
          <w:tcPr>
            <w:tcW w:w="7166" w:type="dxa"/>
            <w:tcBorders>
              <w:top w:val="single" w:sz="6" w:space="0" w:color="000000"/>
              <w:left w:val="single" w:sz="6" w:space="0" w:color="000000"/>
              <w:bottom w:val="single" w:sz="6" w:space="0" w:color="000000"/>
              <w:right w:val="single" w:sz="6" w:space="0" w:color="000000"/>
            </w:tcBorders>
          </w:tcPr>
          <w:p w14:paraId="0B6D54E6" w14:textId="32E5F4F0" w:rsidR="004922E8" w:rsidRPr="00F04922" w:rsidRDefault="004922E8" w:rsidP="00F04922">
            <w:pPr>
              <w:contextualSpacing/>
              <w:jc w:val="both"/>
              <w:rPr>
                <w:sz w:val="26"/>
                <w:szCs w:val="26"/>
              </w:rPr>
            </w:pPr>
            <w:r w:rsidRPr="00644B4C">
              <w:rPr>
                <w:rFonts w:ascii="Times New Roman" w:eastAsiaTheme="minorEastAsia" w:hAnsi="Times New Roman" w:cs="Times New Roman"/>
                <w:sz w:val="26"/>
                <w:szCs w:val="26"/>
              </w:rPr>
              <w:t>На данном мероприятии педагоги демонстрируют умения и навыки, при помощи которых они организуют образовательный процесс в группе с детьми. Кроме того, данная форма работы позволяет увидеть умение участников методического объединения управлять собой и эффективно взаимодействовать друг с другом</w:t>
            </w:r>
          </w:p>
        </w:tc>
      </w:tr>
      <w:tr w:rsidR="004922E8" w:rsidRPr="00405C92" w14:paraId="3AF35A92"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2FFC4ABD" w14:textId="3AF26272" w:rsidR="004922E8" w:rsidRPr="00F04922" w:rsidRDefault="004922E8" w:rsidP="004922E8">
            <w:pPr>
              <w:rPr>
                <w:sz w:val="26"/>
                <w:szCs w:val="26"/>
              </w:rPr>
            </w:pPr>
            <w:r w:rsidRPr="00644B4C">
              <w:rPr>
                <w:rFonts w:ascii="Times New Roman" w:eastAsiaTheme="minorEastAsia" w:hAnsi="Times New Roman" w:cs="Times New Roman"/>
                <w:sz w:val="26"/>
                <w:szCs w:val="26"/>
              </w:rPr>
              <w:t>Тренинг-семинар</w:t>
            </w:r>
          </w:p>
        </w:tc>
        <w:tc>
          <w:tcPr>
            <w:tcW w:w="7166" w:type="dxa"/>
            <w:tcBorders>
              <w:top w:val="single" w:sz="6" w:space="0" w:color="000000"/>
              <w:left w:val="single" w:sz="6" w:space="0" w:color="000000"/>
              <w:bottom w:val="single" w:sz="6" w:space="0" w:color="000000"/>
              <w:right w:val="single" w:sz="6" w:space="0" w:color="000000"/>
            </w:tcBorders>
          </w:tcPr>
          <w:p w14:paraId="7CCC0BF3" w14:textId="7FB77F49" w:rsidR="004922E8" w:rsidRPr="00F04922" w:rsidRDefault="004922E8" w:rsidP="00F04922">
            <w:pPr>
              <w:contextualSpacing/>
              <w:jc w:val="both"/>
              <w:rPr>
                <w:sz w:val="26"/>
                <w:szCs w:val="26"/>
              </w:rPr>
            </w:pPr>
            <w:r w:rsidRPr="00644B4C">
              <w:rPr>
                <w:rFonts w:ascii="Times New Roman" w:eastAsiaTheme="minorEastAsia" w:hAnsi="Times New Roman" w:cs="Times New Roman"/>
                <w:sz w:val="26"/>
                <w:szCs w:val="26"/>
              </w:rPr>
              <w:t>Данная форма активного обучения предусматривает сочетание лекции и практических заданий и позволяет вовлекать всех участников в групповую работу: выполнять упражнения, анализировать конкретные ситуации, участвовать в ролевых играх. Участники тренинга-семинара получают от ведущего различные теоретические схемы и алгоритмы решения проблемы</w:t>
            </w:r>
          </w:p>
        </w:tc>
      </w:tr>
      <w:tr w:rsidR="004922E8" w:rsidRPr="00405C92" w14:paraId="5746ED7E" w14:textId="77777777" w:rsidTr="00F04922">
        <w:tc>
          <w:tcPr>
            <w:tcW w:w="2405" w:type="dxa"/>
            <w:gridSpan w:val="2"/>
            <w:tcBorders>
              <w:top w:val="single" w:sz="6" w:space="0" w:color="000000"/>
              <w:left w:val="single" w:sz="6" w:space="0" w:color="000000"/>
              <w:bottom w:val="single" w:sz="6" w:space="0" w:color="000000"/>
              <w:right w:val="single" w:sz="6" w:space="0" w:color="000000"/>
            </w:tcBorders>
          </w:tcPr>
          <w:p w14:paraId="4B650AA7" w14:textId="3D9B057C" w:rsidR="004922E8" w:rsidRPr="00F04922" w:rsidRDefault="004922E8" w:rsidP="004922E8">
            <w:pPr>
              <w:rPr>
                <w:sz w:val="26"/>
                <w:szCs w:val="26"/>
              </w:rPr>
            </w:pPr>
            <w:r w:rsidRPr="00644B4C">
              <w:rPr>
                <w:rFonts w:ascii="Times New Roman" w:eastAsiaTheme="minorEastAsia" w:hAnsi="Times New Roman" w:cs="Times New Roman"/>
                <w:sz w:val="26"/>
                <w:szCs w:val="26"/>
              </w:rPr>
              <w:t>Методический ринг</w:t>
            </w:r>
          </w:p>
        </w:tc>
        <w:tc>
          <w:tcPr>
            <w:tcW w:w="7166" w:type="dxa"/>
            <w:tcBorders>
              <w:top w:val="single" w:sz="6" w:space="0" w:color="000000"/>
              <w:left w:val="single" w:sz="6" w:space="0" w:color="000000"/>
              <w:bottom w:val="single" w:sz="6" w:space="0" w:color="000000"/>
              <w:right w:val="single" w:sz="6" w:space="0" w:color="000000"/>
            </w:tcBorders>
          </w:tcPr>
          <w:p w14:paraId="7E567EAF" w14:textId="7F2E4A86" w:rsidR="004922E8" w:rsidRPr="00F04922" w:rsidRDefault="004922E8" w:rsidP="00F04922">
            <w:pPr>
              <w:contextualSpacing/>
              <w:jc w:val="both"/>
              <w:rPr>
                <w:sz w:val="26"/>
                <w:szCs w:val="26"/>
              </w:rPr>
            </w:pPr>
            <w:r w:rsidRPr="00644B4C">
              <w:rPr>
                <w:rFonts w:ascii="Times New Roman" w:eastAsiaTheme="minorEastAsia" w:hAnsi="Times New Roman" w:cs="Times New Roman"/>
                <w:sz w:val="26"/>
                <w:szCs w:val="26"/>
              </w:rPr>
              <w:t>Это форма групповой работы, участники которой делятся на: оппонентов, группу поддержки оппонентов и группу анализа. Цель ринга — совершенствовать профессиональные знания педагогов, выявить их общую эрудицию. Есть разные варианты методических рингов, например дискуссия и соревнование</w:t>
            </w:r>
          </w:p>
        </w:tc>
      </w:tr>
    </w:tbl>
    <w:p w14:paraId="6B4CA306" w14:textId="77777777" w:rsidR="009813E5" w:rsidRDefault="009813E5" w:rsidP="00F81D39">
      <w:pPr>
        <w:spacing w:after="0"/>
        <w:rPr>
          <w:rFonts w:ascii="Times New Roman" w:hAnsi="Times New Roman" w:cs="Times New Roman"/>
          <w:b/>
          <w:sz w:val="26"/>
          <w:szCs w:val="26"/>
        </w:rPr>
        <w:sectPr w:rsidR="009813E5" w:rsidSect="00F04922">
          <w:pgSz w:w="11906" w:h="17338"/>
          <w:pgMar w:top="993" w:right="707" w:bottom="709" w:left="1134" w:header="720" w:footer="720" w:gutter="0"/>
          <w:cols w:space="720"/>
          <w:noEndnote/>
        </w:sectPr>
      </w:pPr>
    </w:p>
    <w:p w14:paraId="77FEC1E2" w14:textId="7E4E4682" w:rsidR="00F04922" w:rsidRPr="00F04922" w:rsidRDefault="00F04922" w:rsidP="00F81D39">
      <w:pPr>
        <w:spacing w:after="0"/>
        <w:jc w:val="center"/>
        <w:rPr>
          <w:rFonts w:ascii="Times New Roman" w:hAnsi="Times New Roman" w:cs="Times New Roman"/>
          <w:b/>
          <w:sz w:val="26"/>
          <w:szCs w:val="26"/>
        </w:rPr>
      </w:pPr>
      <w:r w:rsidRPr="00F04922">
        <w:rPr>
          <w:rFonts w:ascii="Times New Roman" w:hAnsi="Times New Roman" w:cs="Times New Roman"/>
          <w:b/>
          <w:sz w:val="26"/>
          <w:szCs w:val="26"/>
        </w:rPr>
        <w:lastRenderedPageBreak/>
        <w:t>Примерный план  работы по реализации  проекта</w:t>
      </w:r>
    </w:p>
    <w:p w14:paraId="036105B9" w14:textId="08D88A46" w:rsidR="00F04922" w:rsidRPr="00F04922" w:rsidRDefault="00F04922" w:rsidP="00F04922">
      <w:pPr>
        <w:spacing w:after="0"/>
        <w:jc w:val="center"/>
        <w:rPr>
          <w:rFonts w:ascii="Times New Roman" w:hAnsi="Times New Roman" w:cs="Times New Roman"/>
          <w:b/>
          <w:sz w:val="26"/>
          <w:szCs w:val="26"/>
        </w:rPr>
      </w:pPr>
      <w:r w:rsidRPr="00F04922">
        <w:rPr>
          <w:rFonts w:ascii="Times New Roman" w:hAnsi="Times New Roman" w:cs="Times New Roman"/>
          <w:b/>
          <w:sz w:val="26"/>
          <w:szCs w:val="26"/>
        </w:rPr>
        <w:t>«Путь к вершина мастерства»</w:t>
      </w:r>
    </w:p>
    <w:p w14:paraId="3C253F2F" w14:textId="77777777" w:rsidR="00F04922" w:rsidRPr="00405C92" w:rsidRDefault="00F04922" w:rsidP="00F04922">
      <w:pPr>
        <w:jc w:val="center"/>
        <w:rPr>
          <w:b/>
          <w:sz w:val="26"/>
          <w:highlight w:val="yellow"/>
        </w:rPr>
      </w:pPr>
    </w:p>
    <w:tbl>
      <w:tblPr>
        <w:tblStyle w:val="a7"/>
        <w:tblW w:w="16026" w:type="dxa"/>
        <w:tblLook w:val="04A0" w:firstRow="1" w:lastRow="0" w:firstColumn="1" w:lastColumn="0" w:noHBand="0" w:noVBand="1"/>
      </w:tblPr>
      <w:tblGrid>
        <w:gridCol w:w="527"/>
        <w:gridCol w:w="1385"/>
        <w:gridCol w:w="4746"/>
        <w:gridCol w:w="1927"/>
        <w:gridCol w:w="3034"/>
        <w:gridCol w:w="2410"/>
        <w:gridCol w:w="1983"/>
        <w:gridCol w:w="14"/>
      </w:tblGrid>
      <w:tr w:rsidR="00247B5A" w:rsidRPr="009813E5" w14:paraId="09619799" w14:textId="77777777" w:rsidTr="00247B5A">
        <w:trPr>
          <w:gridAfter w:val="1"/>
          <w:wAfter w:w="14" w:type="dxa"/>
        </w:trPr>
        <w:tc>
          <w:tcPr>
            <w:tcW w:w="527" w:type="dxa"/>
            <w:shd w:val="clear" w:color="auto" w:fill="auto"/>
          </w:tcPr>
          <w:p w14:paraId="7BF5B1A8"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w:t>
            </w:r>
          </w:p>
        </w:tc>
        <w:tc>
          <w:tcPr>
            <w:tcW w:w="6131" w:type="dxa"/>
            <w:gridSpan w:val="2"/>
          </w:tcPr>
          <w:p w14:paraId="1BAD7418"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Мероприятия</w:t>
            </w:r>
          </w:p>
        </w:tc>
        <w:tc>
          <w:tcPr>
            <w:tcW w:w="1927" w:type="dxa"/>
          </w:tcPr>
          <w:p w14:paraId="684B6C25"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Сроки</w:t>
            </w:r>
          </w:p>
        </w:tc>
        <w:tc>
          <w:tcPr>
            <w:tcW w:w="3034" w:type="dxa"/>
          </w:tcPr>
          <w:p w14:paraId="3080C6D2"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Форма проведения</w:t>
            </w:r>
          </w:p>
        </w:tc>
        <w:tc>
          <w:tcPr>
            <w:tcW w:w="2410" w:type="dxa"/>
          </w:tcPr>
          <w:p w14:paraId="57583809"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Участники</w:t>
            </w:r>
          </w:p>
        </w:tc>
        <w:tc>
          <w:tcPr>
            <w:tcW w:w="1983" w:type="dxa"/>
          </w:tcPr>
          <w:p w14:paraId="6E6A91A0"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Ответственные</w:t>
            </w:r>
          </w:p>
        </w:tc>
      </w:tr>
      <w:tr w:rsidR="00F04922" w:rsidRPr="009813E5" w14:paraId="63B7BF8D" w14:textId="77777777" w:rsidTr="00247B5A">
        <w:tc>
          <w:tcPr>
            <w:tcW w:w="1912" w:type="dxa"/>
            <w:gridSpan w:val="2"/>
          </w:tcPr>
          <w:p w14:paraId="00016E6D" w14:textId="77777777" w:rsidR="00F04922" w:rsidRPr="009813E5" w:rsidRDefault="00F04922" w:rsidP="00153F9B">
            <w:pPr>
              <w:rPr>
                <w:rFonts w:ascii="Times New Roman" w:hAnsi="Times New Roman" w:cs="Times New Roman"/>
                <w:b/>
                <w:sz w:val="26"/>
                <w:szCs w:val="26"/>
              </w:rPr>
            </w:pPr>
          </w:p>
        </w:tc>
        <w:tc>
          <w:tcPr>
            <w:tcW w:w="14114" w:type="dxa"/>
            <w:gridSpan w:val="6"/>
            <w:shd w:val="clear" w:color="auto" w:fill="auto"/>
          </w:tcPr>
          <w:p w14:paraId="51F5F4A8" w14:textId="7226F283" w:rsidR="00F04922" w:rsidRPr="009813E5" w:rsidRDefault="00F04922" w:rsidP="00F04922">
            <w:pPr>
              <w:jc w:val="center"/>
              <w:rPr>
                <w:rFonts w:ascii="Times New Roman" w:hAnsi="Times New Roman" w:cs="Times New Roman"/>
                <w:b/>
                <w:sz w:val="26"/>
                <w:szCs w:val="26"/>
              </w:rPr>
            </w:pPr>
            <w:r w:rsidRPr="009813E5">
              <w:rPr>
                <w:rFonts w:ascii="Times New Roman" w:hAnsi="Times New Roman" w:cs="Times New Roman"/>
                <w:b/>
                <w:sz w:val="26"/>
                <w:szCs w:val="26"/>
              </w:rPr>
              <w:t>1 этап подготовительный  (май – август 202</w:t>
            </w:r>
            <w:r w:rsidR="00F81D39">
              <w:rPr>
                <w:rFonts w:ascii="Times New Roman" w:hAnsi="Times New Roman" w:cs="Times New Roman"/>
                <w:b/>
                <w:sz w:val="26"/>
                <w:szCs w:val="26"/>
              </w:rPr>
              <w:t>5</w:t>
            </w:r>
            <w:r w:rsidRPr="009813E5">
              <w:rPr>
                <w:rFonts w:ascii="Times New Roman" w:hAnsi="Times New Roman" w:cs="Times New Roman"/>
                <w:b/>
                <w:sz w:val="26"/>
                <w:szCs w:val="26"/>
              </w:rPr>
              <w:t xml:space="preserve"> г.)</w:t>
            </w:r>
          </w:p>
        </w:tc>
      </w:tr>
      <w:tr w:rsidR="009813E5" w:rsidRPr="009813E5" w14:paraId="21C4AF26" w14:textId="77777777" w:rsidTr="00247B5A">
        <w:trPr>
          <w:gridAfter w:val="1"/>
          <w:wAfter w:w="14" w:type="dxa"/>
        </w:trPr>
        <w:tc>
          <w:tcPr>
            <w:tcW w:w="527" w:type="dxa"/>
          </w:tcPr>
          <w:p w14:paraId="250D2A00" w14:textId="77777777" w:rsidR="009813E5" w:rsidRPr="009813E5" w:rsidRDefault="009813E5" w:rsidP="009813E5">
            <w:pPr>
              <w:rPr>
                <w:rFonts w:ascii="Times New Roman" w:hAnsi="Times New Roman" w:cs="Times New Roman"/>
                <w:sz w:val="26"/>
                <w:szCs w:val="26"/>
              </w:rPr>
            </w:pPr>
          </w:p>
        </w:tc>
        <w:tc>
          <w:tcPr>
            <w:tcW w:w="6131" w:type="dxa"/>
            <w:gridSpan w:val="2"/>
          </w:tcPr>
          <w:p w14:paraId="18A4AF12" w14:textId="7926BCDC"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 xml:space="preserve">Анкета для педагогов «Выявление эффективности работы РМО за 2023-2024 </w:t>
            </w:r>
            <w:proofErr w:type="spellStart"/>
            <w:r w:rsidRPr="009813E5">
              <w:rPr>
                <w:rFonts w:ascii="Times New Roman" w:hAnsi="Times New Roman" w:cs="Times New Roman"/>
                <w:sz w:val="26"/>
                <w:szCs w:val="26"/>
              </w:rPr>
              <w:t>уч.год</w:t>
            </w:r>
            <w:proofErr w:type="spellEnd"/>
            <w:r w:rsidRPr="009813E5">
              <w:rPr>
                <w:rFonts w:ascii="Times New Roman" w:hAnsi="Times New Roman" w:cs="Times New Roman"/>
                <w:sz w:val="26"/>
                <w:szCs w:val="26"/>
              </w:rPr>
              <w:t>»</w:t>
            </w:r>
          </w:p>
          <w:p w14:paraId="00DCFC3E" w14:textId="77777777"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 xml:space="preserve">-  разработка Плана работы РМО на 2024-2025 </w:t>
            </w:r>
            <w:proofErr w:type="spellStart"/>
            <w:r w:rsidRPr="009813E5">
              <w:rPr>
                <w:rFonts w:ascii="Times New Roman" w:hAnsi="Times New Roman" w:cs="Times New Roman"/>
                <w:sz w:val="26"/>
                <w:szCs w:val="26"/>
              </w:rPr>
              <w:t>уч.год</w:t>
            </w:r>
            <w:proofErr w:type="spellEnd"/>
            <w:r w:rsidRPr="009813E5">
              <w:rPr>
                <w:rFonts w:ascii="Times New Roman" w:hAnsi="Times New Roman" w:cs="Times New Roman"/>
                <w:sz w:val="26"/>
                <w:szCs w:val="26"/>
              </w:rPr>
              <w:t xml:space="preserve"> с учетом инновационных форм</w:t>
            </w:r>
          </w:p>
          <w:p w14:paraId="05110D28" w14:textId="4E4492BF" w:rsidR="009813E5" w:rsidRPr="009813E5" w:rsidRDefault="009813E5" w:rsidP="009813E5">
            <w:pPr>
              <w:rPr>
                <w:rFonts w:ascii="Times New Roman" w:hAnsi="Times New Roman" w:cs="Times New Roman"/>
                <w:sz w:val="26"/>
                <w:szCs w:val="26"/>
              </w:rPr>
            </w:pPr>
          </w:p>
        </w:tc>
        <w:tc>
          <w:tcPr>
            <w:tcW w:w="1927" w:type="dxa"/>
          </w:tcPr>
          <w:p w14:paraId="7A32721F" w14:textId="399A8591" w:rsidR="009813E5" w:rsidRPr="009813E5" w:rsidRDefault="009813E5" w:rsidP="009813E5">
            <w:pPr>
              <w:ind w:left="891" w:hanging="891"/>
              <w:rPr>
                <w:rFonts w:ascii="Times New Roman" w:hAnsi="Times New Roman" w:cs="Times New Roman"/>
                <w:sz w:val="26"/>
                <w:szCs w:val="26"/>
              </w:rPr>
            </w:pPr>
            <w:r w:rsidRPr="009813E5">
              <w:rPr>
                <w:rFonts w:ascii="Times New Roman" w:hAnsi="Times New Roman" w:cs="Times New Roman"/>
                <w:sz w:val="26"/>
                <w:szCs w:val="26"/>
              </w:rPr>
              <w:t>Май 202</w:t>
            </w:r>
            <w:r w:rsidR="00F81D39">
              <w:rPr>
                <w:rFonts w:ascii="Times New Roman" w:hAnsi="Times New Roman" w:cs="Times New Roman"/>
                <w:sz w:val="26"/>
                <w:szCs w:val="26"/>
              </w:rPr>
              <w:t>5</w:t>
            </w:r>
            <w:r w:rsidRPr="009813E5">
              <w:rPr>
                <w:rFonts w:ascii="Times New Roman" w:hAnsi="Times New Roman" w:cs="Times New Roman"/>
                <w:sz w:val="26"/>
                <w:szCs w:val="26"/>
              </w:rPr>
              <w:t xml:space="preserve"> г.</w:t>
            </w:r>
          </w:p>
        </w:tc>
        <w:tc>
          <w:tcPr>
            <w:tcW w:w="3034" w:type="dxa"/>
          </w:tcPr>
          <w:p w14:paraId="7C51111C" w14:textId="34079894" w:rsidR="009813E5" w:rsidRPr="009813E5" w:rsidRDefault="009813E5" w:rsidP="009813E5">
            <w:pPr>
              <w:rPr>
                <w:rFonts w:ascii="Times New Roman" w:hAnsi="Times New Roman" w:cs="Times New Roman"/>
                <w:sz w:val="26"/>
                <w:szCs w:val="26"/>
              </w:rPr>
            </w:pPr>
            <w:proofErr w:type="spellStart"/>
            <w:r w:rsidRPr="009813E5">
              <w:rPr>
                <w:rFonts w:ascii="Times New Roman" w:hAnsi="Times New Roman" w:cs="Times New Roman"/>
                <w:sz w:val="26"/>
                <w:szCs w:val="26"/>
              </w:rPr>
              <w:t>яндексформа</w:t>
            </w:r>
            <w:proofErr w:type="spellEnd"/>
          </w:p>
        </w:tc>
        <w:tc>
          <w:tcPr>
            <w:tcW w:w="2410" w:type="dxa"/>
          </w:tcPr>
          <w:p w14:paraId="4D0A5722" w14:textId="20DBFA25"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Педагоги ДОО</w:t>
            </w:r>
          </w:p>
        </w:tc>
        <w:tc>
          <w:tcPr>
            <w:tcW w:w="1983" w:type="dxa"/>
          </w:tcPr>
          <w:p w14:paraId="20BD85DA" w14:textId="0C3EFEFE" w:rsidR="009813E5" w:rsidRPr="009813E5" w:rsidRDefault="009813E5" w:rsidP="009813E5">
            <w:pPr>
              <w:rPr>
                <w:rFonts w:ascii="Times New Roman" w:hAnsi="Times New Roman" w:cs="Times New Roman"/>
                <w:sz w:val="26"/>
                <w:szCs w:val="26"/>
              </w:rPr>
            </w:pPr>
            <w:r w:rsidRPr="007917BA">
              <w:rPr>
                <w:rFonts w:ascii="Times New Roman" w:hAnsi="Times New Roman" w:cs="Times New Roman"/>
                <w:sz w:val="26"/>
                <w:szCs w:val="26"/>
              </w:rPr>
              <w:t>Романова Н.Г</w:t>
            </w:r>
          </w:p>
        </w:tc>
      </w:tr>
      <w:tr w:rsidR="009813E5" w:rsidRPr="009813E5" w14:paraId="3004BEF7" w14:textId="77777777" w:rsidTr="00247B5A">
        <w:trPr>
          <w:gridAfter w:val="1"/>
          <w:wAfter w:w="14" w:type="dxa"/>
        </w:trPr>
        <w:tc>
          <w:tcPr>
            <w:tcW w:w="527" w:type="dxa"/>
          </w:tcPr>
          <w:p w14:paraId="6A0BA9EC" w14:textId="77777777" w:rsidR="009813E5" w:rsidRPr="009813E5" w:rsidRDefault="009813E5" w:rsidP="009813E5">
            <w:pPr>
              <w:rPr>
                <w:rFonts w:ascii="Times New Roman" w:hAnsi="Times New Roman" w:cs="Times New Roman"/>
                <w:sz w:val="26"/>
                <w:szCs w:val="26"/>
              </w:rPr>
            </w:pPr>
          </w:p>
        </w:tc>
        <w:tc>
          <w:tcPr>
            <w:tcW w:w="6131" w:type="dxa"/>
            <w:gridSpan w:val="2"/>
          </w:tcPr>
          <w:p w14:paraId="5C82B24D" w14:textId="787B6E0E"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«Методическая компетентность руководителя РМО как одно из условий повышения качества дошкольного образования».</w:t>
            </w:r>
          </w:p>
        </w:tc>
        <w:tc>
          <w:tcPr>
            <w:tcW w:w="1927" w:type="dxa"/>
          </w:tcPr>
          <w:p w14:paraId="1CFF1F92" w14:textId="1EBF1212" w:rsidR="009813E5" w:rsidRPr="009813E5" w:rsidRDefault="009813E5" w:rsidP="009813E5">
            <w:pPr>
              <w:ind w:left="891" w:hanging="891"/>
              <w:rPr>
                <w:rFonts w:ascii="Times New Roman" w:hAnsi="Times New Roman" w:cs="Times New Roman"/>
                <w:sz w:val="26"/>
                <w:szCs w:val="26"/>
              </w:rPr>
            </w:pPr>
            <w:r w:rsidRPr="009813E5">
              <w:rPr>
                <w:rFonts w:ascii="Times New Roman" w:hAnsi="Times New Roman" w:cs="Times New Roman"/>
                <w:sz w:val="26"/>
                <w:szCs w:val="26"/>
              </w:rPr>
              <w:t>Май 202</w:t>
            </w:r>
            <w:r w:rsidR="00F81D39">
              <w:rPr>
                <w:rFonts w:ascii="Times New Roman" w:hAnsi="Times New Roman" w:cs="Times New Roman"/>
                <w:sz w:val="26"/>
                <w:szCs w:val="26"/>
              </w:rPr>
              <w:t>5</w:t>
            </w:r>
            <w:r w:rsidRPr="009813E5">
              <w:rPr>
                <w:rFonts w:ascii="Times New Roman" w:hAnsi="Times New Roman" w:cs="Times New Roman"/>
                <w:sz w:val="26"/>
                <w:szCs w:val="26"/>
              </w:rPr>
              <w:t xml:space="preserve"> г.</w:t>
            </w:r>
          </w:p>
        </w:tc>
        <w:tc>
          <w:tcPr>
            <w:tcW w:w="3034" w:type="dxa"/>
          </w:tcPr>
          <w:p w14:paraId="026AF797" w14:textId="2C2EA970"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Круглый стол</w:t>
            </w:r>
          </w:p>
        </w:tc>
        <w:tc>
          <w:tcPr>
            <w:tcW w:w="2410" w:type="dxa"/>
          </w:tcPr>
          <w:p w14:paraId="5CA8FD46" w14:textId="6F7CBD28"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Руководители РМО</w:t>
            </w:r>
          </w:p>
        </w:tc>
        <w:tc>
          <w:tcPr>
            <w:tcW w:w="1983" w:type="dxa"/>
          </w:tcPr>
          <w:p w14:paraId="5A0940B8" w14:textId="67C907E0" w:rsidR="009813E5" w:rsidRPr="009813E5" w:rsidRDefault="009813E5" w:rsidP="009813E5">
            <w:pPr>
              <w:rPr>
                <w:rFonts w:ascii="Times New Roman" w:hAnsi="Times New Roman" w:cs="Times New Roman"/>
                <w:sz w:val="26"/>
                <w:szCs w:val="26"/>
              </w:rPr>
            </w:pPr>
            <w:r w:rsidRPr="007917BA">
              <w:rPr>
                <w:rFonts w:ascii="Times New Roman" w:hAnsi="Times New Roman" w:cs="Times New Roman"/>
                <w:sz w:val="26"/>
                <w:szCs w:val="26"/>
              </w:rPr>
              <w:t>Романова Н.Г</w:t>
            </w:r>
          </w:p>
        </w:tc>
      </w:tr>
      <w:tr w:rsidR="009813E5" w:rsidRPr="009813E5" w14:paraId="6E6ADFA6" w14:textId="77777777" w:rsidTr="00247B5A">
        <w:trPr>
          <w:gridAfter w:val="1"/>
          <w:wAfter w:w="14" w:type="dxa"/>
        </w:trPr>
        <w:tc>
          <w:tcPr>
            <w:tcW w:w="527" w:type="dxa"/>
          </w:tcPr>
          <w:p w14:paraId="382EF023" w14:textId="77777777" w:rsidR="009813E5" w:rsidRPr="009813E5" w:rsidRDefault="009813E5" w:rsidP="009813E5">
            <w:pPr>
              <w:rPr>
                <w:rFonts w:ascii="Times New Roman" w:hAnsi="Times New Roman" w:cs="Times New Roman"/>
                <w:sz w:val="26"/>
                <w:szCs w:val="26"/>
              </w:rPr>
            </w:pPr>
          </w:p>
        </w:tc>
        <w:tc>
          <w:tcPr>
            <w:tcW w:w="6131" w:type="dxa"/>
            <w:gridSpan w:val="2"/>
          </w:tcPr>
          <w:p w14:paraId="7BBF487A" w14:textId="122CD9BB"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разработка положения о районном методическом объединении</w:t>
            </w:r>
          </w:p>
        </w:tc>
        <w:tc>
          <w:tcPr>
            <w:tcW w:w="1927" w:type="dxa"/>
          </w:tcPr>
          <w:p w14:paraId="744C6162" w14:textId="5F6E2934" w:rsidR="009813E5" w:rsidRPr="009813E5" w:rsidRDefault="009813E5" w:rsidP="009813E5">
            <w:pPr>
              <w:ind w:left="891" w:hanging="891"/>
              <w:rPr>
                <w:rFonts w:ascii="Times New Roman" w:hAnsi="Times New Roman" w:cs="Times New Roman"/>
                <w:sz w:val="26"/>
                <w:szCs w:val="26"/>
              </w:rPr>
            </w:pPr>
            <w:r w:rsidRPr="009813E5">
              <w:rPr>
                <w:rFonts w:ascii="Times New Roman" w:hAnsi="Times New Roman" w:cs="Times New Roman"/>
                <w:sz w:val="26"/>
                <w:szCs w:val="26"/>
              </w:rPr>
              <w:t>Май 202</w:t>
            </w:r>
            <w:r w:rsidR="00F81D39">
              <w:rPr>
                <w:rFonts w:ascii="Times New Roman" w:hAnsi="Times New Roman" w:cs="Times New Roman"/>
                <w:sz w:val="26"/>
                <w:szCs w:val="26"/>
              </w:rPr>
              <w:t>5</w:t>
            </w:r>
            <w:r w:rsidRPr="009813E5">
              <w:rPr>
                <w:rFonts w:ascii="Times New Roman" w:hAnsi="Times New Roman" w:cs="Times New Roman"/>
                <w:sz w:val="26"/>
                <w:szCs w:val="26"/>
              </w:rPr>
              <w:t xml:space="preserve"> г.</w:t>
            </w:r>
          </w:p>
        </w:tc>
        <w:tc>
          <w:tcPr>
            <w:tcW w:w="3034" w:type="dxa"/>
          </w:tcPr>
          <w:p w14:paraId="3140F08D" w14:textId="780E5319"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Мозговой штурм</w:t>
            </w:r>
          </w:p>
        </w:tc>
        <w:tc>
          <w:tcPr>
            <w:tcW w:w="2410" w:type="dxa"/>
          </w:tcPr>
          <w:p w14:paraId="2359261E" w14:textId="17DA9B91"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Руководители РМО</w:t>
            </w:r>
          </w:p>
        </w:tc>
        <w:tc>
          <w:tcPr>
            <w:tcW w:w="1983" w:type="dxa"/>
          </w:tcPr>
          <w:p w14:paraId="2E181F05" w14:textId="263FFFA8" w:rsidR="009813E5" w:rsidRPr="009813E5" w:rsidRDefault="009813E5" w:rsidP="009813E5">
            <w:pPr>
              <w:rPr>
                <w:rFonts w:ascii="Times New Roman" w:hAnsi="Times New Roman" w:cs="Times New Roman"/>
                <w:sz w:val="26"/>
                <w:szCs w:val="26"/>
              </w:rPr>
            </w:pPr>
            <w:r w:rsidRPr="007917BA">
              <w:rPr>
                <w:rFonts w:ascii="Times New Roman" w:hAnsi="Times New Roman" w:cs="Times New Roman"/>
                <w:sz w:val="26"/>
                <w:szCs w:val="26"/>
              </w:rPr>
              <w:t>Романова Н.Г</w:t>
            </w:r>
          </w:p>
        </w:tc>
      </w:tr>
      <w:tr w:rsidR="00247B5A" w:rsidRPr="009813E5" w14:paraId="6EA84ECD" w14:textId="77777777" w:rsidTr="00247B5A">
        <w:trPr>
          <w:gridAfter w:val="1"/>
          <w:wAfter w:w="14" w:type="dxa"/>
        </w:trPr>
        <w:tc>
          <w:tcPr>
            <w:tcW w:w="527" w:type="dxa"/>
          </w:tcPr>
          <w:p w14:paraId="0E5CF104" w14:textId="77777777" w:rsidR="00F04922" w:rsidRPr="009813E5" w:rsidRDefault="00F04922" w:rsidP="00153F9B">
            <w:pPr>
              <w:rPr>
                <w:rFonts w:ascii="Times New Roman" w:hAnsi="Times New Roman" w:cs="Times New Roman"/>
                <w:sz w:val="26"/>
                <w:szCs w:val="26"/>
                <w:highlight w:val="yellow"/>
              </w:rPr>
            </w:pPr>
          </w:p>
        </w:tc>
        <w:tc>
          <w:tcPr>
            <w:tcW w:w="6131" w:type="dxa"/>
            <w:gridSpan w:val="2"/>
          </w:tcPr>
          <w:p w14:paraId="1E96F248" w14:textId="0D8A963F" w:rsidR="00F04922" w:rsidRPr="009813E5" w:rsidRDefault="00F04922"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входная диагностика определения профессиональных затруднений педагогов</w:t>
            </w:r>
            <w:r w:rsidR="00652655" w:rsidRPr="009813E5">
              <w:rPr>
                <w:rFonts w:ascii="Times New Roman" w:hAnsi="Times New Roman" w:cs="Times New Roman"/>
                <w:sz w:val="26"/>
                <w:szCs w:val="26"/>
              </w:rPr>
              <w:t>. Анкетирование</w:t>
            </w:r>
          </w:p>
        </w:tc>
        <w:tc>
          <w:tcPr>
            <w:tcW w:w="1927" w:type="dxa"/>
          </w:tcPr>
          <w:p w14:paraId="1FD9871B" w14:textId="5DC5F9F2" w:rsidR="00F04922" w:rsidRPr="009813E5" w:rsidRDefault="00652655" w:rsidP="00153F9B">
            <w:pPr>
              <w:rPr>
                <w:rFonts w:ascii="Times New Roman" w:hAnsi="Times New Roman" w:cs="Times New Roman"/>
                <w:sz w:val="26"/>
                <w:szCs w:val="26"/>
              </w:rPr>
            </w:pPr>
            <w:r w:rsidRPr="009813E5">
              <w:rPr>
                <w:rFonts w:ascii="Times New Roman" w:hAnsi="Times New Roman" w:cs="Times New Roman"/>
                <w:sz w:val="26"/>
                <w:szCs w:val="26"/>
              </w:rPr>
              <w:t>Август 202</w:t>
            </w:r>
            <w:r w:rsidR="00F81D39">
              <w:rPr>
                <w:rFonts w:ascii="Times New Roman" w:hAnsi="Times New Roman" w:cs="Times New Roman"/>
                <w:sz w:val="26"/>
                <w:szCs w:val="26"/>
              </w:rPr>
              <w:t>5</w:t>
            </w:r>
            <w:r w:rsidRPr="009813E5">
              <w:rPr>
                <w:rFonts w:ascii="Times New Roman" w:hAnsi="Times New Roman" w:cs="Times New Roman"/>
                <w:sz w:val="26"/>
                <w:szCs w:val="26"/>
              </w:rPr>
              <w:t xml:space="preserve"> г</w:t>
            </w:r>
          </w:p>
        </w:tc>
        <w:tc>
          <w:tcPr>
            <w:tcW w:w="3034" w:type="dxa"/>
          </w:tcPr>
          <w:p w14:paraId="7720CD34" w14:textId="2D6E3BA4" w:rsidR="00F04922" w:rsidRPr="009813E5" w:rsidRDefault="00652655" w:rsidP="00153F9B">
            <w:pPr>
              <w:rPr>
                <w:rFonts w:ascii="Times New Roman" w:hAnsi="Times New Roman" w:cs="Times New Roman"/>
                <w:sz w:val="26"/>
                <w:szCs w:val="26"/>
              </w:rPr>
            </w:pPr>
            <w:r w:rsidRPr="009813E5">
              <w:rPr>
                <w:rFonts w:ascii="Times New Roman" w:hAnsi="Times New Roman" w:cs="Times New Roman"/>
                <w:sz w:val="26"/>
                <w:szCs w:val="26"/>
              </w:rPr>
              <w:t>М</w:t>
            </w:r>
            <w:r w:rsidR="00F04922" w:rsidRPr="009813E5">
              <w:rPr>
                <w:rFonts w:ascii="Times New Roman" w:hAnsi="Times New Roman" w:cs="Times New Roman"/>
                <w:sz w:val="26"/>
                <w:szCs w:val="26"/>
              </w:rPr>
              <w:t>ониторинг</w:t>
            </w:r>
            <w:r w:rsidRPr="009813E5">
              <w:rPr>
                <w:rFonts w:ascii="Times New Roman" w:hAnsi="Times New Roman" w:cs="Times New Roman"/>
                <w:sz w:val="26"/>
                <w:szCs w:val="26"/>
              </w:rPr>
              <w:t xml:space="preserve"> </w:t>
            </w:r>
            <w:proofErr w:type="spellStart"/>
            <w:r w:rsidRPr="009813E5">
              <w:rPr>
                <w:rFonts w:ascii="Times New Roman" w:hAnsi="Times New Roman" w:cs="Times New Roman"/>
                <w:sz w:val="26"/>
                <w:szCs w:val="26"/>
              </w:rPr>
              <w:t>яндексформы</w:t>
            </w:r>
            <w:proofErr w:type="spellEnd"/>
          </w:p>
        </w:tc>
        <w:tc>
          <w:tcPr>
            <w:tcW w:w="2410" w:type="dxa"/>
          </w:tcPr>
          <w:p w14:paraId="406D3F26" w14:textId="58D5BEF3" w:rsidR="00F04922" w:rsidRPr="009813E5" w:rsidRDefault="00652655" w:rsidP="00153F9B">
            <w:pPr>
              <w:rPr>
                <w:rFonts w:ascii="Times New Roman" w:hAnsi="Times New Roman" w:cs="Times New Roman"/>
                <w:sz w:val="26"/>
                <w:szCs w:val="26"/>
              </w:rPr>
            </w:pPr>
            <w:r w:rsidRPr="009813E5">
              <w:rPr>
                <w:rFonts w:ascii="Times New Roman" w:hAnsi="Times New Roman" w:cs="Times New Roman"/>
                <w:sz w:val="26"/>
                <w:szCs w:val="26"/>
              </w:rPr>
              <w:t>Педагоги ДОО</w:t>
            </w:r>
          </w:p>
        </w:tc>
        <w:tc>
          <w:tcPr>
            <w:tcW w:w="1983" w:type="dxa"/>
          </w:tcPr>
          <w:p w14:paraId="3A1C6700"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Романова Н.Г</w:t>
            </w:r>
          </w:p>
        </w:tc>
      </w:tr>
      <w:tr w:rsidR="00247B5A" w:rsidRPr="009813E5" w14:paraId="3FBE4F09" w14:textId="77777777" w:rsidTr="00247B5A">
        <w:trPr>
          <w:gridAfter w:val="1"/>
          <w:wAfter w:w="14" w:type="dxa"/>
        </w:trPr>
        <w:tc>
          <w:tcPr>
            <w:tcW w:w="527" w:type="dxa"/>
          </w:tcPr>
          <w:p w14:paraId="7761488B" w14:textId="77777777" w:rsidR="00652655" w:rsidRPr="009813E5" w:rsidRDefault="00652655" w:rsidP="00153F9B">
            <w:pPr>
              <w:rPr>
                <w:rFonts w:ascii="Times New Roman" w:hAnsi="Times New Roman" w:cs="Times New Roman"/>
                <w:sz w:val="26"/>
                <w:szCs w:val="26"/>
                <w:highlight w:val="yellow"/>
              </w:rPr>
            </w:pPr>
          </w:p>
        </w:tc>
        <w:tc>
          <w:tcPr>
            <w:tcW w:w="6131" w:type="dxa"/>
            <w:gridSpan w:val="2"/>
          </w:tcPr>
          <w:p w14:paraId="6A2900BE" w14:textId="65467EC1" w:rsidR="00652655" w:rsidRPr="009813E5" w:rsidRDefault="00652655" w:rsidP="00153F9B">
            <w:pPr>
              <w:rPr>
                <w:rFonts w:ascii="Times New Roman" w:hAnsi="Times New Roman" w:cs="Times New Roman"/>
                <w:sz w:val="26"/>
                <w:szCs w:val="26"/>
              </w:rPr>
            </w:pPr>
            <w:r w:rsidRPr="009813E5">
              <w:rPr>
                <w:rFonts w:ascii="Times New Roman" w:hAnsi="Times New Roman" w:cs="Times New Roman"/>
                <w:sz w:val="26"/>
                <w:szCs w:val="26"/>
              </w:rPr>
              <w:t>«Путь к вершине мастерства через методическое объединение педагогов»</w:t>
            </w:r>
          </w:p>
        </w:tc>
        <w:tc>
          <w:tcPr>
            <w:tcW w:w="1927" w:type="dxa"/>
          </w:tcPr>
          <w:p w14:paraId="420E69CA" w14:textId="57B9FA98" w:rsidR="00652655" w:rsidRPr="009813E5" w:rsidRDefault="00652655" w:rsidP="00153F9B">
            <w:pPr>
              <w:rPr>
                <w:rFonts w:ascii="Times New Roman" w:hAnsi="Times New Roman" w:cs="Times New Roman"/>
                <w:sz w:val="26"/>
                <w:szCs w:val="26"/>
              </w:rPr>
            </w:pPr>
            <w:r w:rsidRPr="009813E5">
              <w:rPr>
                <w:rFonts w:ascii="Times New Roman" w:hAnsi="Times New Roman" w:cs="Times New Roman"/>
                <w:sz w:val="26"/>
                <w:szCs w:val="26"/>
              </w:rPr>
              <w:t>Август 202</w:t>
            </w:r>
            <w:r w:rsidR="00F81D39">
              <w:rPr>
                <w:rFonts w:ascii="Times New Roman" w:hAnsi="Times New Roman" w:cs="Times New Roman"/>
                <w:sz w:val="26"/>
                <w:szCs w:val="26"/>
              </w:rPr>
              <w:t>5</w:t>
            </w:r>
            <w:r w:rsidRPr="009813E5">
              <w:rPr>
                <w:rFonts w:ascii="Times New Roman" w:hAnsi="Times New Roman" w:cs="Times New Roman"/>
                <w:sz w:val="26"/>
                <w:szCs w:val="26"/>
              </w:rPr>
              <w:t xml:space="preserve"> г.</w:t>
            </w:r>
          </w:p>
        </w:tc>
        <w:tc>
          <w:tcPr>
            <w:tcW w:w="5444" w:type="dxa"/>
            <w:gridSpan w:val="2"/>
          </w:tcPr>
          <w:p w14:paraId="3A4E57F0" w14:textId="34BE7AC3" w:rsidR="00652655" w:rsidRPr="009813E5" w:rsidRDefault="00652655" w:rsidP="00153F9B">
            <w:pPr>
              <w:rPr>
                <w:rFonts w:ascii="Times New Roman" w:hAnsi="Times New Roman" w:cs="Times New Roman"/>
                <w:sz w:val="26"/>
                <w:szCs w:val="26"/>
              </w:rPr>
            </w:pPr>
            <w:r w:rsidRPr="009813E5">
              <w:rPr>
                <w:rFonts w:ascii="Times New Roman" w:hAnsi="Times New Roman" w:cs="Times New Roman"/>
                <w:sz w:val="26"/>
                <w:szCs w:val="26"/>
              </w:rPr>
              <w:t>Выступление. Районная августовская конференция работников образования ДОО Советского района</w:t>
            </w:r>
          </w:p>
        </w:tc>
        <w:tc>
          <w:tcPr>
            <w:tcW w:w="1983" w:type="dxa"/>
          </w:tcPr>
          <w:p w14:paraId="6A905FF6" w14:textId="003F9D5D" w:rsidR="00652655" w:rsidRPr="009813E5" w:rsidRDefault="009813E5" w:rsidP="00153F9B">
            <w:pPr>
              <w:rPr>
                <w:rFonts w:ascii="Times New Roman" w:hAnsi="Times New Roman" w:cs="Times New Roman"/>
                <w:sz w:val="26"/>
                <w:szCs w:val="26"/>
              </w:rPr>
            </w:pPr>
            <w:r w:rsidRPr="009813E5">
              <w:rPr>
                <w:rFonts w:ascii="Times New Roman" w:hAnsi="Times New Roman" w:cs="Times New Roman"/>
                <w:sz w:val="26"/>
                <w:szCs w:val="26"/>
              </w:rPr>
              <w:t>Романова Н.Г</w:t>
            </w:r>
          </w:p>
        </w:tc>
      </w:tr>
      <w:tr w:rsidR="00F04922" w:rsidRPr="009813E5" w14:paraId="03792CE6" w14:textId="77777777" w:rsidTr="00247B5A">
        <w:tc>
          <w:tcPr>
            <w:tcW w:w="527" w:type="dxa"/>
          </w:tcPr>
          <w:p w14:paraId="11B9FBBB" w14:textId="77777777" w:rsidR="00F04922" w:rsidRPr="009813E5" w:rsidRDefault="00F04922" w:rsidP="00153F9B">
            <w:pPr>
              <w:rPr>
                <w:rFonts w:ascii="Times New Roman" w:hAnsi="Times New Roman" w:cs="Times New Roman"/>
                <w:sz w:val="26"/>
                <w:szCs w:val="26"/>
                <w:highlight w:val="yellow"/>
              </w:rPr>
            </w:pPr>
          </w:p>
        </w:tc>
        <w:tc>
          <w:tcPr>
            <w:tcW w:w="15499" w:type="dxa"/>
            <w:gridSpan w:val="7"/>
          </w:tcPr>
          <w:p w14:paraId="26FAED95" w14:textId="0E403637" w:rsidR="00F04922" w:rsidRPr="009813E5" w:rsidRDefault="00F04922" w:rsidP="00153F9B">
            <w:pPr>
              <w:jc w:val="center"/>
              <w:rPr>
                <w:rFonts w:ascii="Times New Roman" w:hAnsi="Times New Roman" w:cs="Times New Roman"/>
                <w:b/>
                <w:sz w:val="26"/>
                <w:szCs w:val="26"/>
                <w:highlight w:val="yellow"/>
              </w:rPr>
            </w:pPr>
            <w:r w:rsidRPr="009813E5">
              <w:rPr>
                <w:rFonts w:ascii="Times New Roman" w:hAnsi="Times New Roman" w:cs="Times New Roman"/>
                <w:b/>
                <w:sz w:val="26"/>
                <w:szCs w:val="26"/>
              </w:rPr>
              <w:t>2 этап внедренческий (</w:t>
            </w:r>
            <w:r w:rsidR="00652655" w:rsidRPr="009813E5">
              <w:rPr>
                <w:rFonts w:ascii="Times New Roman" w:hAnsi="Times New Roman" w:cs="Times New Roman"/>
                <w:b/>
                <w:sz w:val="26"/>
                <w:szCs w:val="26"/>
              </w:rPr>
              <w:t>сентябрь 202</w:t>
            </w:r>
            <w:r w:rsidR="00F81D39">
              <w:rPr>
                <w:rFonts w:ascii="Times New Roman" w:hAnsi="Times New Roman" w:cs="Times New Roman"/>
                <w:b/>
                <w:sz w:val="26"/>
                <w:szCs w:val="26"/>
              </w:rPr>
              <w:t>5</w:t>
            </w:r>
            <w:r w:rsidR="00652655" w:rsidRPr="009813E5">
              <w:rPr>
                <w:rFonts w:ascii="Times New Roman" w:hAnsi="Times New Roman" w:cs="Times New Roman"/>
                <w:b/>
                <w:sz w:val="26"/>
                <w:szCs w:val="26"/>
              </w:rPr>
              <w:t xml:space="preserve"> г.</w:t>
            </w:r>
            <w:r w:rsidRPr="009813E5">
              <w:rPr>
                <w:rFonts w:ascii="Times New Roman" w:hAnsi="Times New Roman" w:cs="Times New Roman"/>
                <w:b/>
                <w:sz w:val="26"/>
                <w:szCs w:val="26"/>
              </w:rPr>
              <w:t xml:space="preserve"> – май 202</w:t>
            </w:r>
            <w:r w:rsidR="00F81D39">
              <w:rPr>
                <w:rFonts w:ascii="Times New Roman" w:hAnsi="Times New Roman" w:cs="Times New Roman"/>
                <w:b/>
                <w:sz w:val="26"/>
                <w:szCs w:val="26"/>
              </w:rPr>
              <w:t>6</w:t>
            </w:r>
            <w:r w:rsidRPr="009813E5">
              <w:rPr>
                <w:rFonts w:ascii="Times New Roman" w:hAnsi="Times New Roman" w:cs="Times New Roman"/>
                <w:b/>
                <w:sz w:val="26"/>
                <w:szCs w:val="26"/>
              </w:rPr>
              <w:t xml:space="preserve"> г.)</w:t>
            </w:r>
          </w:p>
        </w:tc>
      </w:tr>
      <w:tr w:rsidR="00247B5A" w:rsidRPr="009813E5" w14:paraId="3A7A7696" w14:textId="77777777" w:rsidTr="00057644">
        <w:trPr>
          <w:gridAfter w:val="1"/>
          <w:wAfter w:w="14" w:type="dxa"/>
        </w:trPr>
        <w:tc>
          <w:tcPr>
            <w:tcW w:w="527" w:type="dxa"/>
          </w:tcPr>
          <w:p w14:paraId="5ABC16C5" w14:textId="77777777" w:rsidR="00247B5A" w:rsidRPr="009813E5" w:rsidRDefault="00247B5A" w:rsidP="00153F9B">
            <w:pPr>
              <w:rPr>
                <w:rFonts w:ascii="Times New Roman" w:hAnsi="Times New Roman" w:cs="Times New Roman"/>
                <w:sz w:val="26"/>
                <w:szCs w:val="26"/>
                <w:highlight w:val="yellow"/>
              </w:rPr>
            </w:pPr>
          </w:p>
        </w:tc>
        <w:tc>
          <w:tcPr>
            <w:tcW w:w="6131" w:type="dxa"/>
            <w:gridSpan w:val="2"/>
          </w:tcPr>
          <w:p w14:paraId="7CC26BA3" w14:textId="0B76BEAF" w:rsidR="00247B5A"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Работа РМО по направлением с обратной связью от педагогов</w:t>
            </w:r>
          </w:p>
        </w:tc>
        <w:tc>
          <w:tcPr>
            <w:tcW w:w="4961" w:type="dxa"/>
            <w:gridSpan w:val="2"/>
          </w:tcPr>
          <w:p w14:paraId="5A4042C1" w14:textId="3991E4ED" w:rsidR="00247B5A"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Сентябрь 202</w:t>
            </w:r>
            <w:r w:rsidR="00F81D39">
              <w:rPr>
                <w:rFonts w:ascii="Times New Roman" w:hAnsi="Times New Roman" w:cs="Times New Roman"/>
                <w:sz w:val="26"/>
                <w:szCs w:val="26"/>
              </w:rPr>
              <w:t>5</w:t>
            </w:r>
            <w:r w:rsidRPr="009813E5">
              <w:rPr>
                <w:rFonts w:ascii="Times New Roman" w:hAnsi="Times New Roman" w:cs="Times New Roman"/>
                <w:sz w:val="26"/>
                <w:szCs w:val="26"/>
              </w:rPr>
              <w:t xml:space="preserve"> г- май 202</w:t>
            </w:r>
            <w:r w:rsidR="00F81D39">
              <w:rPr>
                <w:rFonts w:ascii="Times New Roman" w:hAnsi="Times New Roman" w:cs="Times New Roman"/>
                <w:sz w:val="26"/>
                <w:szCs w:val="26"/>
              </w:rPr>
              <w:t>6</w:t>
            </w:r>
            <w:r w:rsidRPr="009813E5">
              <w:rPr>
                <w:rFonts w:ascii="Times New Roman" w:hAnsi="Times New Roman" w:cs="Times New Roman"/>
                <w:sz w:val="26"/>
                <w:szCs w:val="26"/>
              </w:rPr>
              <w:t xml:space="preserve"> г.</w:t>
            </w:r>
          </w:p>
        </w:tc>
        <w:tc>
          <w:tcPr>
            <w:tcW w:w="2410" w:type="dxa"/>
          </w:tcPr>
          <w:p w14:paraId="6E4DD528" w14:textId="78FC3FCE" w:rsidR="00247B5A" w:rsidRPr="009813E5" w:rsidRDefault="00247B5A"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Руководители РМО</w:t>
            </w:r>
          </w:p>
        </w:tc>
        <w:tc>
          <w:tcPr>
            <w:tcW w:w="1983" w:type="dxa"/>
          </w:tcPr>
          <w:p w14:paraId="3AF740B7" w14:textId="77777777" w:rsidR="00247B5A" w:rsidRPr="009813E5" w:rsidRDefault="00247B5A"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Романова Н.Г</w:t>
            </w:r>
          </w:p>
        </w:tc>
      </w:tr>
      <w:tr w:rsidR="00247B5A" w:rsidRPr="009813E5" w14:paraId="3ABBEC74" w14:textId="77777777" w:rsidTr="00247B5A">
        <w:trPr>
          <w:gridAfter w:val="1"/>
          <w:wAfter w:w="14" w:type="dxa"/>
        </w:trPr>
        <w:tc>
          <w:tcPr>
            <w:tcW w:w="527" w:type="dxa"/>
          </w:tcPr>
          <w:p w14:paraId="072424A0" w14:textId="77777777" w:rsidR="00F04922" w:rsidRPr="009813E5" w:rsidRDefault="00F04922" w:rsidP="00153F9B">
            <w:pPr>
              <w:rPr>
                <w:rFonts w:ascii="Times New Roman" w:hAnsi="Times New Roman" w:cs="Times New Roman"/>
                <w:sz w:val="26"/>
                <w:szCs w:val="26"/>
                <w:highlight w:val="yellow"/>
              </w:rPr>
            </w:pPr>
          </w:p>
        </w:tc>
        <w:tc>
          <w:tcPr>
            <w:tcW w:w="6131" w:type="dxa"/>
            <w:gridSpan w:val="2"/>
          </w:tcPr>
          <w:p w14:paraId="109DB038" w14:textId="5B01D31D" w:rsidR="00F04922" w:rsidRPr="009813E5" w:rsidRDefault="00247B5A" w:rsidP="00153F9B">
            <w:pPr>
              <w:rPr>
                <w:rFonts w:ascii="Times New Roman" w:hAnsi="Times New Roman" w:cs="Times New Roman"/>
                <w:bCs/>
                <w:iCs/>
                <w:sz w:val="26"/>
                <w:szCs w:val="26"/>
              </w:rPr>
            </w:pPr>
            <w:r w:rsidRPr="009813E5">
              <w:rPr>
                <w:rFonts w:ascii="Times New Roman" w:hAnsi="Times New Roman" w:cs="Times New Roman"/>
                <w:bCs/>
                <w:iCs/>
                <w:sz w:val="26"/>
                <w:szCs w:val="26"/>
              </w:rPr>
              <w:t>Классификация методов и приемов активизации педагогов</w:t>
            </w:r>
          </w:p>
        </w:tc>
        <w:tc>
          <w:tcPr>
            <w:tcW w:w="1927" w:type="dxa"/>
          </w:tcPr>
          <w:p w14:paraId="5DB64A27" w14:textId="2CFDC68B" w:rsidR="00F04922" w:rsidRPr="009813E5" w:rsidRDefault="00247B5A" w:rsidP="00153F9B">
            <w:pPr>
              <w:rPr>
                <w:rFonts w:ascii="Times New Roman" w:hAnsi="Times New Roman" w:cs="Times New Roman"/>
                <w:bCs/>
                <w:iCs/>
                <w:sz w:val="26"/>
                <w:szCs w:val="26"/>
              </w:rPr>
            </w:pPr>
            <w:r w:rsidRPr="009813E5">
              <w:rPr>
                <w:rFonts w:ascii="Times New Roman" w:hAnsi="Times New Roman" w:cs="Times New Roman"/>
                <w:bCs/>
                <w:iCs/>
                <w:sz w:val="26"/>
                <w:szCs w:val="26"/>
              </w:rPr>
              <w:t>Сентябрь 202</w:t>
            </w:r>
            <w:r w:rsidR="00F81D39">
              <w:rPr>
                <w:rFonts w:ascii="Times New Roman" w:hAnsi="Times New Roman" w:cs="Times New Roman"/>
                <w:bCs/>
                <w:iCs/>
                <w:sz w:val="26"/>
                <w:szCs w:val="26"/>
              </w:rPr>
              <w:t>5</w:t>
            </w:r>
            <w:r w:rsidRPr="009813E5">
              <w:rPr>
                <w:rFonts w:ascii="Times New Roman" w:hAnsi="Times New Roman" w:cs="Times New Roman"/>
                <w:bCs/>
                <w:iCs/>
                <w:sz w:val="26"/>
                <w:szCs w:val="26"/>
              </w:rPr>
              <w:t xml:space="preserve"> г.</w:t>
            </w:r>
          </w:p>
        </w:tc>
        <w:tc>
          <w:tcPr>
            <w:tcW w:w="3034" w:type="dxa"/>
          </w:tcPr>
          <w:p w14:paraId="3547A491" w14:textId="7DE69CEC" w:rsidR="00F04922" w:rsidRPr="009813E5" w:rsidRDefault="00247B5A"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Круглый стол</w:t>
            </w:r>
          </w:p>
        </w:tc>
        <w:tc>
          <w:tcPr>
            <w:tcW w:w="2410" w:type="dxa"/>
          </w:tcPr>
          <w:p w14:paraId="188125D2" w14:textId="05A56EF3" w:rsidR="00F04922" w:rsidRPr="009813E5" w:rsidRDefault="00247B5A"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Руководители РМО</w:t>
            </w:r>
          </w:p>
        </w:tc>
        <w:tc>
          <w:tcPr>
            <w:tcW w:w="1983" w:type="dxa"/>
          </w:tcPr>
          <w:p w14:paraId="2D94A648" w14:textId="77777777" w:rsidR="00F04922" w:rsidRPr="009813E5" w:rsidRDefault="00F04922"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Романова Н.Г</w:t>
            </w:r>
          </w:p>
        </w:tc>
      </w:tr>
      <w:tr w:rsidR="00247B5A" w:rsidRPr="009813E5" w14:paraId="6A39B0E7" w14:textId="77777777" w:rsidTr="00247B5A">
        <w:trPr>
          <w:gridAfter w:val="1"/>
          <w:wAfter w:w="14" w:type="dxa"/>
        </w:trPr>
        <w:tc>
          <w:tcPr>
            <w:tcW w:w="527" w:type="dxa"/>
          </w:tcPr>
          <w:p w14:paraId="566ADEE1" w14:textId="77777777" w:rsidR="00F04922" w:rsidRPr="009813E5" w:rsidRDefault="00F04922" w:rsidP="00153F9B">
            <w:pPr>
              <w:rPr>
                <w:rFonts w:ascii="Times New Roman" w:hAnsi="Times New Roman" w:cs="Times New Roman"/>
                <w:sz w:val="26"/>
                <w:szCs w:val="26"/>
                <w:highlight w:val="yellow"/>
              </w:rPr>
            </w:pPr>
          </w:p>
        </w:tc>
        <w:tc>
          <w:tcPr>
            <w:tcW w:w="6131" w:type="dxa"/>
            <w:gridSpan w:val="2"/>
          </w:tcPr>
          <w:p w14:paraId="4605FE93" w14:textId="1131E7BD" w:rsidR="00F04922"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Картотека интерактивных методов и приемов активизации педагогов</w:t>
            </w:r>
          </w:p>
        </w:tc>
        <w:tc>
          <w:tcPr>
            <w:tcW w:w="1927" w:type="dxa"/>
          </w:tcPr>
          <w:p w14:paraId="6F043793" w14:textId="1206BC7C" w:rsidR="00F04922"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Октябрь 202</w:t>
            </w:r>
            <w:r w:rsidR="00F81D39">
              <w:rPr>
                <w:rFonts w:ascii="Times New Roman" w:hAnsi="Times New Roman" w:cs="Times New Roman"/>
                <w:sz w:val="26"/>
                <w:szCs w:val="26"/>
              </w:rPr>
              <w:t>5</w:t>
            </w:r>
            <w:r w:rsidR="00F04922" w:rsidRPr="009813E5">
              <w:rPr>
                <w:rFonts w:ascii="Times New Roman" w:hAnsi="Times New Roman" w:cs="Times New Roman"/>
                <w:sz w:val="26"/>
                <w:szCs w:val="26"/>
              </w:rPr>
              <w:t xml:space="preserve"> </w:t>
            </w:r>
          </w:p>
        </w:tc>
        <w:tc>
          <w:tcPr>
            <w:tcW w:w="3034" w:type="dxa"/>
          </w:tcPr>
          <w:p w14:paraId="0FD4EB01" w14:textId="7DAA36C5" w:rsidR="00F04922"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Камертон-практикум</w:t>
            </w:r>
          </w:p>
        </w:tc>
        <w:tc>
          <w:tcPr>
            <w:tcW w:w="2410" w:type="dxa"/>
          </w:tcPr>
          <w:p w14:paraId="76484EB7" w14:textId="22B3A1A0" w:rsidR="00F04922" w:rsidRPr="009813E5" w:rsidRDefault="00247B5A"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Руководители РМО</w:t>
            </w:r>
          </w:p>
        </w:tc>
        <w:tc>
          <w:tcPr>
            <w:tcW w:w="1983" w:type="dxa"/>
          </w:tcPr>
          <w:p w14:paraId="4F00BC03" w14:textId="77777777" w:rsidR="00F04922" w:rsidRPr="009813E5" w:rsidRDefault="00F04922"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Романова Н.Г</w:t>
            </w:r>
          </w:p>
        </w:tc>
      </w:tr>
      <w:tr w:rsidR="00247B5A" w:rsidRPr="009813E5" w14:paraId="3F735253" w14:textId="77777777" w:rsidTr="00247B5A">
        <w:trPr>
          <w:gridAfter w:val="1"/>
          <w:wAfter w:w="14" w:type="dxa"/>
        </w:trPr>
        <w:tc>
          <w:tcPr>
            <w:tcW w:w="527" w:type="dxa"/>
          </w:tcPr>
          <w:p w14:paraId="42448AC0" w14:textId="77777777" w:rsidR="00F04922" w:rsidRPr="009813E5" w:rsidRDefault="00F04922" w:rsidP="00153F9B">
            <w:pPr>
              <w:rPr>
                <w:rFonts w:ascii="Times New Roman" w:hAnsi="Times New Roman" w:cs="Times New Roman"/>
                <w:sz w:val="26"/>
                <w:szCs w:val="26"/>
                <w:highlight w:val="yellow"/>
              </w:rPr>
            </w:pPr>
          </w:p>
        </w:tc>
        <w:tc>
          <w:tcPr>
            <w:tcW w:w="6131" w:type="dxa"/>
            <w:gridSpan w:val="2"/>
          </w:tcPr>
          <w:p w14:paraId="5A8BB2C0" w14:textId="21AD2DDF" w:rsidR="00F04922"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Наставничество в детском саду</w:t>
            </w:r>
          </w:p>
        </w:tc>
        <w:tc>
          <w:tcPr>
            <w:tcW w:w="1927" w:type="dxa"/>
          </w:tcPr>
          <w:p w14:paraId="3C556922" w14:textId="00532D8A" w:rsidR="00F04922"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Ноябрь 202</w:t>
            </w:r>
            <w:r w:rsidR="00F81D39">
              <w:rPr>
                <w:rFonts w:ascii="Times New Roman" w:hAnsi="Times New Roman" w:cs="Times New Roman"/>
                <w:sz w:val="26"/>
                <w:szCs w:val="26"/>
              </w:rPr>
              <w:t>5</w:t>
            </w:r>
            <w:r w:rsidR="00F04922" w:rsidRPr="009813E5">
              <w:rPr>
                <w:rFonts w:ascii="Times New Roman" w:hAnsi="Times New Roman" w:cs="Times New Roman"/>
                <w:sz w:val="26"/>
                <w:szCs w:val="26"/>
              </w:rPr>
              <w:t xml:space="preserve"> </w:t>
            </w:r>
          </w:p>
        </w:tc>
        <w:tc>
          <w:tcPr>
            <w:tcW w:w="3034" w:type="dxa"/>
          </w:tcPr>
          <w:p w14:paraId="33AF2115" w14:textId="77777777" w:rsidR="00F04922" w:rsidRPr="009813E5" w:rsidRDefault="00F04922" w:rsidP="00153F9B">
            <w:pPr>
              <w:rPr>
                <w:rFonts w:ascii="Times New Roman" w:hAnsi="Times New Roman" w:cs="Times New Roman"/>
                <w:sz w:val="26"/>
                <w:szCs w:val="26"/>
              </w:rPr>
            </w:pPr>
            <w:r w:rsidRPr="009813E5">
              <w:rPr>
                <w:rFonts w:ascii="Times New Roman" w:hAnsi="Times New Roman" w:cs="Times New Roman"/>
                <w:sz w:val="26"/>
                <w:szCs w:val="26"/>
              </w:rPr>
              <w:t>Мастер - класс</w:t>
            </w:r>
          </w:p>
        </w:tc>
        <w:tc>
          <w:tcPr>
            <w:tcW w:w="2410" w:type="dxa"/>
          </w:tcPr>
          <w:p w14:paraId="6094F366" w14:textId="02684521" w:rsidR="00F04922" w:rsidRPr="009813E5" w:rsidRDefault="00247B5A" w:rsidP="00153F9B">
            <w:pPr>
              <w:rPr>
                <w:rFonts w:ascii="Times New Roman" w:hAnsi="Times New Roman" w:cs="Times New Roman"/>
                <w:sz w:val="26"/>
                <w:szCs w:val="26"/>
              </w:rPr>
            </w:pPr>
            <w:r w:rsidRPr="009813E5">
              <w:rPr>
                <w:rFonts w:ascii="Times New Roman" w:hAnsi="Times New Roman" w:cs="Times New Roman"/>
                <w:sz w:val="26"/>
                <w:szCs w:val="26"/>
              </w:rPr>
              <w:t>Руководители РМО</w:t>
            </w:r>
          </w:p>
        </w:tc>
        <w:tc>
          <w:tcPr>
            <w:tcW w:w="1983" w:type="dxa"/>
          </w:tcPr>
          <w:p w14:paraId="4D4A88EA" w14:textId="24BF946C" w:rsidR="00F04922" w:rsidRPr="009813E5" w:rsidRDefault="00F04922" w:rsidP="00153F9B">
            <w:pPr>
              <w:rPr>
                <w:rFonts w:ascii="Times New Roman" w:hAnsi="Times New Roman" w:cs="Times New Roman"/>
                <w:sz w:val="26"/>
                <w:szCs w:val="26"/>
                <w:highlight w:val="yellow"/>
              </w:rPr>
            </w:pPr>
            <w:r w:rsidRPr="009813E5">
              <w:rPr>
                <w:rFonts w:ascii="Times New Roman" w:hAnsi="Times New Roman" w:cs="Times New Roman"/>
                <w:sz w:val="26"/>
                <w:szCs w:val="26"/>
              </w:rPr>
              <w:t xml:space="preserve">Романова Н.Г и </w:t>
            </w:r>
            <w:proofErr w:type="spellStart"/>
            <w:r w:rsidR="00247B5A" w:rsidRPr="009813E5">
              <w:rPr>
                <w:rFonts w:ascii="Times New Roman" w:hAnsi="Times New Roman" w:cs="Times New Roman"/>
                <w:sz w:val="26"/>
                <w:szCs w:val="26"/>
              </w:rPr>
              <w:t>Паткина</w:t>
            </w:r>
            <w:proofErr w:type="spellEnd"/>
            <w:r w:rsidR="00247B5A" w:rsidRPr="009813E5">
              <w:rPr>
                <w:rFonts w:ascii="Times New Roman" w:hAnsi="Times New Roman" w:cs="Times New Roman"/>
                <w:sz w:val="26"/>
                <w:szCs w:val="26"/>
              </w:rPr>
              <w:t xml:space="preserve"> Н.В., старший </w:t>
            </w:r>
            <w:r w:rsidR="00247B5A" w:rsidRPr="009813E5">
              <w:rPr>
                <w:rFonts w:ascii="Times New Roman" w:hAnsi="Times New Roman" w:cs="Times New Roman"/>
                <w:sz w:val="26"/>
                <w:szCs w:val="26"/>
              </w:rPr>
              <w:lastRenderedPageBreak/>
              <w:t>воспитатель ДОО №276</w:t>
            </w:r>
          </w:p>
        </w:tc>
      </w:tr>
      <w:tr w:rsidR="009813E5" w:rsidRPr="009813E5" w14:paraId="450935BF" w14:textId="77777777" w:rsidTr="00247B5A">
        <w:trPr>
          <w:gridAfter w:val="1"/>
          <w:wAfter w:w="14" w:type="dxa"/>
        </w:trPr>
        <w:tc>
          <w:tcPr>
            <w:tcW w:w="527" w:type="dxa"/>
          </w:tcPr>
          <w:p w14:paraId="462A0169" w14:textId="77777777" w:rsidR="009813E5" w:rsidRPr="009813E5" w:rsidRDefault="009813E5" w:rsidP="009813E5">
            <w:pPr>
              <w:rPr>
                <w:rFonts w:ascii="Times New Roman" w:hAnsi="Times New Roman" w:cs="Times New Roman"/>
                <w:sz w:val="26"/>
                <w:szCs w:val="26"/>
                <w:highlight w:val="yellow"/>
              </w:rPr>
            </w:pPr>
          </w:p>
        </w:tc>
        <w:tc>
          <w:tcPr>
            <w:tcW w:w="6131" w:type="dxa"/>
            <w:gridSpan w:val="2"/>
          </w:tcPr>
          <w:p w14:paraId="5484E904" w14:textId="421851DD"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«Креативность – как один из компонентов профессиональной компетентности современного педагога ДОУ»</w:t>
            </w:r>
          </w:p>
        </w:tc>
        <w:tc>
          <w:tcPr>
            <w:tcW w:w="1927" w:type="dxa"/>
          </w:tcPr>
          <w:p w14:paraId="09EC306C" w14:textId="0026A2FF"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Январь 202</w:t>
            </w:r>
            <w:r w:rsidR="00F81D39">
              <w:rPr>
                <w:rFonts w:ascii="Times New Roman" w:hAnsi="Times New Roman" w:cs="Times New Roman"/>
                <w:sz w:val="26"/>
                <w:szCs w:val="26"/>
              </w:rPr>
              <w:t>6</w:t>
            </w:r>
            <w:r w:rsidRPr="009813E5">
              <w:rPr>
                <w:rFonts w:ascii="Times New Roman" w:hAnsi="Times New Roman" w:cs="Times New Roman"/>
                <w:sz w:val="26"/>
                <w:szCs w:val="26"/>
              </w:rPr>
              <w:t xml:space="preserve"> г</w:t>
            </w:r>
          </w:p>
        </w:tc>
        <w:tc>
          <w:tcPr>
            <w:tcW w:w="3034" w:type="dxa"/>
          </w:tcPr>
          <w:p w14:paraId="450A5D46" w14:textId="3BB6E58E"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Деловая игра</w:t>
            </w:r>
          </w:p>
        </w:tc>
        <w:tc>
          <w:tcPr>
            <w:tcW w:w="2410" w:type="dxa"/>
          </w:tcPr>
          <w:p w14:paraId="39A92F8E" w14:textId="063FC670"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Руководители РМО</w:t>
            </w:r>
          </w:p>
        </w:tc>
        <w:tc>
          <w:tcPr>
            <w:tcW w:w="1983" w:type="dxa"/>
          </w:tcPr>
          <w:p w14:paraId="2A922E5B" w14:textId="0A53387E" w:rsidR="009813E5" w:rsidRPr="009813E5" w:rsidRDefault="009813E5" w:rsidP="009813E5">
            <w:pPr>
              <w:rPr>
                <w:rFonts w:ascii="Times New Roman" w:hAnsi="Times New Roman" w:cs="Times New Roman"/>
                <w:sz w:val="26"/>
                <w:szCs w:val="26"/>
                <w:highlight w:val="yellow"/>
              </w:rPr>
            </w:pPr>
            <w:r w:rsidRPr="00B60F9D">
              <w:rPr>
                <w:rFonts w:ascii="Times New Roman" w:hAnsi="Times New Roman" w:cs="Times New Roman"/>
                <w:sz w:val="26"/>
                <w:szCs w:val="26"/>
              </w:rPr>
              <w:t>Романова Н.Г</w:t>
            </w:r>
          </w:p>
        </w:tc>
      </w:tr>
      <w:tr w:rsidR="009813E5" w:rsidRPr="009813E5" w14:paraId="47B9FF5A" w14:textId="77777777" w:rsidTr="00247B5A">
        <w:trPr>
          <w:gridAfter w:val="1"/>
          <w:wAfter w:w="14" w:type="dxa"/>
        </w:trPr>
        <w:tc>
          <w:tcPr>
            <w:tcW w:w="527" w:type="dxa"/>
          </w:tcPr>
          <w:p w14:paraId="0D5FAE51" w14:textId="77777777" w:rsidR="009813E5" w:rsidRPr="009813E5" w:rsidRDefault="009813E5" w:rsidP="009813E5">
            <w:pPr>
              <w:rPr>
                <w:rFonts w:ascii="Times New Roman" w:hAnsi="Times New Roman" w:cs="Times New Roman"/>
                <w:sz w:val="26"/>
                <w:szCs w:val="26"/>
                <w:highlight w:val="yellow"/>
              </w:rPr>
            </w:pPr>
          </w:p>
        </w:tc>
        <w:tc>
          <w:tcPr>
            <w:tcW w:w="6131" w:type="dxa"/>
            <w:gridSpan w:val="2"/>
          </w:tcPr>
          <w:p w14:paraId="2AAF094E" w14:textId="328BC9C4"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Опыт работы педагога как условие совершенствования профессиональной деятельности»</w:t>
            </w:r>
          </w:p>
        </w:tc>
        <w:tc>
          <w:tcPr>
            <w:tcW w:w="1927" w:type="dxa"/>
          </w:tcPr>
          <w:p w14:paraId="1804D1CD" w14:textId="0D5AFCCA"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Март 202</w:t>
            </w:r>
            <w:r w:rsidR="00F81D39">
              <w:rPr>
                <w:rFonts w:ascii="Times New Roman" w:hAnsi="Times New Roman" w:cs="Times New Roman"/>
                <w:sz w:val="26"/>
                <w:szCs w:val="26"/>
              </w:rPr>
              <w:t>6</w:t>
            </w:r>
            <w:r w:rsidRPr="009813E5">
              <w:rPr>
                <w:rFonts w:ascii="Times New Roman" w:hAnsi="Times New Roman" w:cs="Times New Roman"/>
                <w:sz w:val="26"/>
                <w:szCs w:val="26"/>
              </w:rPr>
              <w:t xml:space="preserve"> г.</w:t>
            </w:r>
          </w:p>
        </w:tc>
        <w:tc>
          <w:tcPr>
            <w:tcW w:w="3034" w:type="dxa"/>
          </w:tcPr>
          <w:p w14:paraId="0BF15E7F" w14:textId="4093A072"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Методический ринг</w:t>
            </w:r>
          </w:p>
        </w:tc>
        <w:tc>
          <w:tcPr>
            <w:tcW w:w="2410" w:type="dxa"/>
          </w:tcPr>
          <w:p w14:paraId="45C2EA61" w14:textId="5968E52D" w:rsidR="009813E5" w:rsidRPr="009813E5" w:rsidRDefault="009813E5" w:rsidP="009813E5">
            <w:pPr>
              <w:rPr>
                <w:rFonts w:ascii="Times New Roman" w:hAnsi="Times New Roman" w:cs="Times New Roman"/>
                <w:sz w:val="26"/>
                <w:szCs w:val="26"/>
              </w:rPr>
            </w:pPr>
            <w:r w:rsidRPr="003C019B">
              <w:rPr>
                <w:rFonts w:ascii="Times New Roman" w:hAnsi="Times New Roman" w:cs="Times New Roman"/>
                <w:sz w:val="26"/>
                <w:szCs w:val="26"/>
              </w:rPr>
              <w:t>Руководители РМО</w:t>
            </w:r>
          </w:p>
        </w:tc>
        <w:tc>
          <w:tcPr>
            <w:tcW w:w="1983" w:type="dxa"/>
          </w:tcPr>
          <w:p w14:paraId="61A66693" w14:textId="35AAE7B5" w:rsidR="009813E5" w:rsidRPr="009813E5" w:rsidRDefault="009813E5" w:rsidP="009813E5">
            <w:pPr>
              <w:rPr>
                <w:rFonts w:ascii="Times New Roman" w:hAnsi="Times New Roman" w:cs="Times New Roman"/>
                <w:sz w:val="26"/>
                <w:szCs w:val="26"/>
                <w:highlight w:val="yellow"/>
              </w:rPr>
            </w:pPr>
            <w:r w:rsidRPr="00B60F9D">
              <w:rPr>
                <w:rFonts w:ascii="Times New Roman" w:hAnsi="Times New Roman" w:cs="Times New Roman"/>
                <w:sz w:val="26"/>
                <w:szCs w:val="26"/>
              </w:rPr>
              <w:t>Романова Н.Г</w:t>
            </w:r>
          </w:p>
        </w:tc>
      </w:tr>
      <w:tr w:rsidR="009813E5" w:rsidRPr="009813E5" w14:paraId="106988F4" w14:textId="77777777" w:rsidTr="00247B5A">
        <w:trPr>
          <w:gridAfter w:val="1"/>
          <w:wAfter w:w="14" w:type="dxa"/>
        </w:trPr>
        <w:tc>
          <w:tcPr>
            <w:tcW w:w="527" w:type="dxa"/>
          </w:tcPr>
          <w:p w14:paraId="4585F364" w14:textId="77777777" w:rsidR="009813E5" w:rsidRPr="009813E5" w:rsidRDefault="009813E5" w:rsidP="009813E5">
            <w:pPr>
              <w:rPr>
                <w:rFonts w:ascii="Times New Roman" w:hAnsi="Times New Roman" w:cs="Times New Roman"/>
                <w:sz w:val="26"/>
                <w:szCs w:val="26"/>
                <w:highlight w:val="yellow"/>
              </w:rPr>
            </w:pPr>
          </w:p>
        </w:tc>
        <w:tc>
          <w:tcPr>
            <w:tcW w:w="6131" w:type="dxa"/>
            <w:gridSpan w:val="2"/>
          </w:tcPr>
          <w:p w14:paraId="5CE8B368" w14:textId="7957FE1E" w:rsidR="009813E5" w:rsidRPr="009813E5" w:rsidRDefault="009813E5" w:rsidP="009813E5">
            <w:pPr>
              <w:rPr>
                <w:rFonts w:ascii="Times New Roman" w:hAnsi="Times New Roman" w:cs="Times New Roman"/>
                <w:sz w:val="26"/>
                <w:szCs w:val="26"/>
                <w:highlight w:val="yellow"/>
              </w:rPr>
            </w:pPr>
            <w:r w:rsidRPr="009813E5">
              <w:rPr>
                <w:rFonts w:ascii="Times New Roman" w:hAnsi="Times New Roman" w:cs="Times New Roman"/>
                <w:sz w:val="26"/>
                <w:szCs w:val="26"/>
              </w:rPr>
              <w:t>Как оценить результаты методической работы и предотвратить риски</w:t>
            </w:r>
          </w:p>
        </w:tc>
        <w:tc>
          <w:tcPr>
            <w:tcW w:w="1927" w:type="dxa"/>
          </w:tcPr>
          <w:p w14:paraId="663772A6" w14:textId="08211192"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Апрель  202</w:t>
            </w:r>
            <w:r w:rsidR="00F81D39">
              <w:rPr>
                <w:rFonts w:ascii="Times New Roman" w:hAnsi="Times New Roman" w:cs="Times New Roman"/>
                <w:sz w:val="26"/>
                <w:szCs w:val="26"/>
              </w:rPr>
              <w:t>6</w:t>
            </w:r>
            <w:r w:rsidRPr="009813E5">
              <w:rPr>
                <w:rFonts w:ascii="Times New Roman" w:hAnsi="Times New Roman" w:cs="Times New Roman"/>
                <w:sz w:val="26"/>
                <w:szCs w:val="26"/>
              </w:rPr>
              <w:t xml:space="preserve"> г</w:t>
            </w:r>
          </w:p>
        </w:tc>
        <w:tc>
          <w:tcPr>
            <w:tcW w:w="3034" w:type="dxa"/>
          </w:tcPr>
          <w:p w14:paraId="78362A49" w14:textId="4555C579"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Круглый стол</w:t>
            </w:r>
          </w:p>
        </w:tc>
        <w:tc>
          <w:tcPr>
            <w:tcW w:w="2410" w:type="dxa"/>
          </w:tcPr>
          <w:p w14:paraId="51012682" w14:textId="282CD63A" w:rsidR="009813E5" w:rsidRPr="009813E5" w:rsidRDefault="009813E5" w:rsidP="009813E5">
            <w:pPr>
              <w:rPr>
                <w:rFonts w:ascii="Times New Roman" w:hAnsi="Times New Roman" w:cs="Times New Roman"/>
                <w:sz w:val="26"/>
                <w:szCs w:val="26"/>
              </w:rPr>
            </w:pPr>
            <w:r w:rsidRPr="003C019B">
              <w:rPr>
                <w:rFonts w:ascii="Times New Roman" w:hAnsi="Times New Roman" w:cs="Times New Roman"/>
                <w:sz w:val="26"/>
                <w:szCs w:val="26"/>
              </w:rPr>
              <w:t>Руководители РМО</w:t>
            </w:r>
          </w:p>
        </w:tc>
        <w:tc>
          <w:tcPr>
            <w:tcW w:w="1983" w:type="dxa"/>
          </w:tcPr>
          <w:p w14:paraId="342F29F6" w14:textId="7887CB7D" w:rsidR="009813E5" w:rsidRPr="009813E5" w:rsidRDefault="009813E5" w:rsidP="009813E5">
            <w:pPr>
              <w:rPr>
                <w:rFonts w:ascii="Times New Roman" w:hAnsi="Times New Roman" w:cs="Times New Roman"/>
                <w:sz w:val="26"/>
                <w:szCs w:val="26"/>
                <w:highlight w:val="yellow"/>
              </w:rPr>
            </w:pPr>
            <w:r w:rsidRPr="00B60F9D">
              <w:rPr>
                <w:rFonts w:ascii="Times New Roman" w:hAnsi="Times New Roman" w:cs="Times New Roman"/>
                <w:sz w:val="26"/>
                <w:szCs w:val="26"/>
              </w:rPr>
              <w:t>Романова Н.Г</w:t>
            </w:r>
          </w:p>
        </w:tc>
      </w:tr>
      <w:tr w:rsidR="009813E5" w:rsidRPr="009813E5" w14:paraId="0EB3719C" w14:textId="77777777" w:rsidTr="00247B5A">
        <w:trPr>
          <w:gridAfter w:val="1"/>
          <w:wAfter w:w="14" w:type="dxa"/>
        </w:trPr>
        <w:tc>
          <w:tcPr>
            <w:tcW w:w="527" w:type="dxa"/>
          </w:tcPr>
          <w:p w14:paraId="3BB7B02A" w14:textId="77777777" w:rsidR="009813E5" w:rsidRPr="009813E5" w:rsidRDefault="009813E5" w:rsidP="009813E5">
            <w:pPr>
              <w:rPr>
                <w:rFonts w:ascii="Times New Roman" w:hAnsi="Times New Roman" w:cs="Times New Roman"/>
                <w:sz w:val="26"/>
                <w:szCs w:val="26"/>
                <w:highlight w:val="yellow"/>
              </w:rPr>
            </w:pPr>
          </w:p>
        </w:tc>
        <w:tc>
          <w:tcPr>
            <w:tcW w:w="6131" w:type="dxa"/>
            <w:gridSpan w:val="2"/>
          </w:tcPr>
          <w:p w14:paraId="16592C87" w14:textId="49C13503" w:rsidR="009813E5" w:rsidRPr="009813E5" w:rsidRDefault="009813E5" w:rsidP="009813E5">
            <w:pPr>
              <w:rPr>
                <w:rFonts w:ascii="Times New Roman" w:hAnsi="Times New Roman" w:cs="Times New Roman"/>
                <w:sz w:val="26"/>
                <w:szCs w:val="26"/>
                <w:highlight w:val="yellow"/>
              </w:rPr>
            </w:pPr>
            <w:r w:rsidRPr="009813E5">
              <w:rPr>
                <w:rFonts w:ascii="Times New Roman" w:hAnsi="Times New Roman" w:cs="Times New Roman"/>
                <w:sz w:val="26"/>
                <w:szCs w:val="26"/>
              </w:rPr>
              <w:t xml:space="preserve"> «Я - мастер своего дела» (презентация-отчета о работе РМО)</w:t>
            </w:r>
          </w:p>
        </w:tc>
        <w:tc>
          <w:tcPr>
            <w:tcW w:w="1927" w:type="dxa"/>
          </w:tcPr>
          <w:p w14:paraId="760DF322" w14:textId="132BB6A1"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Май 202</w:t>
            </w:r>
            <w:r w:rsidR="00F81D39">
              <w:rPr>
                <w:rFonts w:ascii="Times New Roman" w:hAnsi="Times New Roman" w:cs="Times New Roman"/>
                <w:sz w:val="26"/>
                <w:szCs w:val="26"/>
              </w:rPr>
              <w:t>6</w:t>
            </w:r>
            <w:r w:rsidRPr="009813E5">
              <w:rPr>
                <w:rFonts w:ascii="Times New Roman" w:hAnsi="Times New Roman" w:cs="Times New Roman"/>
                <w:sz w:val="26"/>
                <w:szCs w:val="26"/>
              </w:rPr>
              <w:t xml:space="preserve"> г.</w:t>
            </w:r>
          </w:p>
        </w:tc>
        <w:tc>
          <w:tcPr>
            <w:tcW w:w="3034" w:type="dxa"/>
          </w:tcPr>
          <w:p w14:paraId="1035531E" w14:textId="7DEF5952"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Выставка педагогических идей</w:t>
            </w:r>
          </w:p>
        </w:tc>
        <w:tc>
          <w:tcPr>
            <w:tcW w:w="2410" w:type="dxa"/>
          </w:tcPr>
          <w:p w14:paraId="68C271CC" w14:textId="5B23319B" w:rsidR="009813E5" w:rsidRPr="009813E5" w:rsidRDefault="009813E5" w:rsidP="009813E5">
            <w:pPr>
              <w:rPr>
                <w:rFonts w:ascii="Times New Roman" w:hAnsi="Times New Roman" w:cs="Times New Roman"/>
                <w:sz w:val="26"/>
                <w:szCs w:val="26"/>
              </w:rPr>
            </w:pPr>
            <w:r w:rsidRPr="003C019B">
              <w:rPr>
                <w:rFonts w:ascii="Times New Roman" w:hAnsi="Times New Roman" w:cs="Times New Roman"/>
                <w:sz w:val="26"/>
                <w:szCs w:val="26"/>
              </w:rPr>
              <w:t>Руководители РМО</w:t>
            </w:r>
          </w:p>
        </w:tc>
        <w:tc>
          <w:tcPr>
            <w:tcW w:w="1983" w:type="dxa"/>
          </w:tcPr>
          <w:p w14:paraId="06949F64" w14:textId="0C967838" w:rsidR="009813E5" w:rsidRPr="009813E5" w:rsidRDefault="009813E5" w:rsidP="009813E5">
            <w:pPr>
              <w:rPr>
                <w:rFonts w:ascii="Times New Roman" w:hAnsi="Times New Roman" w:cs="Times New Roman"/>
                <w:sz w:val="26"/>
                <w:szCs w:val="26"/>
                <w:highlight w:val="yellow"/>
              </w:rPr>
            </w:pPr>
            <w:r w:rsidRPr="00B60F9D">
              <w:rPr>
                <w:rFonts w:ascii="Times New Roman" w:hAnsi="Times New Roman" w:cs="Times New Roman"/>
                <w:sz w:val="26"/>
                <w:szCs w:val="26"/>
              </w:rPr>
              <w:t>Романова Н.Г</w:t>
            </w:r>
          </w:p>
        </w:tc>
      </w:tr>
      <w:tr w:rsidR="009813E5" w:rsidRPr="009813E5" w14:paraId="23211B47" w14:textId="77777777" w:rsidTr="00F74E1C">
        <w:trPr>
          <w:gridAfter w:val="1"/>
          <w:wAfter w:w="14" w:type="dxa"/>
        </w:trPr>
        <w:tc>
          <w:tcPr>
            <w:tcW w:w="527" w:type="dxa"/>
          </w:tcPr>
          <w:p w14:paraId="151A1C94" w14:textId="77777777" w:rsidR="009813E5" w:rsidRPr="009813E5" w:rsidRDefault="009813E5" w:rsidP="00247B5A">
            <w:pPr>
              <w:rPr>
                <w:rFonts w:ascii="Times New Roman" w:hAnsi="Times New Roman" w:cs="Times New Roman"/>
                <w:sz w:val="26"/>
                <w:szCs w:val="26"/>
                <w:highlight w:val="yellow"/>
              </w:rPr>
            </w:pPr>
          </w:p>
        </w:tc>
        <w:tc>
          <w:tcPr>
            <w:tcW w:w="15485" w:type="dxa"/>
            <w:gridSpan w:val="6"/>
          </w:tcPr>
          <w:p w14:paraId="045A9C0C" w14:textId="460F5840" w:rsidR="009813E5" w:rsidRPr="009813E5" w:rsidRDefault="009813E5" w:rsidP="009813E5">
            <w:pPr>
              <w:jc w:val="center"/>
              <w:rPr>
                <w:rFonts w:ascii="Times New Roman" w:hAnsi="Times New Roman" w:cs="Times New Roman"/>
                <w:sz w:val="26"/>
                <w:szCs w:val="26"/>
              </w:rPr>
            </w:pPr>
            <w:r w:rsidRPr="009813E5">
              <w:rPr>
                <w:rFonts w:ascii="Times New Roman" w:hAnsi="Times New Roman" w:cs="Times New Roman"/>
                <w:sz w:val="26"/>
                <w:szCs w:val="26"/>
              </w:rPr>
              <w:t>В течении года проводятся «SOS консультации» (по запросам педагогов)</w:t>
            </w:r>
          </w:p>
        </w:tc>
      </w:tr>
      <w:tr w:rsidR="00247B5A" w:rsidRPr="009813E5" w14:paraId="5BBA772C" w14:textId="77777777" w:rsidTr="00247B5A">
        <w:tc>
          <w:tcPr>
            <w:tcW w:w="16026" w:type="dxa"/>
            <w:gridSpan w:val="8"/>
          </w:tcPr>
          <w:p w14:paraId="027849F9" w14:textId="0B88E2EC" w:rsidR="00247B5A" w:rsidRPr="009813E5" w:rsidRDefault="00247B5A" w:rsidP="009813E5">
            <w:pPr>
              <w:jc w:val="center"/>
              <w:rPr>
                <w:rFonts w:ascii="Times New Roman" w:hAnsi="Times New Roman" w:cs="Times New Roman"/>
                <w:b/>
                <w:sz w:val="26"/>
                <w:szCs w:val="26"/>
              </w:rPr>
            </w:pPr>
            <w:r w:rsidRPr="009813E5">
              <w:rPr>
                <w:rFonts w:ascii="Times New Roman" w:hAnsi="Times New Roman" w:cs="Times New Roman"/>
                <w:b/>
                <w:sz w:val="26"/>
                <w:szCs w:val="26"/>
              </w:rPr>
              <w:t>3 этап аналитический (июнь –202</w:t>
            </w:r>
            <w:r w:rsidR="00F81D39">
              <w:rPr>
                <w:rFonts w:ascii="Times New Roman" w:hAnsi="Times New Roman" w:cs="Times New Roman"/>
                <w:b/>
                <w:sz w:val="26"/>
                <w:szCs w:val="26"/>
              </w:rPr>
              <w:t>6</w:t>
            </w:r>
            <w:r w:rsidRPr="009813E5">
              <w:rPr>
                <w:rFonts w:ascii="Times New Roman" w:hAnsi="Times New Roman" w:cs="Times New Roman"/>
                <w:b/>
                <w:sz w:val="26"/>
                <w:szCs w:val="26"/>
              </w:rPr>
              <w:t xml:space="preserve"> г.)</w:t>
            </w:r>
          </w:p>
        </w:tc>
      </w:tr>
      <w:tr w:rsidR="00247B5A" w:rsidRPr="009813E5" w14:paraId="041E4F98" w14:textId="77777777" w:rsidTr="00247B5A">
        <w:trPr>
          <w:gridAfter w:val="1"/>
          <w:wAfter w:w="14" w:type="dxa"/>
        </w:trPr>
        <w:tc>
          <w:tcPr>
            <w:tcW w:w="527" w:type="dxa"/>
          </w:tcPr>
          <w:p w14:paraId="1B7AC927" w14:textId="77777777" w:rsidR="00247B5A" w:rsidRPr="009813E5" w:rsidRDefault="00247B5A" w:rsidP="00247B5A">
            <w:pPr>
              <w:rPr>
                <w:rFonts w:ascii="Times New Roman" w:hAnsi="Times New Roman" w:cs="Times New Roman"/>
                <w:sz w:val="26"/>
                <w:szCs w:val="26"/>
                <w:highlight w:val="yellow"/>
              </w:rPr>
            </w:pPr>
          </w:p>
        </w:tc>
        <w:tc>
          <w:tcPr>
            <w:tcW w:w="6131" w:type="dxa"/>
            <w:gridSpan w:val="2"/>
          </w:tcPr>
          <w:p w14:paraId="50839271" w14:textId="2E4FED5D" w:rsidR="00247B5A" w:rsidRPr="009813E5" w:rsidRDefault="009813E5" w:rsidP="00247B5A">
            <w:pPr>
              <w:rPr>
                <w:rFonts w:ascii="Times New Roman" w:hAnsi="Times New Roman" w:cs="Times New Roman"/>
                <w:sz w:val="26"/>
                <w:szCs w:val="26"/>
              </w:rPr>
            </w:pPr>
            <w:r>
              <w:rPr>
                <w:rFonts w:ascii="Times New Roman" w:hAnsi="Times New Roman" w:cs="Times New Roman"/>
                <w:sz w:val="26"/>
                <w:szCs w:val="26"/>
              </w:rPr>
              <w:t>Итоги работы РМО педагогов</w:t>
            </w:r>
          </w:p>
        </w:tc>
        <w:tc>
          <w:tcPr>
            <w:tcW w:w="1927" w:type="dxa"/>
          </w:tcPr>
          <w:p w14:paraId="6295D882" w14:textId="5BCBAC9D" w:rsidR="00247B5A" w:rsidRPr="009813E5" w:rsidRDefault="009813E5" w:rsidP="00247B5A">
            <w:pPr>
              <w:rPr>
                <w:rFonts w:ascii="Times New Roman" w:hAnsi="Times New Roman" w:cs="Times New Roman"/>
                <w:sz w:val="26"/>
                <w:szCs w:val="26"/>
              </w:rPr>
            </w:pPr>
            <w:r>
              <w:rPr>
                <w:rFonts w:ascii="Times New Roman" w:hAnsi="Times New Roman" w:cs="Times New Roman"/>
                <w:sz w:val="26"/>
                <w:szCs w:val="26"/>
              </w:rPr>
              <w:t>Май 202</w:t>
            </w:r>
            <w:r w:rsidR="00F81D39">
              <w:rPr>
                <w:rFonts w:ascii="Times New Roman" w:hAnsi="Times New Roman" w:cs="Times New Roman"/>
                <w:sz w:val="26"/>
                <w:szCs w:val="26"/>
              </w:rPr>
              <w:t>6</w:t>
            </w:r>
          </w:p>
        </w:tc>
        <w:tc>
          <w:tcPr>
            <w:tcW w:w="3034" w:type="dxa"/>
          </w:tcPr>
          <w:p w14:paraId="299FDCCD" w14:textId="42B659A4" w:rsidR="00247B5A" w:rsidRPr="009813E5" w:rsidRDefault="009813E5" w:rsidP="00247B5A">
            <w:pPr>
              <w:rPr>
                <w:rFonts w:ascii="Times New Roman" w:hAnsi="Times New Roman" w:cs="Times New Roman"/>
                <w:sz w:val="26"/>
                <w:szCs w:val="26"/>
              </w:rPr>
            </w:pPr>
            <w:r>
              <w:rPr>
                <w:rFonts w:ascii="Times New Roman" w:hAnsi="Times New Roman" w:cs="Times New Roman"/>
                <w:sz w:val="26"/>
                <w:szCs w:val="26"/>
              </w:rPr>
              <w:t xml:space="preserve">Анкетирование </w:t>
            </w:r>
          </w:p>
        </w:tc>
        <w:tc>
          <w:tcPr>
            <w:tcW w:w="2410" w:type="dxa"/>
          </w:tcPr>
          <w:p w14:paraId="74E67BB0" w14:textId="21E1DED0" w:rsidR="00247B5A" w:rsidRPr="009813E5" w:rsidRDefault="009813E5" w:rsidP="00247B5A">
            <w:pPr>
              <w:rPr>
                <w:rFonts w:ascii="Times New Roman" w:hAnsi="Times New Roman" w:cs="Times New Roman"/>
                <w:sz w:val="26"/>
                <w:szCs w:val="26"/>
              </w:rPr>
            </w:pPr>
            <w:r>
              <w:rPr>
                <w:rFonts w:ascii="Times New Roman" w:hAnsi="Times New Roman" w:cs="Times New Roman"/>
                <w:sz w:val="26"/>
                <w:szCs w:val="26"/>
              </w:rPr>
              <w:t>Педагоги ДОО</w:t>
            </w:r>
          </w:p>
        </w:tc>
        <w:tc>
          <w:tcPr>
            <w:tcW w:w="1983" w:type="dxa"/>
          </w:tcPr>
          <w:p w14:paraId="4923F943" w14:textId="55824B84" w:rsidR="00247B5A" w:rsidRPr="009813E5" w:rsidRDefault="009813E5" w:rsidP="00247B5A">
            <w:pPr>
              <w:rPr>
                <w:rFonts w:ascii="Times New Roman" w:hAnsi="Times New Roman" w:cs="Times New Roman"/>
                <w:sz w:val="26"/>
                <w:szCs w:val="26"/>
              </w:rPr>
            </w:pPr>
            <w:r>
              <w:rPr>
                <w:rFonts w:ascii="Times New Roman" w:hAnsi="Times New Roman" w:cs="Times New Roman"/>
                <w:sz w:val="26"/>
                <w:szCs w:val="26"/>
              </w:rPr>
              <w:t>Романова Н.Г.</w:t>
            </w:r>
          </w:p>
        </w:tc>
      </w:tr>
      <w:tr w:rsidR="009813E5" w:rsidRPr="009813E5" w14:paraId="7B21F9C3" w14:textId="77777777" w:rsidTr="00247B5A">
        <w:trPr>
          <w:gridAfter w:val="1"/>
          <w:wAfter w:w="14" w:type="dxa"/>
        </w:trPr>
        <w:tc>
          <w:tcPr>
            <w:tcW w:w="527" w:type="dxa"/>
          </w:tcPr>
          <w:p w14:paraId="19E01BF0" w14:textId="77777777" w:rsidR="009813E5" w:rsidRPr="009813E5" w:rsidRDefault="009813E5" w:rsidP="009813E5">
            <w:pPr>
              <w:rPr>
                <w:rFonts w:ascii="Times New Roman" w:hAnsi="Times New Roman" w:cs="Times New Roman"/>
                <w:sz w:val="26"/>
                <w:szCs w:val="26"/>
                <w:highlight w:val="yellow"/>
              </w:rPr>
            </w:pPr>
          </w:p>
        </w:tc>
        <w:tc>
          <w:tcPr>
            <w:tcW w:w="6131" w:type="dxa"/>
            <w:gridSpan w:val="2"/>
          </w:tcPr>
          <w:p w14:paraId="459C95FC" w14:textId="04C9F2B6"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обобщение опыта ДОО и педагогов по формированию предпосылок функциональной грамотности воспитанников, представление лучших практик на августовской конференции работников образования</w:t>
            </w:r>
          </w:p>
        </w:tc>
        <w:tc>
          <w:tcPr>
            <w:tcW w:w="1927" w:type="dxa"/>
          </w:tcPr>
          <w:p w14:paraId="2332CF8C" w14:textId="228B4F0D"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Май 202</w:t>
            </w:r>
            <w:r w:rsidR="00F81D39">
              <w:rPr>
                <w:rFonts w:ascii="Times New Roman" w:hAnsi="Times New Roman" w:cs="Times New Roman"/>
                <w:sz w:val="26"/>
                <w:szCs w:val="26"/>
              </w:rPr>
              <w:t>6</w:t>
            </w:r>
            <w:r w:rsidRPr="009813E5">
              <w:rPr>
                <w:rFonts w:ascii="Times New Roman" w:hAnsi="Times New Roman" w:cs="Times New Roman"/>
                <w:sz w:val="26"/>
                <w:szCs w:val="26"/>
              </w:rPr>
              <w:t xml:space="preserve"> г</w:t>
            </w:r>
          </w:p>
        </w:tc>
        <w:tc>
          <w:tcPr>
            <w:tcW w:w="3034" w:type="dxa"/>
          </w:tcPr>
          <w:p w14:paraId="6F50F005" w14:textId="4E540159"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создание методических рекомендаций</w:t>
            </w:r>
          </w:p>
        </w:tc>
        <w:tc>
          <w:tcPr>
            <w:tcW w:w="2410" w:type="dxa"/>
          </w:tcPr>
          <w:p w14:paraId="0F14D892" w14:textId="28C68485" w:rsidR="009813E5" w:rsidRPr="009813E5" w:rsidRDefault="009813E5" w:rsidP="009813E5">
            <w:pPr>
              <w:rPr>
                <w:rFonts w:ascii="Times New Roman" w:hAnsi="Times New Roman" w:cs="Times New Roman"/>
                <w:sz w:val="26"/>
                <w:szCs w:val="26"/>
              </w:rPr>
            </w:pPr>
            <w:r w:rsidRPr="002816B8">
              <w:rPr>
                <w:rFonts w:ascii="Times New Roman" w:hAnsi="Times New Roman" w:cs="Times New Roman"/>
                <w:sz w:val="26"/>
                <w:szCs w:val="26"/>
              </w:rPr>
              <w:t>Руководители РМО</w:t>
            </w:r>
          </w:p>
        </w:tc>
        <w:tc>
          <w:tcPr>
            <w:tcW w:w="1983" w:type="dxa"/>
          </w:tcPr>
          <w:p w14:paraId="2DC50A1E" w14:textId="07C49FFB"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Романова Н.Г</w:t>
            </w:r>
          </w:p>
        </w:tc>
      </w:tr>
      <w:tr w:rsidR="009813E5" w:rsidRPr="009813E5" w14:paraId="7BC560A3" w14:textId="77777777" w:rsidTr="00247B5A">
        <w:trPr>
          <w:gridAfter w:val="1"/>
          <w:wAfter w:w="14" w:type="dxa"/>
        </w:trPr>
        <w:tc>
          <w:tcPr>
            <w:tcW w:w="527" w:type="dxa"/>
          </w:tcPr>
          <w:p w14:paraId="5EC0B1C5" w14:textId="77777777" w:rsidR="009813E5" w:rsidRPr="009813E5" w:rsidRDefault="009813E5" w:rsidP="009813E5">
            <w:pPr>
              <w:rPr>
                <w:rFonts w:ascii="Times New Roman" w:hAnsi="Times New Roman" w:cs="Times New Roman"/>
                <w:sz w:val="26"/>
                <w:szCs w:val="26"/>
                <w:highlight w:val="yellow"/>
              </w:rPr>
            </w:pPr>
          </w:p>
        </w:tc>
        <w:tc>
          <w:tcPr>
            <w:tcW w:w="6131" w:type="dxa"/>
            <w:gridSpan w:val="2"/>
          </w:tcPr>
          <w:p w14:paraId="2170B673" w14:textId="71AF9F14"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Отчет по работе проекта «Путь к вершине мастерства» на секции работников образования</w:t>
            </w:r>
          </w:p>
        </w:tc>
        <w:tc>
          <w:tcPr>
            <w:tcW w:w="1927" w:type="dxa"/>
          </w:tcPr>
          <w:p w14:paraId="7C14121F" w14:textId="7976B8BA"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Август 2025</w:t>
            </w:r>
          </w:p>
        </w:tc>
        <w:tc>
          <w:tcPr>
            <w:tcW w:w="3034" w:type="dxa"/>
          </w:tcPr>
          <w:p w14:paraId="29081FE1" w14:textId="5A99A3B1"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презентация</w:t>
            </w:r>
          </w:p>
        </w:tc>
        <w:tc>
          <w:tcPr>
            <w:tcW w:w="2410" w:type="dxa"/>
          </w:tcPr>
          <w:p w14:paraId="37BBD4E1" w14:textId="62D69916" w:rsidR="009813E5" w:rsidRPr="009813E5" w:rsidRDefault="009813E5" w:rsidP="009813E5">
            <w:pPr>
              <w:rPr>
                <w:rFonts w:ascii="Times New Roman" w:hAnsi="Times New Roman" w:cs="Times New Roman"/>
                <w:sz w:val="26"/>
                <w:szCs w:val="26"/>
              </w:rPr>
            </w:pPr>
            <w:r w:rsidRPr="002816B8">
              <w:rPr>
                <w:rFonts w:ascii="Times New Roman" w:hAnsi="Times New Roman" w:cs="Times New Roman"/>
                <w:sz w:val="26"/>
                <w:szCs w:val="26"/>
              </w:rPr>
              <w:t>Руководители РМО</w:t>
            </w:r>
          </w:p>
        </w:tc>
        <w:tc>
          <w:tcPr>
            <w:tcW w:w="1983" w:type="dxa"/>
          </w:tcPr>
          <w:p w14:paraId="3BE282EC" w14:textId="53299B56" w:rsidR="009813E5" w:rsidRPr="009813E5" w:rsidRDefault="009813E5" w:rsidP="009813E5">
            <w:pPr>
              <w:rPr>
                <w:rFonts w:ascii="Times New Roman" w:hAnsi="Times New Roman" w:cs="Times New Roman"/>
                <w:sz w:val="26"/>
                <w:szCs w:val="26"/>
              </w:rPr>
            </w:pPr>
            <w:r w:rsidRPr="009813E5">
              <w:rPr>
                <w:rFonts w:ascii="Times New Roman" w:hAnsi="Times New Roman" w:cs="Times New Roman"/>
                <w:sz w:val="26"/>
                <w:szCs w:val="26"/>
              </w:rPr>
              <w:t>Романова Н.Г.</w:t>
            </w:r>
          </w:p>
        </w:tc>
      </w:tr>
    </w:tbl>
    <w:p w14:paraId="3F4F0706" w14:textId="2EFF1BC5" w:rsidR="00644B4C" w:rsidRDefault="00644B4C" w:rsidP="00F04922"/>
    <w:p w14:paraId="0BD91BE7" w14:textId="23101D66" w:rsidR="006C444C" w:rsidRDefault="006C444C" w:rsidP="00F04922"/>
    <w:p w14:paraId="0F06B84A" w14:textId="77777777" w:rsidR="006C444C" w:rsidRDefault="006C444C" w:rsidP="006C444C">
      <w:pPr>
        <w:tabs>
          <w:tab w:val="left" w:pos="3588"/>
        </w:tabs>
        <w:spacing w:after="200" w:line="276" w:lineRule="auto"/>
        <w:jc w:val="center"/>
        <w:rPr>
          <w:rFonts w:ascii="Times New Roman" w:eastAsia="Times New Roman" w:hAnsi="Times New Roman" w:cs="Times New Roman"/>
          <w:b/>
          <w:bCs/>
          <w:sz w:val="24"/>
          <w:szCs w:val="24"/>
        </w:rPr>
      </w:pPr>
    </w:p>
    <w:p w14:paraId="056EEE5F" w14:textId="77777777" w:rsidR="006C444C" w:rsidRDefault="006C444C" w:rsidP="006C444C">
      <w:pPr>
        <w:tabs>
          <w:tab w:val="left" w:pos="3588"/>
        </w:tabs>
        <w:spacing w:after="200" w:line="276" w:lineRule="auto"/>
        <w:jc w:val="center"/>
        <w:rPr>
          <w:rFonts w:ascii="Times New Roman" w:eastAsia="Times New Roman" w:hAnsi="Times New Roman" w:cs="Times New Roman"/>
          <w:b/>
          <w:bCs/>
          <w:sz w:val="24"/>
          <w:szCs w:val="24"/>
        </w:rPr>
      </w:pPr>
    </w:p>
    <w:p w14:paraId="319491F1" w14:textId="77777777" w:rsidR="006C444C" w:rsidRDefault="006C444C" w:rsidP="006C444C">
      <w:pPr>
        <w:tabs>
          <w:tab w:val="left" w:pos="3588"/>
        </w:tabs>
        <w:spacing w:after="200" w:line="276" w:lineRule="auto"/>
        <w:jc w:val="center"/>
        <w:rPr>
          <w:rFonts w:ascii="Times New Roman" w:eastAsia="Times New Roman" w:hAnsi="Times New Roman" w:cs="Times New Roman"/>
          <w:b/>
          <w:bCs/>
          <w:sz w:val="24"/>
          <w:szCs w:val="24"/>
        </w:rPr>
      </w:pPr>
    </w:p>
    <w:p w14:paraId="0B736B51" w14:textId="77777777" w:rsidR="006C444C" w:rsidRDefault="006C444C" w:rsidP="006C444C">
      <w:pPr>
        <w:tabs>
          <w:tab w:val="left" w:pos="3588"/>
        </w:tabs>
        <w:spacing w:after="200" w:line="276" w:lineRule="auto"/>
        <w:jc w:val="center"/>
        <w:rPr>
          <w:rFonts w:ascii="Times New Roman" w:eastAsia="Times New Roman" w:hAnsi="Times New Roman" w:cs="Times New Roman"/>
          <w:b/>
          <w:bCs/>
          <w:sz w:val="24"/>
          <w:szCs w:val="24"/>
        </w:rPr>
      </w:pPr>
    </w:p>
    <w:p w14:paraId="29FF02F5" w14:textId="77777777" w:rsidR="006C444C" w:rsidRDefault="006C444C" w:rsidP="006C444C">
      <w:pPr>
        <w:tabs>
          <w:tab w:val="left" w:pos="3588"/>
        </w:tabs>
        <w:spacing w:after="200" w:line="276" w:lineRule="auto"/>
        <w:jc w:val="center"/>
        <w:rPr>
          <w:rFonts w:ascii="Times New Roman" w:eastAsia="Times New Roman" w:hAnsi="Times New Roman" w:cs="Times New Roman"/>
          <w:b/>
          <w:bCs/>
          <w:sz w:val="24"/>
          <w:szCs w:val="24"/>
        </w:rPr>
      </w:pPr>
    </w:p>
    <w:p w14:paraId="6601F9F6" w14:textId="77777777" w:rsidR="006C444C" w:rsidRDefault="006C444C" w:rsidP="006C444C">
      <w:pPr>
        <w:tabs>
          <w:tab w:val="left" w:pos="3588"/>
        </w:tabs>
        <w:spacing w:after="200" w:line="276" w:lineRule="auto"/>
        <w:jc w:val="center"/>
        <w:rPr>
          <w:rFonts w:ascii="Times New Roman" w:eastAsia="Times New Roman" w:hAnsi="Times New Roman" w:cs="Times New Roman"/>
          <w:b/>
          <w:bCs/>
          <w:sz w:val="24"/>
          <w:szCs w:val="24"/>
        </w:rPr>
        <w:sectPr w:rsidR="006C444C" w:rsidSect="009813E5">
          <w:pgSz w:w="17338" w:h="11906" w:orient="landscape"/>
          <w:pgMar w:top="1134" w:right="992" w:bottom="709" w:left="709" w:header="720" w:footer="720" w:gutter="0"/>
          <w:cols w:space="720"/>
          <w:noEndnote/>
        </w:sectPr>
      </w:pPr>
    </w:p>
    <w:p w14:paraId="3467341F" w14:textId="233E0C51" w:rsidR="006C444C" w:rsidRDefault="006C444C" w:rsidP="006C444C">
      <w:pPr>
        <w:tabs>
          <w:tab w:val="left" w:pos="3588"/>
        </w:tabs>
        <w:spacing w:after="200" w:line="276"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Приложение</w:t>
      </w:r>
    </w:p>
    <w:p w14:paraId="333A4C0A" w14:textId="74DF4501" w:rsidR="006C444C" w:rsidRPr="006C444C" w:rsidRDefault="006C444C" w:rsidP="006C444C">
      <w:pPr>
        <w:tabs>
          <w:tab w:val="left" w:pos="3588"/>
        </w:tabs>
        <w:spacing w:after="200" w:line="276" w:lineRule="auto"/>
        <w:jc w:val="center"/>
        <w:rPr>
          <w:rFonts w:ascii="Times New Roman" w:eastAsia="Times New Roman" w:hAnsi="Times New Roman" w:cs="Times New Roman"/>
          <w:b/>
          <w:bCs/>
          <w:sz w:val="26"/>
          <w:szCs w:val="26"/>
        </w:rPr>
      </w:pPr>
      <w:r w:rsidRPr="006C444C">
        <w:rPr>
          <w:rFonts w:ascii="Times New Roman" w:eastAsia="Times New Roman" w:hAnsi="Times New Roman" w:cs="Times New Roman"/>
          <w:b/>
          <w:bCs/>
          <w:sz w:val="26"/>
          <w:szCs w:val="26"/>
        </w:rPr>
        <w:t xml:space="preserve">Методика  изучения затруднений  педагогов (автор </w:t>
      </w:r>
      <w:proofErr w:type="spellStart"/>
      <w:r w:rsidRPr="006C444C">
        <w:rPr>
          <w:rFonts w:ascii="Times New Roman" w:eastAsia="Times New Roman" w:hAnsi="Times New Roman" w:cs="Times New Roman"/>
          <w:b/>
          <w:bCs/>
          <w:sz w:val="26"/>
          <w:szCs w:val="26"/>
        </w:rPr>
        <w:t>Я.С.Турбовский</w:t>
      </w:r>
      <w:proofErr w:type="spellEnd"/>
      <w:r w:rsidRPr="006C444C">
        <w:rPr>
          <w:rFonts w:ascii="Times New Roman" w:eastAsia="Times New Roman" w:hAnsi="Times New Roman" w:cs="Times New Roman"/>
          <w:b/>
          <w:bCs/>
          <w:sz w:val="26"/>
          <w:szCs w:val="26"/>
        </w:rPr>
        <w:t>)</w:t>
      </w:r>
    </w:p>
    <w:p w14:paraId="5E83F5EB" w14:textId="77777777" w:rsidR="006C444C" w:rsidRPr="006C444C" w:rsidRDefault="006C444C" w:rsidP="006C444C">
      <w:pPr>
        <w:tabs>
          <w:tab w:val="left" w:pos="3588"/>
        </w:tabs>
        <w:spacing w:after="0" w:line="360" w:lineRule="auto"/>
        <w:ind w:firstLine="284"/>
        <w:jc w:val="both"/>
        <w:rPr>
          <w:rFonts w:ascii="Times New Roman" w:eastAsia="Times New Roman" w:hAnsi="Times New Roman" w:cs="Times New Roman"/>
          <w:sz w:val="26"/>
          <w:szCs w:val="26"/>
        </w:rPr>
      </w:pPr>
      <w:r w:rsidRPr="006C444C">
        <w:rPr>
          <w:rFonts w:ascii="Times New Roman" w:eastAsia="Times New Roman" w:hAnsi="Times New Roman" w:cs="Times New Roman"/>
          <w:sz w:val="26"/>
          <w:szCs w:val="26"/>
        </w:rPr>
        <w:t>Данная методика  предлагает анкетирование педагогов    для выявления  реальных трудностей  педагогов. Анкета  состоит их трех  вопросов:</w:t>
      </w:r>
    </w:p>
    <w:p w14:paraId="077E33DB" w14:textId="77777777" w:rsidR="006C444C" w:rsidRPr="006C444C" w:rsidRDefault="006C444C" w:rsidP="006C444C">
      <w:pPr>
        <w:tabs>
          <w:tab w:val="left" w:pos="3588"/>
        </w:tabs>
        <w:spacing w:after="0" w:line="276" w:lineRule="auto"/>
        <w:ind w:firstLine="284"/>
        <w:jc w:val="both"/>
        <w:rPr>
          <w:rFonts w:ascii="Times New Roman" w:eastAsia="Times New Roman" w:hAnsi="Times New Roman" w:cs="Times New Roman"/>
          <w:sz w:val="26"/>
          <w:szCs w:val="26"/>
        </w:rPr>
      </w:pPr>
      <w:r w:rsidRPr="006C444C">
        <w:rPr>
          <w:rFonts w:ascii="Times New Roman" w:eastAsia="Times New Roman" w:hAnsi="Times New Roman" w:cs="Times New Roman"/>
          <w:sz w:val="26"/>
          <w:szCs w:val="26"/>
        </w:rPr>
        <w:t>1.Что в Вашей работе получается  очень  хорошо  и каким опытом  Вы можете поделиться с коллегами?</w:t>
      </w:r>
    </w:p>
    <w:p w14:paraId="0F98193A" w14:textId="77777777" w:rsidR="006C444C" w:rsidRPr="006C444C" w:rsidRDefault="006C444C" w:rsidP="006C444C">
      <w:pPr>
        <w:tabs>
          <w:tab w:val="left" w:pos="3588"/>
        </w:tabs>
        <w:spacing w:after="0" w:line="276" w:lineRule="auto"/>
        <w:ind w:firstLine="284"/>
        <w:jc w:val="both"/>
        <w:rPr>
          <w:rFonts w:ascii="Times New Roman" w:eastAsia="Times New Roman" w:hAnsi="Times New Roman" w:cs="Times New Roman"/>
          <w:sz w:val="26"/>
          <w:szCs w:val="26"/>
        </w:rPr>
      </w:pPr>
      <w:r w:rsidRPr="006C444C">
        <w:rPr>
          <w:rFonts w:ascii="Times New Roman" w:eastAsia="Times New Roman" w:hAnsi="Times New Roman" w:cs="Times New Roman"/>
          <w:sz w:val="26"/>
          <w:szCs w:val="26"/>
        </w:rPr>
        <w:t>2.Что в Вашей работе получается хорошо?</w:t>
      </w:r>
    </w:p>
    <w:p w14:paraId="590C702E" w14:textId="77777777" w:rsidR="006C444C" w:rsidRPr="006C444C" w:rsidRDefault="006C444C" w:rsidP="006C444C">
      <w:pPr>
        <w:tabs>
          <w:tab w:val="left" w:pos="3588"/>
        </w:tabs>
        <w:spacing w:after="0" w:line="276" w:lineRule="auto"/>
        <w:ind w:firstLine="284"/>
        <w:jc w:val="both"/>
        <w:rPr>
          <w:rFonts w:ascii="Times New Roman" w:eastAsia="Times New Roman" w:hAnsi="Times New Roman" w:cs="Times New Roman"/>
          <w:sz w:val="26"/>
          <w:szCs w:val="26"/>
        </w:rPr>
      </w:pPr>
      <w:r w:rsidRPr="006C444C">
        <w:rPr>
          <w:rFonts w:ascii="Times New Roman" w:eastAsia="Times New Roman" w:hAnsi="Times New Roman" w:cs="Times New Roman"/>
          <w:sz w:val="26"/>
          <w:szCs w:val="26"/>
        </w:rPr>
        <w:t>3. В чем  Вы  испытываете затруднения?</w:t>
      </w:r>
    </w:p>
    <w:p w14:paraId="4D3871B2" w14:textId="77777777" w:rsidR="006C444C" w:rsidRPr="006C444C" w:rsidRDefault="006C444C" w:rsidP="006C444C">
      <w:pPr>
        <w:tabs>
          <w:tab w:val="left" w:pos="3588"/>
        </w:tabs>
        <w:spacing w:after="0" w:line="276" w:lineRule="auto"/>
        <w:ind w:firstLine="284"/>
        <w:jc w:val="both"/>
        <w:rPr>
          <w:rFonts w:ascii="Times New Roman" w:eastAsia="Times New Roman" w:hAnsi="Times New Roman" w:cs="Times New Roman"/>
          <w:sz w:val="26"/>
          <w:szCs w:val="26"/>
        </w:rPr>
      </w:pPr>
      <w:r w:rsidRPr="006C444C">
        <w:rPr>
          <w:rFonts w:ascii="Times New Roman" w:eastAsia="Times New Roman" w:hAnsi="Times New Roman" w:cs="Times New Roman"/>
          <w:sz w:val="26"/>
          <w:szCs w:val="26"/>
        </w:rPr>
        <w:t>В беседе, предваряющей заполнение анкет, нужно тактично выйти на разговор о том, что актуально для образовательной организации, отметить ряд общих проблем, которые необходимо решить. Участие в анкетировании добровольное.</w:t>
      </w:r>
    </w:p>
    <w:p w14:paraId="096EA377" w14:textId="77777777" w:rsidR="006C444C" w:rsidRPr="006C444C" w:rsidRDefault="006C444C" w:rsidP="006C444C">
      <w:pPr>
        <w:tabs>
          <w:tab w:val="left" w:pos="3588"/>
        </w:tabs>
        <w:spacing w:after="0" w:line="276" w:lineRule="auto"/>
        <w:ind w:firstLine="284"/>
        <w:jc w:val="both"/>
        <w:rPr>
          <w:rFonts w:ascii="Times New Roman" w:eastAsia="Times New Roman" w:hAnsi="Times New Roman" w:cs="Times New Roman"/>
          <w:sz w:val="26"/>
          <w:szCs w:val="26"/>
        </w:rPr>
      </w:pPr>
      <w:r w:rsidRPr="006C444C">
        <w:rPr>
          <w:rFonts w:ascii="Times New Roman" w:eastAsia="Times New Roman" w:hAnsi="Times New Roman" w:cs="Times New Roman"/>
          <w:sz w:val="26"/>
          <w:szCs w:val="26"/>
        </w:rPr>
        <w:t>Если анкетирование проводится впервые, автор рекомендует вопросы, по которым каждый педагог оценивает  свои профессиональные навыки.</w:t>
      </w:r>
    </w:p>
    <w:p w14:paraId="7481D1FC" w14:textId="77777777" w:rsidR="006C444C" w:rsidRPr="006C444C" w:rsidRDefault="006C444C" w:rsidP="006C444C">
      <w:pPr>
        <w:tabs>
          <w:tab w:val="left" w:pos="5976"/>
        </w:tabs>
        <w:spacing w:after="0" w:line="276" w:lineRule="auto"/>
        <w:rPr>
          <w:rFonts w:ascii="Constantia" w:eastAsia="Times New Roman" w:hAnsi="Constantia" w:cs="Constantia"/>
          <w:sz w:val="26"/>
          <w:szCs w:val="26"/>
        </w:rPr>
      </w:pPr>
    </w:p>
    <w:p w14:paraId="3361B4DF" w14:textId="77777777" w:rsidR="006C444C" w:rsidRPr="006C444C" w:rsidRDefault="006C444C" w:rsidP="006C444C">
      <w:pPr>
        <w:spacing w:after="0" w:line="240" w:lineRule="auto"/>
        <w:jc w:val="center"/>
        <w:rPr>
          <w:rFonts w:ascii="Times New Roman" w:eastAsia="Times New Roman" w:hAnsi="Times New Roman" w:cs="Times New Roman"/>
          <w:b/>
          <w:sz w:val="26"/>
          <w:szCs w:val="26"/>
          <w:lang w:eastAsia="ru-RU"/>
        </w:rPr>
      </w:pPr>
      <w:r w:rsidRPr="006C444C">
        <w:rPr>
          <w:rFonts w:ascii="Times New Roman" w:eastAsia="Times New Roman" w:hAnsi="Times New Roman" w:cs="Times New Roman"/>
          <w:b/>
          <w:sz w:val="26"/>
          <w:szCs w:val="26"/>
          <w:lang w:eastAsia="ru-RU"/>
        </w:rPr>
        <w:t xml:space="preserve">Анкета </w:t>
      </w:r>
    </w:p>
    <w:p w14:paraId="4664A075" w14:textId="77777777" w:rsidR="006C444C" w:rsidRPr="006C444C" w:rsidRDefault="006C444C" w:rsidP="006C444C">
      <w:pPr>
        <w:spacing w:after="0" w:line="240" w:lineRule="auto"/>
        <w:ind w:firstLine="90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xml:space="preserve">Цель: выявить эффективность организации методической работы в районе, наметить перспективы проектирования плана методической работы на предстоящий год. </w:t>
      </w:r>
    </w:p>
    <w:p w14:paraId="1D6C935B"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Ф.И.О.________________________________________________________</w:t>
      </w:r>
    </w:p>
    <w:p w14:paraId="695DBE48"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В каких мероприятиях методического характера в этом году Вы были задействованы (район, город)? (перечислить)_________________________</w:t>
      </w:r>
    </w:p>
    <w:p w14:paraId="4C59C126"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Какие формы методической работы, на Ваш взгляд, способствуют повышению вашего педагогического мастерства? (подчеркнуть, если нет добавить):</w:t>
      </w:r>
    </w:p>
    <w:p w14:paraId="2A53A559" w14:textId="77777777" w:rsidR="006C444C" w:rsidRPr="006C444C" w:rsidRDefault="006C444C" w:rsidP="006C444C">
      <w:p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посещение курсов;</w:t>
      </w:r>
    </w:p>
    <w:p w14:paraId="65FB194D" w14:textId="77777777" w:rsidR="006C444C" w:rsidRPr="006C444C" w:rsidRDefault="006C444C" w:rsidP="006C444C">
      <w:p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xml:space="preserve">– проведение обучающих мастер-классов; </w:t>
      </w:r>
    </w:p>
    <w:p w14:paraId="6D06943C" w14:textId="77777777" w:rsidR="006C444C" w:rsidRPr="006C444C" w:rsidRDefault="006C444C" w:rsidP="006C444C">
      <w:p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участие в работе семинаров-практикумов;</w:t>
      </w:r>
    </w:p>
    <w:p w14:paraId="3071A5E7" w14:textId="77777777" w:rsidR="006C444C" w:rsidRPr="006C444C" w:rsidRDefault="006C444C" w:rsidP="006C444C">
      <w:p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xml:space="preserve">– участие в работе круглых столов; </w:t>
      </w:r>
    </w:p>
    <w:p w14:paraId="12F65C2C" w14:textId="77777777" w:rsidR="006C444C" w:rsidRPr="006C444C" w:rsidRDefault="006C444C" w:rsidP="006C444C">
      <w:p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xml:space="preserve">– работа по самообразованию; </w:t>
      </w:r>
    </w:p>
    <w:p w14:paraId="103AC1E1" w14:textId="77777777" w:rsidR="006C444C" w:rsidRPr="006C444C" w:rsidRDefault="006C444C" w:rsidP="006C444C">
      <w:p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xml:space="preserve">– педагогические мастерские; </w:t>
      </w:r>
    </w:p>
    <w:p w14:paraId="392C8990" w14:textId="77777777" w:rsidR="006C444C" w:rsidRPr="006C444C" w:rsidRDefault="006C444C" w:rsidP="006C444C">
      <w:p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др.:_____________________________________________________________</w:t>
      </w:r>
    </w:p>
    <w:p w14:paraId="7CA63552"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xml:space="preserve">Как вы оцениваете качество методической работы в районе? </w:t>
      </w:r>
    </w:p>
    <w:p w14:paraId="0F588D18" w14:textId="77777777" w:rsidR="006C444C" w:rsidRPr="006C444C" w:rsidRDefault="006C444C" w:rsidP="006C444C">
      <w:pPr>
        <w:spacing w:after="0" w:line="240" w:lineRule="auto"/>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а) удовлетворительно; б) хорошо; в) отлично.</w:t>
      </w:r>
    </w:p>
    <w:p w14:paraId="53298066"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Ваша тема по самообразованию?_________________________________</w:t>
      </w:r>
    </w:p>
    <w:p w14:paraId="7A2FA91C"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По каким направлениям нуждаетесь в работе по повышению собственной методической грамотности?____________________________________________</w:t>
      </w:r>
    </w:p>
    <w:p w14:paraId="11779222"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Каким опытом работы вы бы могли поделиться с коллегами в следующем году?_________________________________________________</w:t>
      </w:r>
    </w:p>
    <w:p w14:paraId="332DD8AD"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Какой вклад в развитие методической работы в районе могли бы внести лично Вы?____________________________________________________________</w:t>
      </w:r>
    </w:p>
    <w:p w14:paraId="00DE32C7"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 xml:space="preserve">Какие рекомендации Вы могли бы дать по организации методической работы в районе? </w:t>
      </w:r>
      <w:r w:rsidRPr="006C444C">
        <w:rPr>
          <w:rFonts w:ascii="Times New Roman" w:eastAsia="Times New Roman" w:hAnsi="Times New Roman" w:cs="Times New Roman"/>
          <w:sz w:val="26"/>
          <w:szCs w:val="26"/>
          <w:u w:val="single"/>
          <w:lang w:eastAsia="ru-RU"/>
        </w:rPr>
        <w:t>(Впишите то, чего на Ваш взгляд недостает)</w:t>
      </w:r>
      <w:r w:rsidRPr="006C444C">
        <w:rPr>
          <w:rFonts w:ascii="Times New Roman" w:eastAsia="Times New Roman" w:hAnsi="Times New Roman" w:cs="Times New Roman"/>
          <w:sz w:val="26"/>
          <w:szCs w:val="26"/>
          <w:lang w:eastAsia="ru-RU"/>
        </w:rPr>
        <w:t>:</w:t>
      </w:r>
    </w:p>
    <w:p w14:paraId="674EAC2C" w14:textId="77777777" w:rsidR="006C444C" w:rsidRPr="006C444C" w:rsidRDefault="006C444C" w:rsidP="006C444C">
      <w:pPr>
        <w:numPr>
          <w:ilvl w:val="0"/>
          <w:numId w:val="11"/>
        </w:numPr>
        <w:tabs>
          <w:tab w:val="num" w:pos="540"/>
        </w:tabs>
        <w:spacing w:after="0" w:line="240" w:lineRule="auto"/>
        <w:ind w:left="360"/>
        <w:jc w:val="both"/>
        <w:rPr>
          <w:rFonts w:ascii="Times New Roman" w:eastAsia="Times New Roman" w:hAnsi="Times New Roman" w:cs="Times New Roman"/>
          <w:sz w:val="26"/>
          <w:szCs w:val="26"/>
          <w:lang w:eastAsia="ru-RU"/>
        </w:rPr>
      </w:pPr>
      <w:r w:rsidRPr="006C444C">
        <w:rPr>
          <w:rFonts w:ascii="Times New Roman" w:eastAsia="Times New Roman" w:hAnsi="Times New Roman" w:cs="Times New Roman"/>
          <w:sz w:val="26"/>
          <w:szCs w:val="26"/>
          <w:lang w:eastAsia="ru-RU"/>
        </w:rPr>
        <w:t>Ваши пожелания по организации методической работы в районе: ________________________________________________________________</w:t>
      </w:r>
    </w:p>
    <w:p w14:paraId="502FF072"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p>
    <w:p w14:paraId="5A283043" w14:textId="77777777" w:rsidR="006C444C" w:rsidRPr="006C444C" w:rsidRDefault="006C444C" w:rsidP="006C444C">
      <w:pPr>
        <w:spacing w:after="0" w:line="240" w:lineRule="auto"/>
        <w:ind w:firstLine="567"/>
        <w:jc w:val="center"/>
        <w:rPr>
          <w:rFonts w:ascii="Times New Roman" w:eastAsia="Calibri" w:hAnsi="Times New Roman" w:cs="Times New Roman"/>
          <w:b/>
          <w:sz w:val="28"/>
          <w:szCs w:val="28"/>
        </w:rPr>
      </w:pPr>
    </w:p>
    <w:p w14:paraId="52D054ED" w14:textId="0B4D063D" w:rsidR="006C444C" w:rsidRDefault="006C444C" w:rsidP="006C444C">
      <w:pPr>
        <w:spacing w:after="0" w:line="240" w:lineRule="auto"/>
        <w:ind w:firstLine="567"/>
        <w:jc w:val="center"/>
        <w:rPr>
          <w:rFonts w:ascii="Times New Roman" w:eastAsia="Calibri" w:hAnsi="Times New Roman" w:cs="Times New Roman"/>
          <w:b/>
          <w:sz w:val="28"/>
          <w:szCs w:val="28"/>
        </w:rPr>
      </w:pPr>
    </w:p>
    <w:p w14:paraId="24F4FDEC" w14:textId="65BDFD35" w:rsidR="006C444C" w:rsidRDefault="006C444C" w:rsidP="006C444C">
      <w:pPr>
        <w:spacing w:after="0" w:line="240" w:lineRule="auto"/>
        <w:ind w:firstLine="567"/>
        <w:jc w:val="center"/>
        <w:rPr>
          <w:rFonts w:ascii="Times New Roman" w:eastAsia="Calibri" w:hAnsi="Times New Roman" w:cs="Times New Roman"/>
          <w:b/>
          <w:sz w:val="28"/>
          <w:szCs w:val="28"/>
        </w:rPr>
      </w:pPr>
    </w:p>
    <w:p w14:paraId="44A7B61E" w14:textId="77777777" w:rsidR="006C444C" w:rsidRPr="006C444C" w:rsidRDefault="006C444C" w:rsidP="006C444C">
      <w:pPr>
        <w:spacing w:after="0" w:line="240" w:lineRule="auto"/>
        <w:ind w:firstLine="567"/>
        <w:jc w:val="center"/>
        <w:rPr>
          <w:rFonts w:ascii="Times New Roman" w:eastAsia="Calibri" w:hAnsi="Times New Roman" w:cs="Times New Roman"/>
          <w:b/>
          <w:sz w:val="28"/>
          <w:szCs w:val="28"/>
        </w:rPr>
      </w:pPr>
    </w:p>
    <w:p w14:paraId="1D56F918" w14:textId="77777777" w:rsidR="006C444C" w:rsidRPr="006C444C" w:rsidRDefault="006C444C" w:rsidP="006C444C">
      <w:pPr>
        <w:spacing w:after="0" w:line="240" w:lineRule="auto"/>
        <w:ind w:firstLine="567"/>
        <w:jc w:val="center"/>
        <w:rPr>
          <w:rFonts w:ascii="Times New Roman" w:eastAsia="Calibri" w:hAnsi="Times New Roman" w:cs="Times New Roman"/>
          <w:b/>
          <w:sz w:val="28"/>
          <w:szCs w:val="28"/>
        </w:rPr>
      </w:pPr>
      <w:r w:rsidRPr="006C444C">
        <w:rPr>
          <w:rFonts w:ascii="Times New Roman" w:eastAsia="Calibri" w:hAnsi="Times New Roman" w:cs="Times New Roman"/>
          <w:b/>
          <w:sz w:val="28"/>
          <w:szCs w:val="28"/>
        </w:rPr>
        <w:lastRenderedPageBreak/>
        <w:t>Алгоритм индивидуального образовательного маршрута</w:t>
      </w:r>
    </w:p>
    <w:p w14:paraId="2C9EBDE6" w14:textId="77777777" w:rsidR="006C444C" w:rsidRPr="006C444C" w:rsidRDefault="006C444C" w:rsidP="006C444C">
      <w:pPr>
        <w:spacing w:after="0" w:line="240" w:lineRule="auto"/>
        <w:ind w:firstLine="567"/>
        <w:jc w:val="center"/>
        <w:rPr>
          <w:rFonts w:ascii="Times New Roman" w:eastAsia="Calibri" w:hAnsi="Times New Roman" w:cs="Times New Roman"/>
          <w:b/>
          <w:sz w:val="28"/>
          <w:szCs w:val="28"/>
        </w:rPr>
      </w:pPr>
    </w:p>
    <w:tbl>
      <w:tblPr>
        <w:tblW w:w="0" w:type="auto"/>
        <w:tblCellMar>
          <w:top w:w="15" w:type="dxa"/>
          <w:left w:w="15" w:type="dxa"/>
          <w:bottom w:w="15" w:type="dxa"/>
          <w:right w:w="15" w:type="dxa"/>
        </w:tblCellMar>
        <w:tblLook w:val="04A0" w:firstRow="1" w:lastRow="0" w:firstColumn="1" w:lastColumn="0" w:noHBand="0" w:noVBand="1"/>
      </w:tblPr>
      <w:tblGrid>
        <w:gridCol w:w="2269"/>
        <w:gridCol w:w="3422"/>
        <w:gridCol w:w="4352"/>
      </w:tblGrid>
      <w:tr w:rsidR="006C444C" w:rsidRPr="006C444C" w14:paraId="39462248" w14:textId="77777777" w:rsidTr="00D800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7F286"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Этап</w:t>
            </w:r>
          </w:p>
        </w:tc>
        <w:tc>
          <w:tcPr>
            <w:tcW w:w="3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FF3F1"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Содержание</w:t>
            </w:r>
          </w:p>
        </w:tc>
        <w:tc>
          <w:tcPr>
            <w:tcW w:w="4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E48A8"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Характеристика</w:t>
            </w:r>
          </w:p>
        </w:tc>
      </w:tr>
      <w:tr w:rsidR="006C444C" w:rsidRPr="006C444C" w14:paraId="794EF5C3" w14:textId="77777777" w:rsidTr="00D800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E0869"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Подготовка</w:t>
            </w:r>
          </w:p>
        </w:tc>
        <w:tc>
          <w:tcPr>
            <w:tcW w:w="3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B57F56"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 xml:space="preserve">Самодиагностика </w:t>
            </w:r>
            <w:proofErr w:type="spellStart"/>
            <w:r w:rsidRPr="006C444C">
              <w:rPr>
                <w:rFonts w:ascii="Times New Roman" w:eastAsia="Times New Roman" w:hAnsi="Times New Roman" w:cs="Times New Roman"/>
                <w:color w:val="000000"/>
                <w:sz w:val="24"/>
                <w:szCs w:val="24"/>
                <w:shd w:val="clear" w:color="auto" w:fill="FFFFFF"/>
                <w:lang w:eastAsia="ru-RU"/>
              </w:rPr>
              <w:t>профмастерства</w:t>
            </w:r>
            <w:proofErr w:type="spellEnd"/>
            <w:r w:rsidRPr="006C444C">
              <w:rPr>
                <w:rFonts w:ascii="Times New Roman" w:eastAsia="Times New Roman" w:hAnsi="Times New Roman" w:cs="Times New Roman"/>
                <w:color w:val="000000"/>
                <w:sz w:val="24"/>
                <w:szCs w:val="24"/>
                <w:shd w:val="clear" w:color="auto" w:fill="FFFFFF"/>
                <w:lang w:eastAsia="ru-RU"/>
              </w:rPr>
              <w:t>, определение положительных и отрицательных аспектов педагогической деятельности.</w:t>
            </w:r>
          </w:p>
        </w:tc>
        <w:tc>
          <w:tcPr>
            <w:tcW w:w="4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E2BBE4"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 xml:space="preserve">На этом этапе педагогу необходимо сформулировать собственный образовательный запрос на основе результатов самодиагностики, соотнести потребности с требованиями ФГОС, особенностями жизнедеятельности ДОО,. Запрос этот составляют с учетом собственных предпочтений и потенциальных возможностей, </w:t>
            </w:r>
          </w:p>
        </w:tc>
      </w:tr>
      <w:tr w:rsidR="006C444C" w:rsidRPr="006C444C" w14:paraId="2167101A" w14:textId="77777777" w:rsidTr="00D800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7352B"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Планирование</w:t>
            </w:r>
          </w:p>
        </w:tc>
        <w:tc>
          <w:tcPr>
            <w:tcW w:w="3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FB23A"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Проектирование и разработка индивидуальной траектории, которую начинают с составления плана действий, необходимых для совершенствования профессиональной компетенции.</w:t>
            </w:r>
          </w:p>
          <w:p w14:paraId="19651B5D"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p>
        </w:tc>
        <w:tc>
          <w:tcPr>
            <w:tcW w:w="4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76C6A"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Для целенаправленного выбора модели и содержания траектории педагогу необходимо владеть навыками проектирования собственного развития. Планирование предполагает определение необходимых для достижения поставленных целей методический, материально-технических и иных условий. Преимущественно для этого требуется посещение мастер-классов, семинаров, курсов повышения квалификации, консультаций, заседаний МО, участия в экспериментальных педагогических проектах,  психологических тренингах.</w:t>
            </w:r>
          </w:p>
        </w:tc>
      </w:tr>
      <w:tr w:rsidR="006C444C" w:rsidRPr="006C444C" w14:paraId="743014BD" w14:textId="77777777" w:rsidTr="00D800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17703"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Практические решения</w:t>
            </w:r>
          </w:p>
        </w:tc>
        <w:tc>
          <w:tcPr>
            <w:tcW w:w="3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F5F18"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Реализация ИОМ: осуществление педагогической  деятельности в соответствии с составленной стратегией развития.</w:t>
            </w:r>
          </w:p>
        </w:tc>
        <w:tc>
          <w:tcPr>
            <w:tcW w:w="4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0FED9D"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Составление отчетов за каждый конкретный период. Презентация отчетных данных на педагогических советах, собраниях методических объединений. Решение о презентации результатов может приниматься коллегиально.</w:t>
            </w:r>
          </w:p>
          <w:p w14:paraId="181B8E55"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Корректировка содержания ИОМ с учетом полученного опыта, новыми данными рефлексии.</w:t>
            </w:r>
          </w:p>
        </w:tc>
      </w:tr>
      <w:tr w:rsidR="006C444C" w:rsidRPr="006C444C" w14:paraId="2429567E" w14:textId="77777777" w:rsidTr="00D800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889E6"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Оценка и рефлексия деятельности</w:t>
            </w:r>
          </w:p>
        </w:tc>
        <w:tc>
          <w:tcPr>
            <w:tcW w:w="3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F247B"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Анализ эффективности реализации ИОМ.</w:t>
            </w:r>
          </w:p>
        </w:tc>
        <w:tc>
          <w:tcPr>
            <w:tcW w:w="43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75A21" w14:textId="77777777" w:rsidR="006C444C" w:rsidRPr="006C444C" w:rsidRDefault="006C444C" w:rsidP="006C444C">
            <w:pPr>
              <w:spacing w:after="0" w:line="240" w:lineRule="auto"/>
              <w:rPr>
                <w:rFonts w:ascii="Times New Roman" w:eastAsia="Times New Roman" w:hAnsi="Times New Roman" w:cs="Times New Roman"/>
                <w:sz w:val="24"/>
                <w:szCs w:val="24"/>
                <w:lang w:eastAsia="ru-RU"/>
              </w:rPr>
            </w:pPr>
            <w:r w:rsidRPr="006C444C">
              <w:rPr>
                <w:rFonts w:ascii="Times New Roman" w:eastAsia="Times New Roman" w:hAnsi="Times New Roman" w:cs="Times New Roman"/>
                <w:color w:val="000000"/>
                <w:sz w:val="24"/>
                <w:szCs w:val="24"/>
                <w:shd w:val="clear" w:color="auto" w:fill="FFFFFF"/>
                <w:lang w:eastAsia="ru-RU"/>
              </w:rPr>
              <w:t xml:space="preserve">К оцениванию реализации образовательной траектории привлекают коллеги, представители администрации ДОО и родительской общественности. Ключевое значение имеет рефлексия педагога и то, как он сам оценивает эффективность проделанной работы. </w:t>
            </w:r>
          </w:p>
        </w:tc>
      </w:tr>
    </w:tbl>
    <w:p w14:paraId="3C449989" w14:textId="77777777" w:rsidR="006C444C" w:rsidRPr="006C444C" w:rsidRDefault="006C444C" w:rsidP="00F04922"/>
    <w:sectPr w:rsidR="006C444C" w:rsidRPr="006C444C" w:rsidSect="006C444C">
      <w:pgSz w:w="11906" w:h="17338"/>
      <w:pgMar w:top="992" w:right="709" w:bottom="709"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1E459" w14:textId="77777777" w:rsidR="00A834A2" w:rsidRDefault="00A834A2" w:rsidP="001B3EAA">
      <w:pPr>
        <w:spacing w:after="0" w:line="240" w:lineRule="auto"/>
      </w:pPr>
      <w:r>
        <w:separator/>
      </w:r>
    </w:p>
  </w:endnote>
  <w:endnote w:type="continuationSeparator" w:id="0">
    <w:p w14:paraId="7FEAABE1" w14:textId="77777777" w:rsidR="00A834A2" w:rsidRDefault="00A834A2" w:rsidP="001B3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manOldStyl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C849F" w14:textId="77777777" w:rsidR="00A834A2" w:rsidRDefault="00A834A2" w:rsidP="001B3EAA">
      <w:pPr>
        <w:spacing w:after="0" w:line="240" w:lineRule="auto"/>
      </w:pPr>
      <w:r>
        <w:separator/>
      </w:r>
    </w:p>
  </w:footnote>
  <w:footnote w:type="continuationSeparator" w:id="0">
    <w:p w14:paraId="70EE4394" w14:textId="77777777" w:rsidR="00A834A2" w:rsidRDefault="00A834A2" w:rsidP="001B3E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021D"/>
    <w:multiLevelType w:val="multilevel"/>
    <w:tmpl w:val="8E026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C3A15"/>
    <w:multiLevelType w:val="hybridMultilevel"/>
    <w:tmpl w:val="FEBE7D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45229EE"/>
    <w:multiLevelType w:val="multilevel"/>
    <w:tmpl w:val="9B66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DC2BA8"/>
    <w:multiLevelType w:val="multilevel"/>
    <w:tmpl w:val="09AA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AB61D4"/>
    <w:multiLevelType w:val="multilevel"/>
    <w:tmpl w:val="C5F03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905E71"/>
    <w:multiLevelType w:val="hybridMultilevel"/>
    <w:tmpl w:val="C95AFC12"/>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1D030E"/>
    <w:multiLevelType w:val="hybridMultilevel"/>
    <w:tmpl w:val="9C120A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1CB7F53"/>
    <w:multiLevelType w:val="hybridMultilevel"/>
    <w:tmpl w:val="0568E19A"/>
    <w:lvl w:ilvl="0" w:tplc="AEB4D5AE">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8" w15:restartNumberingAfterBreak="0">
    <w:nsid w:val="670D2A10"/>
    <w:multiLevelType w:val="hybridMultilevel"/>
    <w:tmpl w:val="DA245306"/>
    <w:lvl w:ilvl="0" w:tplc="FED6EC9C">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15:restartNumberingAfterBreak="0">
    <w:nsid w:val="6D1047EF"/>
    <w:multiLevelType w:val="hybridMultilevel"/>
    <w:tmpl w:val="E47A99A0"/>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0" w15:restartNumberingAfterBreak="0">
    <w:nsid w:val="763A662B"/>
    <w:multiLevelType w:val="hybridMultilevel"/>
    <w:tmpl w:val="AAF28F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10"/>
  </w:num>
  <w:num w:numId="3">
    <w:abstractNumId w:val="5"/>
  </w:num>
  <w:num w:numId="4">
    <w:abstractNumId w:val="1"/>
  </w:num>
  <w:num w:numId="5">
    <w:abstractNumId w:val="4"/>
  </w:num>
  <w:num w:numId="6">
    <w:abstractNumId w:val="2"/>
  </w:num>
  <w:num w:numId="7">
    <w:abstractNumId w:val="3"/>
  </w:num>
  <w:num w:numId="8">
    <w:abstractNumId w:val="0"/>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E45"/>
    <w:rsid w:val="000440AF"/>
    <w:rsid w:val="000F6184"/>
    <w:rsid w:val="001041E2"/>
    <w:rsid w:val="001B3EAA"/>
    <w:rsid w:val="00247B5A"/>
    <w:rsid w:val="00334202"/>
    <w:rsid w:val="00335CB6"/>
    <w:rsid w:val="003472D8"/>
    <w:rsid w:val="003A6A38"/>
    <w:rsid w:val="003B1E45"/>
    <w:rsid w:val="0045760C"/>
    <w:rsid w:val="00486266"/>
    <w:rsid w:val="004922E8"/>
    <w:rsid w:val="00550218"/>
    <w:rsid w:val="005F270C"/>
    <w:rsid w:val="00644B4C"/>
    <w:rsid w:val="00652655"/>
    <w:rsid w:val="006A440A"/>
    <w:rsid w:val="006C444C"/>
    <w:rsid w:val="00700C97"/>
    <w:rsid w:val="007366CB"/>
    <w:rsid w:val="008957A0"/>
    <w:rsid w:val="008C607B"/>
    <w:rsid w:val="009813E5"/>
    <w:rsid w:val="00A03F77"/>
    <w:rsid w:val="00A834A2"/>
    <w:rsid w:val="00AD7861"/>
    <w:rsid w:val="00B656B8"/>
    <w:rsid w:val="00C12512"/>
    <w:rsid w:val="00E2472C"/>
    <w:rsid w:val="00E36CE7"/>
    <w:rsid w:val="00E66F7C"/>
    <w:rsid w:val="00F04922"/>
    <w:rsid w:val="00F44B10"/>
    <w:rsid w:val="00F74E2E"/>
    <w:rsid w:val="00F81D39"/>
    <w:rsid w:val="00FC28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46F7"/>
  <w15:chartTrackingRefBased/>
  <w15:docId w15:val="{536C307C-386C-4F1C-9813-005CBFB8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B3EAA"/>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1B3EA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B3EAA"/>
  </w:style>
  <w:style w:type="paragraph" w:styleId="a5">
    <w:name w:val="footer"/>
    <w:basedOn w:val="a"/>
    <w:link w:val="a6"/>
    <w:uiPriority w:val="99"/>
    <w:unhideWhenUsed/>
    <w:rsid w:val="001B3EA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B3EAA"/>
  </w:style>
  <w:style w:type="table" w:styleId="a7">
    <w:name w:val="Table Grid"/>
    <w:basedOn w:val="a1"/>
    <w:uiPriority w:val="39"/>
    <w:rsid w:val="00334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link w:val="a9"/>
    <w:uiPriority w:val="99"/>
    <w:qFormat/>
    <w:rsid w:val="0033420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fontstyle01">
    <w:name w:val="fontstyle01"/>
    <w:basedOn w:val="a0"/>
    <w:rsid w:val="00334202"/>
    <w:rPr>
      <w:rFonts w:ascii="BookmanOldStyle" w:hAnsi="BookmanOldStyle" w:hint="default"/>
      <w:b w:val="0"/>
      <w:bCs w:val="0"/>
      <w:i w:val="0"/>
      <w:iCs w:val="0"/>
      <w:color w:val="000000"/>
      <w:sz w:val="20"/>
      <w:szCs w:val="20"/>
    </w:rPr>
  </w:style>
  <w:style w:type="character" w:styleId="aa">
    <w:name w:val="Hyperlink"/>
    <w:basedOn w:val="a0"/>
    <w:uiPriority w:val="99"/>
    <w:unhideWhenUsed/>
    <w:rsid w:val="00644B4C"/>
    <w:rPr>
      <w:color w:val="0000FF"/>
      <w:u w:val="single"/>
    </w:rPr>
  </w:style>
  <w:style w:type="character" w:customStyle="1" w:styleId="a9">
    <w:name w:val="Абзац списка Знак"/>
    <w:link w:val="a8"/>
    <w:uiPriority w:val="99"/>
    <w:locked/>
    <w:rsid w:val="00644B4C"/>
    <w:rPr>
      <w:rFonts w:ascii="Times New Roman" w:eastAsia="Times New Roman" w:hAnsi="Times New Roman" w:cs="Times New Roman"/>
      <w:sz w:val="24"/>
      <w:szCs w:val="24"/>
      <w:lang w:val="ru-RU" w:eastAsia="ru-RU"/>
    </w:rPr>
  </w:style>
  <w:style w:type="character" w:styleId="ab">
    <w:name w:val="Unresolved Mention"/>
    <w:basedOn w:val="a0"/>
    <w:uiPriority w:val="99"/>
    <w:semiHidden/>
    <w:unhideWhenUsed/>
    <w:rsid w:val="00F04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omanovaimc.wixsite.com/my-site-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9C545-3C1A-4F5B-BC49-479EA01E0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10</Pages>
  <Words>2996</Words>
  <Characters>17078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romanova.imc@yandex.ru</dc:creator>
  <cp:keywords/>
  <dc:description/>
  <cp:lastModifiedBy>NATALYA</cp:lastModifiedBy>
  <cp:revision>5</cp:revision>
  <cp:lastPrinted>2024-05-02T07:05:00Z</cp:lastPrinted>
  <dcterms:created xsi:type="dcterms:W3CDTF">2024-04-27T15:13:00Z</dcterms:created>
  <dcterms:modified xsi:type="dcterms:W3CDTF">2026-08-31T12:49:00Z</dcterms:modified>
</cp:coreProperties>
</file>