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8350" w14:textId="7041639F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 xml:space="preserve">Консультация </w:t>
      </w:r>
      <w:r>
        <w:rPr>
          <w:b/>
          <w:bCs/>
        </w:rPr>
        <w:t xml:space="preserve">учителя - </w:t>
      </w:r>
      <w:r w:rsidRPr="00145395">
        <w:rPr>
          <w:b/>
          <w:bCs/>
        </w:rPr>
        <w:t>логопеда для воспитателей ДОУ: «Роль воспитателя в речевом развитии дошкольников»</w:t>
      </w:r>
    </w:p>
    <w:p w14:paraId="7DF46FFF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Цели консультации</w:t>
      </w:r>
    </w:p>
    <w:p w14:paraId="257984F8" w14:textId="77777777" w:rsidR="00145395" w:rsidRPr="00145395" w:rsidRDefault="00145395" w:rsidP="00145395">
      <w:pPr>
        <w:numPr>
          <w:ilvl w:val="0"/>
          <w:numId w:val="1"/>
        </w:numPr>
      </w:pPr>
      <w:r w:rsidRPr="00145395">
        <w:rPr>
          <w:b/>
          <w:bCs/>
        </w:rPr>
        <w:t>Повысить логопедическую компетентность воспитателей</w:t>
      </w:r>
      <w:r w:rsidRPr="00145395">
        <w:t>: сформировать у педагогов чёткое понимание норм речевого развития детей разных возрастных групп и типичных речевых трудностей.</w:t>
      </w:r>
    </w:p>
    <w:p w14:paraId="41EEF755" w14:textId="77777777" w:rsidR="00145395" w:rsidRPr="00145395" w:rsidRDefault="00145395" w:rsidP="00145395">
      <w:pPr>
        <w:numPr>
          <w:ilvl w:val="0"/>
          <w:numId w:val="1"/>
        </w:numPr>
      </w:pPr>
      <w:r w:rsidRPr="00145395">
        <w:rPr>
          <w:b/>
          <w:bCs/>
        </w:rPr>
        <w:t>Научить воспитателей грамотно встраивать речевое развитие в ежедневную работу</w:t>
      </w:r>
      <w:r w:rsidRPr="00145395">
        <w:t>: дать практические инструменты для стимуляции речи в режимных моментах и разных видах деятельности.</w:t>
      </w:r>
    </w:p>
    <w:p w14:paraId="3B9E5B67" w14:textId="7F17DC88" w:rsidR="00145395" w:rsidRPr="00145395" w:rsidRDefault="00145395" w:rsidP="00145395">
      <w:pPr>
        <w:numPr>
          <w:ilvl w:val="0"/>
          <w:numId w:val="1"/>
        </w:numPr>
      </w:pPr>
      <w:r w:rsidRPr="00145395">
        <w:rPr>
          <w:b/>
          <w:bCs/>
        </w:rPr>
        <w:t>Выстроить единую стратегию работы логопеда и воспитателей</w:t>
      </w:r>
      <w:r w:rsidRPr="00145395">
        <w:t>: определить зоны ответственности каждого специалиста и механизмы их взаимодействия для достижения максимального эффекта в коррекции и развитии речи детей.</w:t>
      </w:r>
    </w:p>
    <w:p w14:paraId="452549A5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Задачи консультации</w:t>
      </w:r>
    </w:p>
    <w:p w14:paraId="428726DE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Ознакомить воспитателей с возрастными нормативами речевого развития</w:t>
      </w:r>
      <w:r w:rsidRPr="00145395">
        <w:t xml:space="preserve"> (звукопроизношение, словарный запас, грамматический строй, связная речь) для каждой возрастной группы ДОУ.</w:t>
      </w:r>
    </w:p>
    <w:p w14:paraId="55EAEA04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Дать алгоритм выявления речевых трудностей</w:t>
      </w:r>
      <w:r w:rsidRPr="00145395">
        <w:t xml:space="preserve"> у детей и научить педагогов отличать возрастные особенности речи от патологических нарушений, требующих консультации логопеда.</w:t>
      </w:r>
    </w:p>
    <w:p w14:paraId="30206D5A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Обучить воспитателей приёмам и методам развития речи</w:t>
      </w:r>
      <w:r w:rsidRPr="00145395">
        <w:t xml:space="preserve"> в повседневной деятельности: артикуляционной гимнастике, дыхательной гимнастике, пальчиковых играх, дидактических играх на развитие фонематического слуха, словаря и грамматики.</w:t>
      </w:r>
    </w:p>
    <w:p w14:paraId="670FDDA0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Раскрыть правила корректного исправления речевых ошибок ребёнка</w:t>
      </w:r>
      <w:r w:rsidRPr="00145395">
        <w:t>: показать, как делать это деликатно, не травмируя ребёнка и не подавляя его речевую активность.</w:t>
      </w:r>
    </w:p>
    <w:p w14:paraId="66B62B59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Сформировать понимание роли речевого образца воспитателя</w:t>
      </w:r>
      <w:r w:rsidRPr="00145395">
        <w:t>: объяснить, как собственная речь педагога влияет на формирование речи детей, и дать рекомендации по культуре речи взрослого в ДОУ.</w:t>
      </w:r>
    </w:p>
    <w:p w14:paraId="75A9E892" w14:textId="77777777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Отработать на практике конкретные игровые приёмы и упражнения</w:t>
      </w:r>
      <w:r w:rsidRPr="00145395">
        <w:t>, которые воспитатели смогут сразу применять в работе с детьми.</w:t>
      </w:r>
    </w:p>
    <w:p w14:paraId="0B2DEB6F" w14:textId="2A75E9DF" w:rsidR="00145395" w:rsidRPr="00145395" w:rsidRDefault="00145395" w:rsidP="00145395">
      <w:pPr>
        <w:numPr>
          <w:ilvl w:val="0"/>
          <w:numId w:val="2"/>
        </w:numPr>
      </w:pPr>
      <w:r w:rsidRPr="00145395">
        <w:rPr>
          <w:b/>
          <w:bCs/>
        </w:rPr>
        <w:t>Определить формы взаимодействия логопеда и воспитателя</w:t>
      </w:r>
      <w:r w:rsidRPr="00145395">
        <w:t xml:space="preserve"> (ведение тетради взаимодействия, совместное планирование, обсуждение динамики ребёнка), чтобы обеспечить преемственность коррекционной работы.</w:t>
      </w:r>
    </w:p>
    <w:p w14:paraId="7BADBC11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Примерная структура и содержание консультации</w:t>
      </w:r>
    </w:p>
    <w:p w14:paraId="5314C199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1. Вводная часть (10–15 минут)</w:t>
      </w:r>
    </w:p>
    <w:p w14:paraId="5E53FA4C" w14:textId="77777777" w:rsidR="00145395" w:rsidRPr="00145395" w:rsidRDefault="00145395" w:rsidP="00145395">
      <w:pPr>
        <w:numPr>
          <w:ilvl w:val="0"/>
          <w:numId w:val="3"/>
        </w:numPr>
      </w:pPr>
      <w:r w:rsidRPr="00145395">
        <w:rPr>
          <w:b/>
          <w:bCs/>
        </w:rPr>
        <w:t>Актуализация проблемы</w:t>
      </w:r>
      <w:r w:rsidRPr="00145395">
        <w:t>: краткий обзор статистики речевых нарушений у дошкольников, объяснение важности раннего выявления и своевременной коррекции.</w:t>
      </w:r>
    </w:p>
    <w:p w14:paraId="56B62F24" w14:textId="77777777" w:rsidR="00145395" w:rsidRPr="00145395" w:rsidRDefault="00145395" w:rsidP="00145395">
      <w:pPr>
        <w:numPr>
          <w:ilvl w:val="0"/>
          <w:numId w:val="3"/>
        </w:numPr>
      </w:pPr>
      <w:r w:rsidRPr="00145395">
        <w:rPr>
          <w:b/>
          <w:bCs/>
        </w:rPr>
        <w:t>Нормативы речевого развития</w:t>
      </w:r>
      <w:r w:rsidRPr="00145395">
        <w:t>: логопед кратко представляет таблицу возрастных норм (например, к 3 годам — простая фраза, к 5 годам — правильное произношение всех звуков, к 6 годам — развитая связная речь).</w:t>
      </w:r>
    </w:p>
    <w:p w14:paraId="263B69BF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2. Основная часть (30–40 минут)</w:t>
      </w:r>
    </w:p>
    <w:p w14:paraId="50548CEB" w14:textId="77777777" w:rsidR="00145395" w:rsidRPr="00145395" w:rsidRDefault="00145395" w:rsidP="00145395">
      <w:r w:rsidRPr="00145395">
        <w:rPr>
          <w:b/>
          <w:bCs/>
        </w:rPr>
        <w:lastRenderedPageBreak/>
        <w:t>Блок «Выявление проблем»</w:t>
      </w:r>
    </w:p>
    <w:p w14:paraId="56AEE69E" w14:textId="77777777" w:rsidR="00145395" w:rsidRPr="00145395" w:rsidRDefault="00145395" w:rsidP="00145395">
      <w:pPr>
        <w:numPr>
          <w:ilvl w:val="0"/>
          <w:numId w:val="4"/>
        </w:numPr>
      </w:pPr>
      <w:r w:rsidRPr="00145395">
        <w:t>Как заметить тревожные сигналы: отсутствие речи к 2–3 годам, грубые искажения звуков, бедный словарь, аграмматизмы.</w:t>
      </w:r>
    </w:p>
    <w:p w14:paraId="0ED20DAC" w14:textId="77777777" w:rsidR="00145395" w:rsidRPr="00145395" w:rsidRDefault="00145395" w:rsidP="00145395">
      <w:pPr>
        <w:numPr>
          <w:ilvl w:val="0"/>
          <w:numId w:val="4"/>
        </w:numPr>
      </w:pPr>
      <w:r w:rsidRPr="00145395">
        <w:t>Практическое задание: анализ коротких аудиозаписей или видеофрагментов речи детей (определить тип нарушения).</w:t>
      </w:r>
    </w:p>
    <w:p w14:paraId="2B6343E5" w14:textId="77777777" w:rsidR="00145395" w:rsidRPr="00145395" w:rsidRDefault="00145395" w:rsidP="00145395">
      <w:r w:rsidRPr="00145395">
        <w:rPr>
          <w:b/>
          <w:bCs/>
        </w:rPr>
        <w:t>Блок «Методы и приёмы в ежедневной работе»</w:t>
      </w:r>
    </w:p>
    <w:p w14:paraId="1A307BD0" w14:textId="77777777" w:rsidR="00145395" w:rsidRPr="00145395" w:rsidRDefault="00145395" w:rsidP="00145395">
      <w:pPr>
        <w:numPr>
          <w:ilvl w:val="0"/>
          <w:numId w:val="5"/>
        </w:numPr>
      </w:pPr>
      <w:r w:rsidRPr="00145395">
        <w:rPr>
          <w:b/>
          <w:bCs/>
        </w:rPr>
        <w:t>Артикуляционная гимнастика</w:t>
      </w:r>
      <w:r w:rsidRPr="00145395">
        <w:t>: демонстрация 3–4 базовых упражнений («Улыбка», «Трубочка», «Чашечка», «Лошадка») с пояснением, как превратить их в игру.</w:t>
      </w:r>
    </w:p>
    <w:p w14:paraId="510AA950" w14:textId="77777777" w:rsidR="00145395" w:rsidRPr="00145395" w:rsidRDefault="00145395" w:rsidP="00145395">
      <w:pPr>
        <w:numPr>
          <w:ilvl w:val="0"/>
          <w:numId w:val="5"/>
        </w:numPr>
      </w:pPr>
      <w:r w:rsidRPr="00145395">
        <w:rPr>
          <w:b/>
          <w:bCs/>
        </w:rPr>
        <w:t>Развитие фонематического слуха</w:t>
      </w:r>
      <w:r w:rsidRPr="00145395">
        <w:t>: простые игры («Поймай звук», «Найди слово с заданным звуком», «Исправь ошибку»).</w:t>
      </w:r>
    </w:p>
    <w:p w14:paraId="210E383B" w14:textId="77777777" w:rsidR="00145395" w:rsidRPr="00145395" w:rsidRDefault="00145395" w:rsidP="00145395">
      <w:pPr>
        <w:numPr>
          <w:ilvl w:val="0"/>
          <w:numId w:val="5"/>
        </w:numPr>
      </w:pPr>
      <w:r w:rsidRPr="00145395">
        <w:rPr>
          <w:b/>
          <w:bCs/>
        </w:rPr>
        <w:t>Обогащение словаря и грамматика</w:t>
      </w:r>
      <w:r w:rsidRPr="00145395">
        <w:t>: приёмы в режимных моментах (одевание, прогулка, приём пищи) — как задавать вопросы, расширять фразу ребёнка, использовать синонимы и антонимы.</w:t>
      </w:r>
    </w:p>
    <w:p w14:paraId="399004ED" w14:textId="77777777" w:rsidR="00145395" w:rsidRPr="00145395" w:rsidRDefault="00145395" w:rsidP="00145395">
      <w:pPr>
        <w:numPr>
          <w:ilvl w:val="0"/>
          <w:numId w:val="5"/>
        </w:numPr>
      </w:pPr>
      <w:r w:rsidRPr="00145395">
        <w:rPr>
          <w:b/>
          <w:bCs/>
        </w:rPr>
        <w:t>Связная речь</w:t>
      </w:r>
      <w:r w:rsidRPr="00145395">
        <w:t>: обучение составлению рассказов по серии картинок, пересказу, описанию предметов.</w:t>
      </w:r>
    </w:p>
    <w:p w14:paraId="6519DB9A" w14:textId="77777777" w:rsidR="00145395" w:rsidRPr="00145395" w:rsidRDefault="00145395" w:rsidP="00145395">
      <w:r w:rsidRPr="00145395">
        <w:rPr>
          <w:b/>
          <w:bCs/>
        </w:rPr>
        <w:t>Блок «Культура речи воспитателя»</w:t>
      </w:r>
    </w:p>
    <w:p w14:paraId="2C0A852E" w14:textId="77777777" w:rsidR="00145395" w:rsidRPr="00145395" w:rsidRDefault="00145395" w:rsidP="00145395">
      <w:pPr>
        <w:numPr>
          <w:ilvl w:val="0"/>
          <w:numId w:val="6"/>
        </w:numPr>
      </w:pPr>
      <w:r w:rsidRPr="00145395">
        <w:t>Важность чёткого, неторопливого, грамматически правильного образца речи.</w:t>
      </w:r>
    </w:p>
    <w:p w14:paraId="2AA3EE35" w14:textId="77777777" w:rsidR="00145395" w:rsidRPr="00145395" w:rsidRDefault="00145395" w:rsidP="00145395">
      <w:pPr>
        <w:numPr>
          <w:ilvl w:val="0"/>
          <w:numId w:val="6"/>
        </w:numPr>
      </w:pPr>
      <w:r w:rsidRPr="00145395">
        <w:t>Правила исправления ошибок: не повторять за ребёнком неправильное слово, а дать правильный образец и попросить повторить.</w:t>
      </w:r>
    </w:p>
    <w:p w14:paraId="6DF63F71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3. Практическая часть (20–30 минут)</w:t>
      </w:r>
    </w:p>
    <w:p w14:paraId="1AECCA3D" w14:textId="77777777" w:rsidR="00145395" w:rsidRPr="00145395" w:rsidRDefault="00145395" w:rsidP="00145395">
      <w:pPr>
        <w:numPr>
          <w:ilvl w:val="0"/>
          <w:numId w:val="7"/>
        </w:numPr>
      </w:pPr>
      <w:r w:rsidRPr="00145395">
        <w:rPr>
          <w:b/>
          <w:bCs/>
        </w:rPr>
        <w:t>Мастер-класс</w:t>
      </w:r>
      <w:r w:rsidRPr="00145395">
        <w:t>: логопед показывает, как провести мини-занятие с подгруппой детей, используя дидактические материалы. Воспитатели выступают в роли детей, затем обсуждают увиденное.</w:t>
      </w:r>
    </w:p>
    <w:p w14:paraId="09174720" w14:textId="77777777" w:rsidR="00145395" w:rsidRPr="00145395" w:rsidRDefault="00145395" w:rsidP="00145395">
      <w:pPr>
        <w:numPr>
          <w:ilvl w:val="0"/>
          <w:numId w:val="7"/>
        </w:numPr>
      </w:pPr>
      <w:r w:rsidRPr="00145395">
        <w:rPr>
          <w:b/>
          <w:bCs/>
        </w:rPr>
        <w:t>Разработка «речевых пятиминуток»</w:t>
      </w:r>
      <w:r w:rsidRPr="00145395">
        <w:t>: воспитатели в микрогруппах придумывают короткие речевые игры для своей возрастной группы, логопед корректирует и дополняет идеи.</w:t>
      </w:r>
    </w:p>
    <w:p w14:paraId="5D105C9B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4. Заключительная часть (10 минут)</w:t>
      </w:r>
    </w:p>
    <w:p w14:paraId="57BD992C" w14:textId="77777777" w:rsidR="00145395" w:rsidRPr="00145395" w:rsidRDefault="00145395" w:rsidP="00145395">
      <w:pPr>
        <w:numPr>
          <w:ilvl w:val="0"/>
          <w:numId w:val="8"/>
        </w:numPr>
      </w:pPr>
      <w:r w:rsidRPr="00145395">
        <w:rPr>
          <w:b/>
          <w:bCs/>
        </w:rPr>
        <w:t>Формы взаимодействия</w:t>
      </w:r>
      <w:r w:rsidRPr="00145395">
        <w:t>: объяснение, как вести тетрадь взаимодействия, когда и как сообщать логопеду о динамике ребёнка или новых трудностях.</w:t>
      </w:r>
    </w:p>
    <w:p w14:paraId="1FAA1849" w14:textId="77777777" w:rsidR="00145395" w:rsidRPr="00145395" w:rsidRDefault="00145395" w:rsidP="00145395">
      <w:pPr>
        <w:numPr>
          <w:ilvl w:val="0"/>
          <w:numId w:val="8"/>
        </w:numPr>
      </w:pPr>
      <w:r w:rsidRPr="00145395">
        <w:rPr>
          <w:b/>
          <w:bCs/>
        </w:rPr>
        <w:t>Раздаточный материал</w:t>
      </w:r>
      <w:r w:rsidRPr="00145395">
        <w:t>: памятки с артикуляционными упражнениями, списком игр для развития речи, алгоритмом действий при обнаружении речевого нарушения.</w:t>
      </w:r>
    </w:p>
    <w:p w14:paraId="4DE11011" w14:textId="665B3DE4" w:rsidR="00145395" w:rsidRPr="00145395" w:rsidRDefault="00145395" w:rsidP="00145395">
      <w:pPr>
        <w:numPr>
          <w:ilvl w:val="0"/>
          <w:numId w:val="8"/>
        </w:numPr>
      </w:pPr>
      <w:r w:rsidRPr="00145395">
        <w:rPr>
          <w:b/>
          <w:bCs/>
        </w:rPr>
        <w:t>Ответы на вопросы</w:t>
      </w:r>
      <w:r w:rsidRPr="00145395">
        <w:t>.</w:t>
      </w:r>
    </w:p>
    <w:p w14:paraId="4E3234F7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Практические рекомендации для воспитателей (памятка)</w:t>
      </w:r>
    </w:p>
    <w:p w14:paraId="7726CAEF" w14:textId="77777777" w:rsidR="00145395" w:rsidRPr="00145395" w:rsidRDefault="00145395" w:rsidP="00145395">
      <w:pPr>
        <w:numPr>
          <w:ilvl w:val="0"/>
          <w:numId w:val="9"/>
        </w:numPr>
      </w:pPr>
      <w:r w:rsidRPr="00145395">
        <w:rPr>
          <w:b/>
          <w:bCs/>
        </w:rPr>
        <w:t>Говорите чётко и правильно</w:t>
      </w:r>
      <w:r w:rsidRPr="00145395">
        <w:t>: ваша речь — главный образец для ребёнка. Избегайте «сюсюканья» и искажений слов.</w:t>
      </w:r>
    </w:p>
    <w:p w14:paraId="26441F8C" w14:textId="77777777" w:rsidR="00145395" w:rsidRPr="00145395" w:rsidRDefault="00145395" w:rsidP="00145395">
      <w:pPr>
        <w:numPr>
          <w:ilvl w:val="0"/>
          <w:numId w:val="9"/>
        </w:numPr>
      </w:pPr>
      <w:r w:rsidRPr="00145395">
        <w:rPr>
          <w:b/>
          <w:bCs/>
        </w:rPr>
        <w:t>Не игнорируйте ошибки, но исправляйте мягко</w:t>
      </w:r>
      <w:r w:rsidRPr="00145395">
        <w:t>: если ребёнок сказал «колобок» вместо «коробк», спокойно скажите: «Правильно, коробок. Повтори: коробок».</w:t>
      </w:r>
    </w:p>
    <w:p w14:paraId="1E7B06EB" w14:textId="77777777" w:rsidR="00145395" w:rsidRPr="00145395" w:rsidRDefault="00145395" w:rsidP="00145395">
      <w:pPr>
        <w:numPr>
          <w:ilvl w:val="0"/>
          <w:numId w:val="9"/>
        </w:numPr>
      </w:pPr>
      <w:r w:rsidRPr="00145395">
        <w:rPr>
          <w:b/>
          <w:bCs/>
        </w:rPr>
        <w:t>Расширяйте фразу ребёнка</w:t>
      </w:r>
      <w:r w:rsidRPr="00145395">
        <w:t>: если ребёнок говорит «хочу пить», ответьте: «Ты хочешь пить. Скажи: Я хочу пить сок».</w:t>
      </w:r>
    </w:p>
    <w:p w14:paraId="70C51CAA" w14:textId="77777777" w:rsidR="00145395" w:rsidRPr="00145395" w:rsidRDefault="00145395" w:rsidP="00145395">
      <w:pPr>
        <w:numPr>
          <w:ilvl w:val="0"/>
          <w:numId w:val="9"/>
        </w:numPr>
      </w:pPr>
      <w:r w:rsidRPr="00145395">
        <w:rPr>
          <w:b/>
          <w:bCs/>
        </w:rPr>
        <w:lastRenderedPageBreak/>
        <w:t>Используйте каждую минуту</w:t>
      </w:r>
      <w:r w:rsidRPr="00145395">
        <w:t>: во время прогулки обсуждайте всё, что видите; во время обеда называйте блюда и их свойства; во время одевания проговаривайте названия одежды и действий.</w:t>
      </w:r>
    </w:p>
    <w:p w14:paraId="54E9A7E8" w14:textId="77777777" w:rsidR="00145395" w:rsidRPr="00145395" w:rsidRDefault="00145395" w:rsidP="00145395">
      <w:pPr>
        <w:numPr>
          <w:ilvl w:val="0"/>
          <w:numId w:val="9"/>
        </w:numPr>
      </w:pPr>
      <w:r w:rsidRPr="00145395">
        <w:rPr>
          <w:b/>
          <w:bCs/>
        </w:rPr>
        <w:t>Развивайте мелкую моторику</w:t>
      </w:r>
      <w:r w:rsidRPr="00145395">
        <w:t>: лепка, мозаика, шнуровки, пальчиковые игры напрямую связаны с развитием речи.</w:t>
      </w:r>
    </w:p>
    <w:p w14:paraId="22DB5CC1" w14:textId="77777777" w:rsidR="00145395" w:rsidRPr="00145395" w:rsidRDefault="00145395" w:rsidP="00145395">
      <w:pPr>
        <w:rPr>
          <w:b/>
          <w:bCs/>
        </w:rPr>
      </w:pPr>
      <w:r w:rsidRPr="00145395">
        <w:rPr>
          <w:b/>
          <w:bCs/>
        </w:rPr>
        <w:t>Ожидаемые результаты для воспитателей после консультации</w:t>
      </w:r>
    </w:p>
    <w:p w14:paraId="54821A0D" w14:textId="77777777" w:rsidR="00145395" w:rsidRPr="00145395" w:rsidRDefault="00145395" w:rsidP="00145395">
      <w:pPr>
        <w:numPr>
          <w:ilvl w:val="0"/>
          <w:numId w:val="10"/>
        </w:numPr>
      </w:pPr>
      <w:r w:rsidRPr="00145395">
        <w:t>Воспитатели уверенно ориентируются в возрастных нормах речевого развития и могут вовремя заметить проблему.</w:t>
      </w:r>
    </w:p>
    <w:p w14:paraId="1E2E3892" w14:textId="77777777" w:rsidR="00145395" w:rsidRPr="00145395" w:rsidRDefault="00145395" w:rsidP="00145395">
      <w:pPr>
        <w:numPr>
          <w:ilvl w:val="0"/>
          <w:numId w:val="10"/>
        </w:numPr>
      </w:pPr>
      <w:r w:rsidRPr="00145395">
        <w:t>В ежедневной работе активно используются приёмы развития речи, артикуляционной и пальчиковой гимнастики.</w:t>
      </w:r>
    </w:p>
    <w:p w14:paraId="6E3CF654" w14:textId="77777777" w:rsidR="00145395" w:rsidRPr="00145395" w:rsidRDefault="00145395" w:rsidP="00145395">
      <w:pPr>
        <w:numPr>
          <w:ilvl w:val="0"/>
          <w:numId w:val="10"/>
        </w:numPr>
      </w:pPr>
      <w:r w:rsidRPr="00145395">
        <w:t>Выстроена система взаимодействия с логопедом: воспитатели своевременно информируют о трудностях ребёнка и получают рекомендации.</w:t>
      </w:r>
    </w:p>
    <w:p w14:paraId="33C2E4AF" w14:textId="77777777" w:rsidR="00145395" w:rsidRPr="00145395" w:rsidRDefault="00145395" w:rsidP="00145395">
      <w:pPr>
        <w:numPr>
          <w:ilvl w:val="0"/>
          <w:numId w:val="10"/>
        </w:numPr>
      </w:pPr>
      <w:r w:rsidRPr="00145395">
        <w:t>Речь детей в группе становится более чёткой, богатой и грамматически правильной благодаря системной работе всех педагогов.</w:t>
      </w:r>
    </w:p>
    <w:p w14:paraId="57CF12D9" w14:textId="77777777" w:rsidR="00453F0A" w:rsidRDefault="00453F0A"/>
    <w:sectPr w:rsidR="00453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2A9"/>
    <w:multiLevelType w:val="multilevel"/>
    <w:tmpl w:val="37E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E301E"/>
    <w:multiLevelType w:val="multilevel"/>
    <w:tmpl w:val="6324C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3D7565"/>
    <w:multiLevelType w:val="multilevel"/>
    <w:tmpl w:val="F4923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373108"/>
    <w:multiLevelType w:val="multilevel"/>
    <w:tmpl w:val="9EA4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0529BA"/>
    <w:multiLevelType w:val="multilevel"/>
    <w:tmpl w:val="EA78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DB0A63"/>
    <w:multiLevelType w:val="multilevel"/>
    <w:tmpl w:val="4168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395B5F"/>
    <w:multiLevelType w:val="multilevel"/>
    <w:tmpl w:val="11BE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3F417C"/>
    <w:multiLevelType w:val="multilevel"/>
    <w:tmpl w:val="0B8EA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3D0272"/>
    <w:multiLevelType w:val="multilevel"/>
    <w:tmpl w:val="1534A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433F28"/>
    <w:multiLevelType w:val="multilevel"/>
    <w:tmpl w:val="6818F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214885">
    <w:abstractNumId w:val="1"/>
  </w:num>
  <w:num w:numId="2" w16cid:durableId="1882673311">
    <w:abstractNumId w:val="7"/>
  </w:num>
  <w:num w:numId="3" w16cid:durableId="1997958045">
    <w:abstractNumId w:val="2"/>
  </w:num>
  <w:num w:numId="4" w16cid:durableId="2050104881">
    <w:abstractNumId w:val="5"/>
  </w:num>
  <w:num w:numId="5" w16cid:durableId="1810514995">
    <w:abstractNumId w:val="9"/>
  </w:num>
  <w:num w:numId="6" w16cid:durableId="2055693552">
    <w:abstractNumId w:val="3"/>
  </w:num>
  <w:num w:numId="7" w16cid:durableId="1383946111">
    <w:abstractNumId w:val="4"/>
  </w:num>
  <w:num w:numId="8" w16cid:durableId="482936037">
    <w:abstractNumId w:val="8"/>
  </w:num>
  <w:num w:numId="9" w16cid:durableId="466433558">
    <w:abstractNumId w:val="0"/>
  </w:num>
  <w:num w:numId="10" w16cid:durableId="1519469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09"/>
    <w:rsid w:val="00127709"/>
    <w:rsid w:val="00145395"/>
    <w:rsid w:val="003D4DD4"/>
    <w:rsid w:val="00453F0A"/>
    <w:rsid w:val="005E20B5"/>
    <w:rsid w:val="009C7A81"/>
    <w:rsid w:val="00AE210D"/>
    <w:rsid w:val="00D6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0162D"/>
  <w15:chartTrackingRefBased/>
  <w15:docId w15:val="{9D39FCD2-54C2-46FE-89D7-1FE65656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77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77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77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7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77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7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7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7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7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77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77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770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770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77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77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77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77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7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7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7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7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7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77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77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770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77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770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77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Васячкина</dc:creator>
  <cp:keywords/>
  <dc:description/>
  <cp:lastModifiedBy>Оксана Васячкина</cp:lastModifiedBy>
  <cp:revision>2</cp:revision>
  <dcterms:created xsi:type="dcterms:W3CDTF">2026-08-31T11:16:00Z</dcterms:created>
  <dcterms:modified xsi:type="dcterms:W3CDTF">2026-08-31T11:18:00Z</dcterms:modified>
</cp:coreProperties>
</file>