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923" w:rsidRPr="00D45923" w:rsidRDefault="00D45923" w:rsidP="00D45923">
      <w:pPr>
        <w:tabs>
          <w:tab w:val="center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45923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>автономное</w:t>
      </w:r>
      <w:r w:rsidRPr="00D45923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t>детский сад № 6 «Дюймовочка»</w:t>
      </w:r>
      <w:r w:rsidRPr="00D45923">
        <w:rPr>
          <w:rFonts w:ascii="Times New Roman" w:hAnsi="Times New Roman" w:cs="Times New Roman"/>
          <w:sz w:val="28"/>
          <w:szCs w:val="28"/>
        </w:rPr>
        <w:tab/>
      </w: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5923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Pr="00D45923">
        <w:rPr>
          <w:rFonts w:ascii="Times New Roman" w:hAnsi="Times New Roman" w:cs="Times New Roman"/>
          <w:sz w:val="28"/>
          <w:szCs w:val="28"/>
        </w:rPr>
        <w:t xml:space="preserve"> </w:t>
      </w:r>
      <w:r w:rsidRPr="00D45923">
        <w:rPr>
          <w:rStyle w:val="a4"/>
          <w:rFonts w:ascii="Times New Roman" w:hAnsi="Times New Roman" w:cs="Times New Roman"/>
          <w:sz w:val="28"/>
          <w:szCs w:val="28"/>
        </w:rPr>
        <w:t xml:space="preserve">«Добрые дела живут рядом: воспитываем нравственные ценности через социально </w:t>
      </w:r>
      <w:proofErr w:type="gramStart"/>
      <w:r w:rsidRPr="00D45923">
        <w:rPr>
          <w:rStyle w:val="a4"/>
          <w:rFonts w:ascii="Times New Roman" w:hAnsi="Times New Roman" w:cs="Times New Roman"/>
          <w:sz w:val="28"/>
          <w:szCs w:val="28"/>
        </w:rPr>
        <w:t>значимую</w:t>
      </w:r>
      <w:proofErr w:type="gramEnd"/>
      <w:r w:rsidRPr="00D45923">
        <w:rPr>
          <w:rStyle w:val="a4"/>
          <w:rFonts w:ascii="Times New Roman" w:hAnsi="Times New Roman" w:cs="Times New Roman"/>
          <w:sz w:val="28"/>
          <w:szCs w:val="28"/>
        </w:rPr>
        <w:t xml:space="preserve"> деятельность»</w:t>
      </w:r>
      <w:r w:rsidRPr="00D45923">
        <w:rPr>
          <w:rFonts w:ascii="Times New Roman" w:hAnsi="Times New Roman" w:cs="Times New Roman"/>
          <w:sz w:val="28"/>
          <w:szCs w:val="28"/>
        </w:rPr>
        <w:t xml:space="preserve"> </w:t>
      </w:r>
      <w:r w:rsidRPr="00D45923">
        <w:rPr>
          <w:rFonts w:ascii="Times New Roman" w:hAnsi="Times New Roman" w:cs="Times New Roman"/>
          <w:b/>
          <w:sz w:val="28"/>
          <w:szCs w:val="28"/>
        </w:rPr>
        <w:t>(для детей 5–6 лет)</w:t>
      </w: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23" w:rsidRPr="00D45923" w:rsidRDefault="00D45923" w:rsidP="00D459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5923">
        <w:rPr>
          <w:rFonts w:ascii="Times New Roman" w:hAnsi="Times New Roman" w:cs="Times New Roman"/>
          <w:sz w:val="28"/>
          <w:szCs w:val="28"/>
        </w:rPr>
        <w:t>Составила:</w:t>
      </w:r>
    </w:p>
    <w:p w:rsidR="00D45923" w:rsidRPr="00D45923" w:rsidRDefault="00D45923" w:rsidP="00D459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5923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D45923" w:rsidRPr="00D45923" w:rsidRDefault="00D45923" w:rsidP="00D459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59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Турканова Елена Игоревна</w:t>
      </w:r>
    </w:p>
    <w:p w:rsidR="00D45923" w:rsidRDefault="00D45923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923" w:rsidRDefault="00D45923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6610" w:rsidRDefault="00CD6610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6610" w:rsidRDefault="00CD6610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6610" w:rsidRDefault="00CD6610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6610" w:rsidRDefault="00CD6610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6610" w:rsidRDefault="00CD6610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6610" w:rsidRDefault="00CD6610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6610" w:rsidRDefault="00CD6610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45923" w:rsidRPr="00D4592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о.г. Бор</w:t>
      </w:r>
      <w:r w:rsidR="00D45923" w:rsidRPr="00D459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5923" w:rsidRPr="00D45923" w:rsidRDefault="00CD6610" w:rsidP="00D45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r w:rsidR="00D45923" w:rsidRPr="00D45923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C4192" w:rsidRPr="002C4192" w:rsidRDefault="002C4192" w:rsidP="00CD66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Актуальность.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дошкольном возрасте закладываются основы нравственности: способность сопереживать, различать добро и зло, проявлять заботу. Включение ребёнка в посильную социально значимую деятельность (помощь, забота, бережное отношение) делает нравственные нормы не абстрактными, а личными, «прожитыми».</w:t>
      </w:r>
    </w:p>
    <w:p w:rsidR="002C4192" w:rsidRPr="002C4192" w:rsidRDefault="002C4192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детей 5–6 лет первичных представлений о добре, заботе и ответственности через практико-ориентированные ситуации и совместную деятельность.</w:t>
      </w:r>
    </w:p>
    <w:p w:rsidR="002C4192" w:rsidRPr="002C4192" w:rsidRDefault="002C4192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2C4192" w:rsidRPr="002C4192" w:rsidRDefault="002C4192" w:rsidP="002C4192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образовательные: познакомить с понятиями «доброе дело», «забота», «ответственность»; формировать умение объяснять свои поступки;</w:t>
      </w:r>
    </w:p>
    <w:p w:rsidR="002C4192" w:rsidRPr="002C4192" w:rsidRDefault="002C4192" w:rsidP="002C4192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развивающие: развивать </w:t>
      </w:r>
      <w:proofErr w:type="spellStart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умение замечать состояние </w:t>
      </w:r>
      <w:proofErr w:type="gramStart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proofErr w:type="gramEnd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договариваться и распределять роли;</w:t>
      </w:r>
    </w:p>
    <w:p w:rsidR="002C4192" w:rsidRPr="002C4192" w:rsidRDefault="002C4192" w:rsidP="002C4192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</w:t>
      </w:r>
      <w:proofErr w:type="gramEnd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доброжелательность, готовность помогать, бережное отношение к окружающему миру.</w:t>
      </w:r>
    </w:p>
    <w:p w:rsidR="002C4192" w:rsidRPr="002C4192" w:rsidRDefault="002C4192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подход, опора на эмоции и личный опыт ребёнка, интеграция образовательных областей, партнёрство с семьёй.</w:t>
      </w:r>
    </w:p>
    <w:p w:rsidR="002C4192" w:rsidRDefault="002C4192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приёмы: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игровые проблемные ситуации, этические беседы, чтение и обсуждение, совместная продуктивная деятельность, проектные мини-практики.</w:t>
      </w:r>
    </w:p>
    <w:p w:rsidR="00D45923" w:rsidRPr="002C4192" w:rsidRDefault="00D45923" w:rsidP="00D45923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</w:t>
      </w:r>
    </w:p>
    <w:p w:rsidR="00D45923" w:rsidRPr="002C4192" w:rsidRDefault="00D45923" w:rsidP="00D4592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Социально-коммуникативное развитие: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ролевые ситуации, обсуждение эмоций, правила вежливости.</w:t>
      </w:r>
    </w:p>
    <w:p w:rsidR="00D45923" w:rsidRPr="002C4192" w:rsidRDefault="00D45923" w:rsidP="00D4592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4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Речевое развитие: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рассказов, объяснение поступков, подбор слов-синонимов (добрый, заботливый, внимательный).</w:t>
      </w:r>
      <w:proofErr w:type="gramEnd"/>
    </w:p>
    <w:p w:rsidR="00D45923" w:rsidRPr="002C4192" w:rsidRDefault="00D45923" w:rsidP="00D4592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Познавательное развитие: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наблюдение за поведением птиц, простейшие выводы.</w:t>
      </w:r>
    </w:p>
    <w:p w:rsidR="00D45923" w:rsidRPr="002C4192" w:rsidRDefault="00D45923" w:rsidP="00D4592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Художественно-эстетическое развитие: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оформление кормушек, книжек-малышек.</w:t>
      </w:r>
    </w:p>
    <w:p w:rsidR="00D45923" w:rsidRPr="002C4192" w:rsidRDefault="00D45923" w:rsidP="00D4592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Физическое развитие: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трудовые действия (сбор веток, наполнение кормушек) как посильная физическая нагрузка.</w:t>
      </w:r>
    </w:p>
    <w:p w:rsidR="002C4192" w:rsidRPr="002C4192" w:rsidRDefault="002C4192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реализации: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недели.</w:t>
      </w:r>
    </w:p>
    <w:p w:rsidR="002C4192" w:rsidRDefault="002C4192" w:rsidP="002C4192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2C4192" w:rsidRPr="002C4192" w:rsidRDefault="002C4192" w:rsidP="002C4192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Тематический план (4 недели)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2"/>
        <w:gridCol w:w="2512"/>
        <w:gridCol w:w="5941"/>
      </w:tblGrid>
      <w:tr w:rsidR="002C4192" w:rsidRPr="002C4192" w:rsidTr="002C419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Ключевые события и продукты</w:t>
            </w:r>
          </w:p>
        </w:tc>
      </w:tr>
      <w:tr w:rsidR="002C4192" w:rsidRPr="002C4192" w:rsidTr="002C41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такое доброе дело?»</w:t>
            </w:r>
          </w:p>
        </w:tc>
        <w:tc>
          <w:tcPr>
            <w:tcW w:w="0" w:type="auto"/>
            <w:vAlign w:val="center"/>
            <w:hideMark/>
          </w:tcPr>
          <w:p w:rsid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Этическая беседа, чтение В. Осеевой «Просто старушка», «Волшебное слово»;</w:t>
            </w:r>
          </w:p>
          <w:p w:rsid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</w:t>
            </w: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оставление «Дерева добрых дел» (карточки с поступками); </w:t>
            </w:r>
          </w:p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М</w:t>
            </w: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ини-практика «Помоги другу собраться на прогулку»</w:t>
            </w:r>
          </w:p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4192" w:rsidRPr="002C4192" w:rsidTr="002C41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«Забота о малышах»</w:t>
            </w:r>
          </w:p>
        </w:tc>
        <w:tc>
          <w:tcPr>
            <w:tcW w:w="0" w:type="auto"/>
            <w:vAlign w:val="center"/>
            <w:hideMark/>
          </w:tcPr>
          <w:p w:rsid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Совместное изготовление книжек-малышек для младшей группы; </w:t>
            </w:r>
          </w:p>
          <w:p w:rsid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 С</w:t>
            </w: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южетно-ролевая игра «Детский сад» с ролью «заботливый старший друг»; </w:t>
            </w:r>
          </w:p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отоотчёт</w:t>
            </w:r>
            <w:proofErr w:type="spellEnd"/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интервью детей «Как я помога</w:t>
            </w:r>
            <w:proofErr w:type="gramStart"/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л(</w:t>
            </w:r>
            <w:proofErr w:type="gramEnd"/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а)»</w:t>
            </w:r>
          </w:p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4192" w:rsidRPr="002C4192" w:rsidTr="002C41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«Забота о природе»</w:t>
            </w:r>
          </w:p>
        </w:tc>
        <w:tc>
          <w:tcPr>
            <w:tcW w:w="0" w:type="auto"/>
            <w:vAlign w:val="center"/>
            <w:hideMark/>
          </w:tcPr>
          <w:p w:rsid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«Кормушка для птиц»: конструирование из бросового материала, наблюдение за птицами, </w:t>
            </w:r>
          </w:p>
          <w:p w:rsid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В</w:t>
            </w: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едение дневника наблюдений; </w:t>
            </w:r>
          </w:p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Составление </w:t>
            </w:r>
            <w:r w:rsidR="00D459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</w:t>
            </w: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бережного отношения к природе</w:t>
            </w:r>
            <w:r w:rsidR="00D459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помощью гексов и техлогии «Говорящая стена»</w:t>
            </w:r>
          </w:p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4192" w:rsidRPr="002C4192" w:rsidTr="002C41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C4192" w:rsidRPr="002C4192" w:rsidRDefault="002C4192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«Добрые дела в семье и детском саду»</w:t>
            </w:r>
          </w:p>
        </w:tc>
        <w:tc>
          <w:tcPr>
            <w:tcW w:w="0" w:type="auto"/>
            <w:vAlign w:val="center"/>
            <w:hideMark/>
          </w:tcPr>
          <w:p w:rsidR="00D45923" w:rsidRDefault="00D45923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proofErr w:type="gramStart"/>
            <w:r w:rsidR="002C4192"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Семейный</w:t>
            </w:r>
            <w:proofErr w:type="gramEnd"/>
            <w:r w:rsidR="002C4192"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мини-проект «Наши добрые традиции» (рассказы, фото); </w:t>
            </w:r>
          </w:p>
          <w:p w:rsidR="002C4192" w:rsidRDefault="00D45923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2.И</w:t>
            </w:r>
            <w:r w:rsidR="002C4192" w:rsidRPr="002C4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тоговый праздник «День добрых дел» с вручением «медалей доброты» и выставкой продуктов</w:t>
            </w:r>
          </w:p>
          <w:p w:rsidR="00CD6610" w:rsidRPr="002C4192" w:rsidRDefault="00CD6610" w:rsidP="002C4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C4192" w:rsidRDefault="002C4192" w:rsidP="002C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610" w:rsidRPr="002C4192" w:rsidRDefault="00CD6610" w:rsidP="00CD6610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семье</w:t>
      </w: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</w:p>
    <w:p w:rsidR="00CD6610" w:rsidRPr="002C4192" w:rsidRDefault="00CD6610" w:rsidP="00CD6610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Памятка «Как говорить с ребёнком о добре и зле» (короткие рекомендации: обсуждать поступки героев книг, не обесценивать чувства ребёнка, поощрять инициативу).</w:t>
      </w:r>
    </w:p>
    <w:p w:rsidR="00CD6610" w:rsidRPr="002C4192" w:rsidRDefault="00CD6610" w:rsidP="00CD6610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Фотоальбом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«Наши семейные добрые традиции».</w:t>
      </w:r>
    </w:p>
    <w:p w:rsidR="00CD6610" w:rsidRPr="002C4192" w:rsidRDefault="00CD6610" w:rsidP="00CD6610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Семейный мини-проект: фото и короткий рассказ «Наше доброе дело» (помощь соседу, забота о питомце, посадка растения).</w:t>
      </w:r>
    </w:p>
    <w:p w:rsidR="00CD6610" w:rsidRPr="002C4192" w:rsidRDefault="00CD6610" w:rsidP="00CD6610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акция «Кормушка своими руками» с </w:t>
      </w:r>
      <w:proofErr w:type="spellStart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фотофиксацией</w:t>
      </w:r>
      <w:proofErr w:type="spellEnd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размещением на стенде.</w:t>
      </w:r>
    </w:p>
    <w:p w:rsidR="00CD6610" w:rsidRPr="002C4192" w:rsidRDefault="00CD6610" w:rsidP="002C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192" w:rsidRPr="002C4192" w:rsidRDefault="002C4192" w:rsidP="002C4192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Занятие «Что такое доброе дело?»</w:t>
      </w:r>
      <w:r w:rsidR="00D4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C4192" w:rsidRPr="002C4192" w:rsidRDefault="002C4192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интегрированное занятие с элементами игры и обсуждения.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Длительность: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25–30 минут.</w:t>
      </w:r>
    </w:p>
    <w:p w:rsidR="002C4192" w:rsidRPr="002C4192" w:rsidRDefault="002C4192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Ход:</w:t>
      </w:r>
    </w:p>
    <w:p w:rsidR="002C4192" w:rsidRPr="002C4192" w:rsidRDefault="002C4192" w:rsidP="002C4192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Вводная часть (5 мин).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Проблемная ситуация: кукла грустит — никто не помог ей собрать рассыпавшиеся кубики. Вопросы: «Как можно помочь?», «Что почувствует кукла, если мы поможем?», «А если не поможем?».</w:t>
      </w:r>
    </w:p>
    <w:p w:rsidR="002C4192" w:rsidRPr="002C4192" w:rsidRDefault="002C4192" w:rsidP="002C4192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 (15 мин):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4192" w:rsidRPr="002C4192" w:rsidRDefault="002C4192" w:rsidP="002C4192">
      <w:pPr>
        <w:numPr>
          <w:ilvl w:val="1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рассказа В. Осеевой «Просто старушка» с остановками для обсуждения: «Почему мальчик помог?», «Что он почувствовал?», «А ты бы так поступил?».</w:t>
      </w:r>
    </w:p>
    <w:p w:rsidR="002C4192" w:rsidRPr="002C4192" w:rsidRDefault="002C4192" w:rsidP="002C4192">
      <w:pPr>
        <w:numPr>
          <w:ilvl w:val="1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Игра-классификация «Хорошо — плохо»: карточки с поступками (помог донести сумку, толкнул, поделился игрушкой, не поздоровался).</w:t>
      </w:r>
      <w:proofErr w:type="gramEnd"/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объясняют выбор.</w:t>
      </w:r>
    </w:p>
    <w:p w:rsidR="002C4192" w:rsidRPr="002C4192" w:rsidRDefault="002C4192" w:rsidP="002C4192">
      <w:pPr>
        <w:numPr>
          <w:ilvl w:val="1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«Дерева добрых дел»: дети приклеивают на макет дерева карточки с примерами добрых поступков (свои и из рассказа).</w:t>
      </w:r>
    </w:p>
    <w:p w:rsidR="002C4192" w:rsidRPr="002C4192" w:rsidRDefault="002C4192" w:rsidP="002C4192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Заключительная часть (5–7 мин).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Рефлексия: «Какое доброе дело ты можешь сделать сегодня? Кому ты хочешь помочь?». Запись идей на индивидуальные карточки «Моё доброе дело».</w:t>
      </w:r>
    </w:p>
    <w:p w:rsidR="002C4192" w:rsidRDefault="002C4192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41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Материалы:</w:t>
      </w:r>
      <w:r w:rsidRPr="002C4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кукла, кубики, карточки «хорошо/плохо», макет дерева, клей, заготовки карточек, рассказ В. Осеевой.</w:t>
      </w:r>
      <w:proofErr w:type="gramEnd"/>
    </w:p>
    <w:p w:rsidR="00D45923" w:rsidRDefault="00D45923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610" w:rsidRDefault="00CD6610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5923" w:rsidRPr="002C4192" w:rsidRDefault="00D45923" w:rsidP="002C419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5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Сценарий </w:t>
      </w:r>
      <w:r w:rsidRPr="002C41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праздник</w:t>
      </w:r>
      <w:r w:rsidRPr="00D45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2C41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«День добрых дел»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>Цель:</w:t>
      </w:r>
      <w:r w:rsidRPr="00CD6610">
        <w:rPr>
          <w:sz w:val="28"/>
          <w:szCs w:val="28"/>
        </w:rPr>
        <w:t xml:space="preserve"> сформировать у детей представление о доброте и добрых поступках, развивать </w:t>
      </w:r>
      <w:proofErr w:type="spellStart"/>
      <w:r w:rsidRPr="00CD6610">
        <w:rPr>
          <w:sz w:val="28"/>
          <w:szCs w:val="28"/>
        </w:rPr>
        <w:t>эмпатию</w:t>
      </w:r>
      <w:proofErr w:type="spellEnd"/>
      <w:r w:rsidRPr="00CD6610">
        <w:rPr>
          <w:sz w:val="28"/>
          <w:szCs w:val="28"/>
        </w:rPr>
        <w:t>, навыки сотрудничества и умение выражать добрые чувства словами и действиями.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>Продолжительность:</w:t>
      </w:r>
      <w:r w:rsidRPr="00CD6610">
        <w:rPr>
          <w:sz w:val="28"/>
          <w:szCs w:val="28"/>
        </w:rPr>
        <w:t xml:space="preserve"> 40–50 минут.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>Оборудование и реквизит:</w:t>
      </w:r>
    </w:p>
    <w:p w:rsidR="00CD6610" w:rsidRPr="00CD6610" w:rsidRDefault="00CD6610" w:rsidP="00CD6610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большая аппликация или макет «Солнце Добра» с пустыми лучиками;</w:t>
      </w:r>
    </w:p>
    <w:p w:rsidR="00CD6610" w:rsidRPr="00CD6610" w:rsidRDefault="00CD6610" w:rsidP="00CD6610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цветные бумажные лепестки для «Цветка доброты»;</w:t>
      </w:r>
    </w:p>
    <w:p w:rsidR="00CD6610" w:rsidRPr="00CD6610" w:rsidRDefault="00CD6610" w:rsidP="00CD6610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карточки с изображениями сказочных героев (добрых и злых);</w:t>
      </w:r>
    </w:p>
    <w:p w:rsidR="00CD6610" w:rsidRPr="00CD6610" w:rsidRDefault="00CD6610" w:rsidP="00CD6610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 xml:space="preserve">небольшие </w:t>
      </w:r>
      <w:proofErr w:type="gramStart"/>
      <w:r w:rsidRPr="00CD6610">
        <w:rPr>
          <w:rFonts w:ascii="Times New Roman" w:hAnsi="Times New Roman" w:cs="Times New Roman"/>
          <w:sz w:val="28"/>
          <w:szCs w:val="28"/>
        </w:rPr>
        <w:t>игрушки-зверюшки</w:t>
      </w:r>
      <w:proofErr w:type="gramEnd"/>
      <w:r w:rsidRPr="00CD6610">
        <w:rPr>
          <w:rFonts w:ascii="Times New Roman" w:hAnsi="Times New Roman" w:cs="Times New Roman"/>
          <w:sz w:val="28"/>
          <w:szCs w:val="28"/>
        </w:rPr>
        <w:t xml:space="preserve"> (котёнок, щенок, птичка);</w:t>
      </w:r>
    </w:p>
    <w:p w:rsidR="00CD6610" w:rsidRPr="00CD6610" w:rsidRDefault="00CD6610" w:rsidP="00CD6610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ёмкость с водой («море») и игрушечные рыбки;</w:t>
      </w:r>
    </w:p>
    <w:p w:rsidR="00CD6610" w:rsidRPr="00CD6610" w:rsidRDefault="00CD6610" w:rsidP="00CD6610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корзинка с «волшебными» жетонами (сердечки, солнышки);</w:t>
      </w:r>
    </w:p>
    <w:p w:rsidR="00CD6610" w:rsidRPr="00CD6610" w:rsidRDefault="00CD6610" w:rsidP="00CD6610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аудиозаписи детских песен о дружбе и доброте;</w:t>
      </w:r>
    </w:p>
    <w:p w:rsidR="00CD6610" w:rsidRPr="00CD6610" w:rsidRDefault="00CD6610" w:rsidP="00CD6610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фломастеры, листы бумаги для мини-рисунков.</w:t>
      </w:r>
    </w:p>
    <w:p w:rsidR="00CD6610" w:rsidRDefault="00CD6610" w:rsidP="00CD6610">
      <w:pPr>
        <w:spacing w:after="0"/>
      </w:pPr>
    </w:p>
    <w:p w:rsidR="00CD6610" w:rsidRPr="00CD6610" w:rsidRDefault="00CD6610" w:rsidP="00CD6610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CD6610">
        <w:rPr>
          <w:rFonts w:ascii="Times New Roman" w:hAnsi="Times New Roman" w:cs="Times New Roman"/>
          <w:color w:val="auto"/>
          <w:sz w:val="28"/>
          <w:szCs w:val="28"/>
        </w:rPr>
        <w:t>Ход праздника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sz w:val="28"/>
          <w:szCs w:val="28"/>
        </w:rPr>
        <w:t>Дети входят в зал под весёлую песню о дружбе (например, «Если добрый ты» Б. Савельева).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>Ведущий (воспитатель):</w:t>
      </w:r>
      <w:r w:rsidRPr="00CD6610">
        <w:rPr>
          <w:sz w:val="28"/>
          <w:szCs w:val="28"/>
        </w:rPr>
        <w:br/>
        <w:t>— Здравствуйте, ребята! Сегодня у нас особенный день — День добрых дел! А что такое доброе дело? (Выслушивает ответы детей.) Правильно, это когда мы помогаем, поддерживаем, говорим хорошие слова, не обижаем никого. У нас в гостях Солнце Добра — оно светит только тем, кто делает добрые поступки. Давайте улыбнёмся друг другу и подарим капельку тепла!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sz w:val="28"/>
          <w:szCs w:val="28"/>
        </w:rPr>
        <w:t>Проводится короткая игра «Подари улыбку»: дети по кругу передают мягкую игрушку и говорят соседу что-то доброе: «Ты сегодня такой весёлый!», «Мне нравится твоя футболка!», «Спасибо, что поделился карандашами».</w:t>
      </w:r>
    </w:p>
    <w:p w:rsidR="00CD6610" w:rsidRPr="00CD6610" w:rsidRDefault="00CD6610" w:rsidP="00CD6610">
      <w:pPr>
        <w:pStyle w:val="4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D6610">
        <w:rPr>
          <w:rFonts w:ascii="Times New Roman" w:hAnsi="Times New Roman" w:cs="Times New Roman"/>
          <w:b w:val="0"/>
          <w:color w:val="auto"/>
          <w:sz w:val="28"/>
          <w:szCs w:val="28"/>
        </w:rPr>
        <w:t>Основная часть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 xml:space="preserve">1. </w:t>
      </w:r>
      <w:proofErr w:type="gramStart"/>
      <w:r w:rsidRPr="00CD6610">
        <w:rPr>
          <w:rStyle w:val="a4"/>
          <w:sz w:val="28"/>
          <w:szCs w:val="28"/>
        </w:rPr>
        <w:t>Игра «Добрые и злые герои» (5 минут)</w:t>
      </w:r>
      <w:r w:rsidRPr="00CD6610">
        <w:rPr>
          <w:sz w:val="28"/>
          <w:szCs w:val="28"/>
        </w:rPr>
        <w:br/>
        <w:t>На доске — два символа: солнышко (доброта) и тучка (злость).</w:t>
      </w:r>
      <w:proofErr w:type="gramEnd"/>
      <w:r w:rsidRPr="00CD6610">
        <w:rPr>
          <w:sz w:val="28"/>
          <w:szCs w:val="28"/>
        </w:rPr>
        <w:t xml:space="preserve"> Ведущий </w:t>
      </w:r>
      <w:r w:rsidRPr="00CD6610">
        <w:rPr>
          <w:sz w:val="28"/>
          <w:szCs w:val="28"/>
        </w:rPr>
        <w:lastRenderedPageBreak/>
        <w:t xml:space="preserve">показывает карточки со сказочными героями (Кот Леопольд, </w:t>
      </w:r>
      <w:proofErr w:type="spellStart"/>
      <w:r w:rsidRPr="00CD6610">
        <w:rPr>
          <w:sz w:val="28"/>
          <w:szCs w:val="28"/>
        </w:rPr>
        <w:t>Бармалей</w:t>
      </w:r>
      <w:proofErr w:type="spellEnd"/>
      <w:r w:rsidRPr="00CD6610">
        <w:rPr>
          <w:sz w:val="28"/>
          <w:szCs w:val="28"/>
        </w:rPr>
        <w:t>, Айболит, Лиса из «Колобка» и т. д.). Дети хлопают, если герой добрый, и топают, если злой, затем объясняют свой выбор.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 xml:space="preserve">2. </w:t>
      </w:r>
      <w:proofErr w:type="gramStart"/>
      <w:r w:rsidRPr="00CD6610">
        <w:rPr>
          <w:rStyle w:val="a4"/>
          <w:sz w:val="28"/>
          <w:szCs w:val="28"/>
        </w:rPr>
        <w:t>Станция «Помоги другу» (8–10 минут)</w:t>
      </w:r>
      <w:r w:rsidRPr="00CD6610">
        <w:rPr>
          <w:sz w:val="28"/>
          <w:szCs w:val="28"/>
        </w:rPr>
        <w:br/>
        <w:t>Ведущий достаёт корзинку с «бедами»: игрушечный котёнок «потерял маму», рыбка «выброшена на берег», щенок «хочет пить».</w:t>
      </w:r>
      <w:proofErr w:type="gramEnd"/>
      <w:r w:rsidRPr="00CD6610">
        <w:rPr>
          <w:sz w:val="28"/>
          <w:szCs w:val="28"/>
        </w:rPr>
        <w:t xml:space="preserve"> Дети по очереди подходят и «спасают» игрушку: находят «маму</w:t>
      </w:r>
      <w:proofErr w:type="gramStart"/>
      <w:r w:rsidRPr="00CD6610">
        <w:rPr>
          <w:sz w:val="28"/>
          <w:szCs w:val="28"/>
        </w:rPr>
        <w:t>»-</w:t>
      </w:r>
      <w:proofErr w:type="gramEnd"/>
      <w:r w:rsidRPr="00CD6610">
        <w:rPr>
          <w:sz w:val="28"/>
          <w:szCs w:val="28"/>
        </w:rPr>
        <w:t>кошку, опускают рыбку в «море», наливают щенку воды. После каждого спасения ребёнок берёт один жетон-солнышко и прикрепляет его к «Солнцу Добра».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>3. Эстафета «Добрая посылка» (7–8 минут)</w:t>
      </w:r>
      <w:r w:rsidRPr="00CD6610">
        <w:rPr>
          <w:sz w:val="28"/>
          <w:szCs w:val="28"/>
        </w:rPr>
        <w:br/>
        <w:t>Две команды. На старте — корзинка с мягкими сердечками, на финише — коробка «Для тех, кому грустно». Задача: по одному участнику добежать, положить сердечко в коробку, вернуться, передать эстафету. В конце ведущий говорит: «Мы отправили посылку с добром! Пусть она согреет кого-то».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>4. Творческая мастерская «Цветок доброты» (5–7 минут)</w:t>
      </w:r>
      <w:r w:rsidRPr="00CD6610">
        <w:rPr>
          <w:sz w:val="28"/>
          <w:szCs w:val="28"/>
        </w:rPr>
        <w:br/>
        <w:t>Каждый ребёнок получает бумажный лепесток. На нём нужно нарисовать или написать (с помощью воспитателя) одно доброе дело, которое он сделал или хочет сделать: «помог маме», «поделился конфетой», «пожалел плачущего друга». Лепестки собираются в общий «Цветок доброты», который вешают в группе.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>5. Игра «Волшебные слова» (5 минут)</w:t>
      </w:r>
      <w:r w:rsidRPr="00CD6610">
        <w:rPr>
          <w:sz w:val="28"/>
          <w:szCs w:val="28"/>
        </w:rPr>
        <w:br/>
        <w:t>Ведущий бросает мяч и начинает фразу, ребёнок ловит и заканчивает её добрым словом:</w:t>
      </w:r>
    </w:p>
    <w:p w:rsidR="00CD6610" w:rsidRPr="00CD6610" w:rsidRDefault="00CD6610" w:rsidP="00CD6610">
      <w:pPr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«Когда ты нечаянно толкнул друга, скажи…» («Прости, пожалуйста!»)</w:t>
      </w:r>
    </w:p>
    <w:p w:rsidR="00CD6610" w:rsidRPr="00CD6610" w:rsidRDefault="00CD6610" w:rsidP="00CD6610">
      <w:pPr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«Если тебе помогли, скажи…» («Спасибо!»)</w:t>
      </w:r>
    </w:p>
    <w:p w:rsidR="00CD6610" w:rsidRPr="00CD6610" w:rsidRDefault="00CD6610" w:rsidP="00CD6610">
      <w:pPr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D6610">
        <w:rPr>
          <w:rFonts w:ascii="Times New Roman" w:hAnsi="Times New Roman" w:cs="Times New Roman"/>
          <w:sz w:val="28"/>
          <w:szCs w:val="28"/>
        </w:rPr>
        <w:t>«Утром мы говорим…» («Доброе утро!»)</w:t>
      </w:r>
    </w:p>
    <w:p w:rsidR="00CD6610" w:rsidRDefault="00CD6610" w:rsidP="00CD6610">
      <w:pPr>
        <w:spacing w:after="0" w:line="240" w:lineRule="auto"/>
        <w:ind w:firstLine="709"/>
      </w:pPr>
    </w:p>
    <w:p w:rsidR="00CD6610" w:rsidRPr="00CD6610" w:rsidRDefault="00CD6610" w:rsidP="00CD6610">
      <w:pPr>
        <w:pStyle w:val="4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D6610">
        <w:rPr>
          <w:rFonts w:ascii="Times New Roman" w:hAnsi="Times New Roman" w:cs="Times New Roman"/>
          <w:b w:val="0"/>
          <w:color w:val="auto"/>
          <w:sz w:val="28"/>
          <w:szCs w:val="28"/>
        </w:rPr>
        <w:t>Завершение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rStyle w:val="a4"/>
          <w:sz w:val="28"/>
          <w:szCs w:val="28"/>
        </w:rPr>
        <w:t>Ведущий:</w:t>
      </w:r>
      <w:r w:rsidRPr="00CD6610">
        <w:rPr>
          <w:sz w:val="28"/>
          <w:szCs w:val="28"/>
        </w:rPr>
        <w:br/>
        <w:t>— Какие вы молодцы! Посмотрите, как ярко светит наше Солнце Добра — каждый ваш поступок добавил ему лучик. А наш Цветок доброты будет напоминать нам, что добрых дел много, и они совсем не сложные.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sz w:val="28"/>
          <w:szCs w:val="28"/>
        </w:rPr>
        <w:t>Проводится рефлексия: дети по кругу говорят одно слово или фразу о том, что им запомнилось («Мне понравилось спасать рыбок», «Я хочу ещё помогать»).</w:t>
      </w:r>
    </w:p>
    <w:p w:rsidR="00CD6610" w:rsidRPr="00CD6610" w:rsidRDefault="00CD6610" w:rsidP="00CD661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D6610">
        <w:rPr>
          <w:sz w:val="28"/>
          <w:szCs w:val="28"/>
        </w:rPr>
        <w:t>В завершение ведущий раздаёт всем маленькие значки-сердечки или наклейки «Я — друг!» и предлагает вечером дома сделать одно доброе дело и рассказать о нём завтра в группе. Праздник заканчивается общей фотографией у «Цветка доброты».</w:t>
      </w:r>
    </w:p>
    <w:p w:rsidR="002C4192" w:rsidRPr="002C4192" w:rsidRDefault="002C4192" w:rsidP="002C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192" w:rsidRPr="002C4192" w:rsidRDefault="002C4192" w:rsidP="002C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E9D" w:rsidRDefault="00B87E9D"/>
    <w:sectPr w:rsidR="00B87E9D" w:rsidSect="00B87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10558"/>
    <w:multiLevelType w:val="multilevel"/>
    <w:tmpl w:val="CB50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ED68D8"/>
    <w:multiLevelType w:val="multilevel"/>
    <w:tmpl w:val="EEA4A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1A08C6"/>
    <w:multiLevelType w:val="multilevel"/>
    <w:tmpl w:val="A5B6A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D62FE4"/>
    <w:multiLevelType w:val="multilevel"/>
    <w:tmpl w:val="0F28B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A14C90"/>
    <w:multiLevelType w:val="multilevel"/>
    <w:tmpl w:val="CBA61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747032"/>
    <w:multiLevelType w:val="multilevel"/>
    <w:tmpl w:val="E134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C4192"/>
    <w:rsid w:val="002A43F1"/>
    <w:rsid w:val="002C4192"/>
    <w:rsid w:val="004D6A9F"/>
    <w:rsid w:val="008524B5"/>
    <w:rsid w:val="00B87E9D"/>
    <w:rsid w:val="00CB6796"/>
    <w:rsid w:val="00CD6610"/>
    <w:rsid w:val="00D4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E9D"/>
  </w:style>
  <w:style w:type="paragraph" w:styleId="2">
    <w:name w:val="heading 2"/>
    <w:basedOn w:val="a"/>
    <w:link w:val="20"/>
    <w:uiPriority w:val="9"/>
    <w:qFormat/>
    <w:rsid w:val="002C41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6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66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C41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C4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4192"/>
    <w:rPr>
      <w:b/>
      <w:bCs/>
    </w:rPr>
  </w:style>
  <w:style w:type="paragraph" w:styleId="a5">
    <w:name w:val="List Paragraph"/>
    <w:basedOn w:val="a"/>
    <w:uiPriority w:val="34"/>
    <w:qFormat/>
    <w:rsid w:val="002C419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D66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D661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2026-08-20T10:18:00Z</dcterms:created>
  <dcterms:modified xsi:type="dcterms:W3CDTF">2026-08-20T10:57:00Z</dcterms:modified>
</cp:coreProperties>
</file>