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385FD" w14:textId="77777777" w:rsidR="00CA7368" w:rsidRDefault="00CA7368" w:rsidP="001B5C80">
      <w:pPr>
        <w:pStyle w:val="a5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487BCDF9" w14:textId="77777777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5DAECC1C" w14:textId="77777777" w:rsidR="001B5C80" w:rsidRPr="001B5C80" w:rsidRDefault="001B5C80" w:rsidP="001B5C80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B5C8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МУНИЦИПАЛЬНОЕ БЮДЖЕТНОЕ ДОШКОЛЬНОЕ</w:t>
      </w:r>
    </w:p>
    <w:p w14:paraId="15D9271D" w14:textId="77777777" w:rsidR="001B5C80" w:rsidRPr="001B5C80" w:rsidRDefault="001B5C80" w:rsidP="001B5C80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B5C8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ОБЩЕОБРАЗОВАТЕЛЬНОЕ УЧРЕЖДЕНИЕ №92 «ВЕСНУШКА»</w:t>
      </w:r>
    </w:p>
    <w:p w14:paraId="3011F82E" w14:textId="46BE4E50" w:rsidR="00CA7368" w:rsidRPr="001B5C80" w:rsidRDefault="001B5C80" w:rsidP="001B5C80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B5C80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(МБДОУ № 92 «ВЕСНУШКА»)</w:t>
      </w:r>
    </w:p>
    <w:p w14:paraId="68F7F96E" w14:textId="77777777" w:rsidR="00CA7368" w:rsidRPr="001B5C80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46BE6F9" w14:textId="2CD6BA78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384CE1B7" w14:textId="11BD7AAD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485EB50C" w14:textId="7C382D5A" w:rsidR="00CA7368" w:rsidRPr="001B5C80" w:rsidRDefault="001B5C80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48"/>
          <w:szCs w:val="48"/>
        </w:rPr>
      </w:pPr>
      <w:r w:rsidRPr="001B5C80">
        <w:rPr>
          <w:rFonts w:ascii="Times New Roman" w:hAnsi="Times New Roman" w:cs="Times New Roman"/>
          <w:b/>
          <w:bCs/>
          <w:i/>
          <w:iCs/>
          <w:color w:val="000000" w:themeColor="text1"/>
          <w:sz w:val="48"/>
          <w:szCs w:val="48"/>
        </w:rPr>
        <w:t>Театрализованные игры с детьми дошкольного возраста с ОВЗ с задержкой психического развития (ЗПР).</w:t>
      </w:r>
    </w:p>
    <w:p w14:paraId="65D6D7E3" w14:textId="60B6E4D9" w:rsidR="00CA7368" w:rsidRPr="001B5C80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48"/>
          <w:szCs w:val="48"/>
        </w:rPr>
      </w:pPr>
    </w:p>
    <w:p w14:paraId="6CF865EF" w14:textId="75212D34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065424B5" w14:textId="1230CBA3" w:rsidR="00CA7368" w:rsidRDefault="001B5C80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5ABB11" wp14:editId="7500DC17">
            <wp:simplePos x="0" y="0"/>
            <wp:positionH relativeFrom="margin">
              <wp:align>center</wp:align>
            </wp:positionH>
            <wp:positionV relativeFrom="margin">
              <wp:posOffset>3865880</wp:posOffset>
            </wp:positionV>
            <wp:extent cx="5168900" cy="349504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0" cy="349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499429" w14:textId="7AE09DD4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0C6A39D7" w14:textId="312F30FE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5795E884" w14:textId="4AAE80E1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584E3240" w14:textId="2F8425D1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28858DEA" w14:textId="77777777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306F253F" w14:textId="48E091BB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6DB96F72" w14:textId="77777777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461DDC39" w14:textId="5ECC8703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0B2AFF24" w14:textId="77777777" w:rsidR="001B5C80" w:rsidRDefault="001B5C80" w:rsidP="001B5C80">
      <w:pPr>
        <w:pStyle w:val="a5"/>
        <w:jc w:val="right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 w:rsidRPr="001B5C80">
        <w:rPr>
          <w:rFonts w:ascii="Times New Roman" w:hAnsi="Times New Roman" w:cs="Times New Roman"/>
          <w:b/>
          <w:bCs/>
          <w:i/>
          <w:iCs/>
          <w:sz w:val="48"/>
          <w:szCs w:val="48"/>
        </w:rPr>
        <w:t xml:space="preserve">                                                                                                                                                             </w:t>
      </w:r>
    </w:p>
    <w:p w14:paraId="629DBB87" w14:textId="77777777" w:rsidR="001B5C80" w:rsidRDefault="001B5C80" w:rsidP="001B5C80">
      <w:pPr>
        <w:pStyle w:val="a5"/>
        <w:jc w:val="right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50C9D899" w14:textId="0B8AB065" w:rsidR="001B5C80" w:rsidRPr="001B5C80" w:rsidRDefault="001B5C80" w:rsidP="001B5C80">
      <w:pPr>
        <w:pStyle w:val="a5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B5C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Подготовила воспитатель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6A875140" w14:textId="77777777" w:rsidR="001B5C80" w:rsidRPr="001B5C80" w:rsidRDefault="001B5C80" w:rsidP="001B5C80">
      <w:pPr>
        <w:pStyle w:val="a5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B5C8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Банишева Л.В.</w:t>
      </w:r>
    </w:p>
    <w:p w14:paraId="5C6BD338" w14:textId="77777777" w:rsidR="00CA7368" w:rsidRPr="001B5C80" w:rsidRDefault="00CA7368" w:rsidP="001B5C80">
      <w:pPr>
        <w:pStyle w:val="a5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2E4D3F0" w14:textId="6813C7C4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0C072451" w14:textId="77777777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346AE5A3" w14:textId="7AFEC343" w:rsidR="00CA7368" w:rsidRPr="001B5C80" w:rsidRDefault="001B5C80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B5C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 Сургут. 202</w:t>
      </w:r>
      <w:r w:rsidR="005E65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6</w:t>
      </w:r>
    </w:p>
    <w:p w14:paraId="6C0EBAAE" w14:textId="2EACE7EE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41368E5D" w14:textId="05EAE94F" w:rsidR="00CA7368" w:rsidRDefault="00CA7368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3CF385C1" w14:textId="77777777" w:rsidR="00CA7368" w:rsidRDefault="00CA7368" w:rsidP="00CA7368">
      <w:pPr>
        <w:pStyle w:val="a5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76D3C4D9" w14:textId="7F70D38E" w:rsidR="00D22DEA" w:rsidRPr="001B5C80" w:rsidRDefault="00665931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bookmarkStart w:id="0" w:name="_Hlk206504573"/>
      <w:r w:rsidRPr="001B5C80">
        <w:rPr>
          <w:rFonts w:ascii="Times New Roman" w:hAnsi="Times New Roman" w:cs="Times New Roman"/>
          <w:b/>
          <w:bCs/>
          <w:i/>
          <w:iCs/>
          <w:sz w:val="40"/>
          <w:szCs w:val="40"/>
        </w:rPr>
        <w:t>Театрализованные игры с детьми дошкольного возраста с ОВЗ с задержкой психического развития (ЗПР).</w:t>
      </w:r>
    </w:p>
    <w:bookmarkEnd w:id="0"/>
    <w:p w14:paraId="2C1553A2" w14:textId="77777777" w:rsidR="00665931" w:rsidRPr="00665931" w:rsidRDefault="00665931" w:rsidP="00665931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61B6F653" w14:textId="1FA15BE4" w:rsidR="001A007A" w:rsidRPr="0022642C" w:rsidRDefault="00D22DEA" w:rsidP="0022642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642C">
        <w:rPr>
          <w:rFonts w:ascii="Times New Roman" w:hAnsi="Times New Roman" w:cs="Times New Roman"/>
          <w:sz w:val="28"/>
          <w:szCs w:val="28"/>
        </w:rPr>
        <w:t>В</w:t>
      </w:r>
      <w:r w:rsidR="001A007A" w:rsidRPr="0022642C">
        <w:rPr>
          <w:rFonts w:ascii="Times New Roman" w:hAnsi="Times New Roman" w:cs="Times New Roman"/>
          <w:sz w:val="28"/>
          <w:szCs w:val="28"/>
        </w:rPr>
        <w:t xml:space="preserve"> наши дни существует достаточно много эффективных методов коррекционной работы с детьми дошкольного возраста</w:t>
      </w:r>
      <w:r w:rsidR="00665931">
        <w:rPr>
          <w:rFonts w:ascii="Times New Roman" w:hAnsi="Times New Roman" w:cs="Times New Roman"/>
          <w:sz w:val="28"/>
          <w:szCs w:val="28"/>
        </w:rPr>
        <w:t xml:space="preserve"> </w:t>
      </w:r>
      <w:r w:rsidR="001A007A" w:rsidRPr="0022642C">
        <w:rPr>
          <w:rFonts w:ascii="Times New Roman" w:hAnsi="Times New Roman" w:cs="Times New Roman"/>
          <w:sz w:val="28"/>
          <w:szCs w:val="28"/>
        </w:rPr>
        <w:t>ОВЗ</w:t>
      </w:r>
      <w:r w:rsidR="00665931">
        <w:rPr>
          <w:rFonts w:ascii="Times New Roman" w:hAnsi="Times New Roman" w:cs="Times New Roman"/>
          <w:sz w:val="28"/>
          <w:szCs w:val="28"/>
        </w:rPr>
        <w:t xml:space="preserve"> с задержкой психического развития</w:t>
      </w:r>
      <w:r w:rsidR="00DB6CEC">
        <w:rPr>
          <w:rFonts w:ascii="Times New Roman" w:hAnsi="Times New Roman" w:cs="Times New Roman"/>
          <w:sz w:val="28"/>
          <w:szCs w:val="28"/>
        </w:rPr>
        <w:t xml:space="preserve"> </w:t>
      </w:r>
      <w:r w:rsidR="00665931">
        <w:rPr>
          <w:rFonts w:ascii="Times New Roman" w:hAnsi="Times New Roman" w:cs="Times New Roman"/>
          <w:sz w:val="28"/>
          <w:szCs w:val="28"/>
        </w:rPr>
        <w:t>(ЗПР)</w:t>
      </w:r>
      <w:r w:rsidR="001A007A" w:rsidRPr="0022642C">
        <w:rPr>
          <w:rFonts w:ascii="Times New Roman" w:hAnsi="Times New Roman" w:cs="Times New Roman"/>
          <w:sz w:val="28"/>
          <w:szCs w:val="28"/>
        </w:rPr>
        <w:t>. Театрализованная игра является наиболее эффективным методом работы, поскольку происходит социализации детей с дошкольного возраста ОВЗ в процессе осмысления им нравственного подтекста литературного или фольклорного произведения и участия в игре, которая имеет коллективный характер, что и создает благоприятные условия для развития чувства партнерства и освоения способов позитивного взаимодействия.</w:t>
      </w:r>
    </w:p>
    <w:p w14:paraId="4314AB4A" w14:textId="02AAC96D" w:rsidR="001A007A" w:rsidRPr="0022642C" w:rsidRDefault="001A007A" w:rsidP="0022642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642C">
        <w:rPr>
          <w:rFonts w:ascii="Times New Roman" w:hAnsi="Times New Roman" w:cs="Times New Roman"/>
          <w:sz w:val="28"/>
          <w:szCs w:val="28"/>
        </w:rPr>
        <w:t>В театрализованной игре осуществляется эмоциональное развитие: дети знакомятся с чувствами, настроениями героев, осваивают способы их внешнего выражения, осознают причины того или иного настроя. Велико значение театрализованной игры и для речевого развития</w:t>
      </w:r>
      <w:r w:rsidR="00DB6CEC">
        <w:rPr>
          <w:rFonts w:ascii="Times New Roman" w:hAnsi="Times New Roman" w:cs="Times New Roman"/>
          <w:sz w:val="28"/>
          <w:szCs w:val="28"/>
        </w:rPr>
        <w:t xml:space="preserve">, она </w:t>
      </w:r>
      <w:r w:rsidRPr="0022642C">
        <w:rPr>
          <w:rFonts w:ascii="Times New Roman" w:hAnsi="Times New Roman" w:cs="Times New Roman"/>
          <w:sz w:val="28"/>
          <w:szCs w:val="28"/>
        </w:rPr>
        <w:t xml:space="preserve"> является средством самовыражения и самореализации ребенка.</w:t>
      </w:r>
    </w:p>
    <w:p w14:paraId="0AFC0742" w14:textId="2D355762" w:rsidR="001A007A" w:rsidRPr="0022642C" w:rsidRDefault="001A007A" w:rsidP="0022642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642C">
        <w:rPr>
          <w:rFonts w:ascii="Times New Roman" w:hAnsi="Times New Roman" w:cs="Times New Roman"/>
          <w:sz w:val="28"/>
          <w:szCs w:val="28"/>
        </w:rPr>
        <w:t xml:space="preserve">Коррекционная направленность данного вида деятельности основана на возможностях детей дошкольного возраста с ОВЗ </w:t>
      </w:r>
      <w:r w:rsidR="00665931">
        <w:rPr>
          <w:rFonts w:ascii="Times New Roman" w:hAnsi="Times New Roman" w:cs="Times New Roman"/>
          <w:sz w:val="28"/>
          <w:szCs w:val="28"/>
        </w:rPr>
        <w:t xml:space="preserve">с задержкой психического развития (ЗПР) </w:t>
      </w:r>
      <w:r w:rsidRPr="0022642C">
        <w:rPr>
          <w:rFonts w:ascii="Times New Roman" w:hAnsi="Times New Roman" w:cs="Times New Roman"/>
          <w:sz w:val="28"/>
          <w:szCs w:val="28"/>
        </w:rPr>
        <w:t>проецировать в игровую деятельность социальные связи и личностные взаимоотношения, в которых дети не могут принять непосредственного участия в реальных ситуациях.</w:t>
      </w:r>
    </w:p>
    <w:p w14:paraId="5B4F4F24" w14:textId="26BA1AEF" w:rsidR="001A007A" w:rsidRPr="0022642C" w:rsidRDefault="001A007A" w:rsidP="0022642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642C">
        <w:rPr>
          <w:rFonts w:ascii="Times New Roman" w:hAnsi="Times New Roman" w:cs="Times New Roman"/>
          <w:sz w:val="28"/>
          <w:szCs w:val="28"/>
        </w:rPr>
        <w:t>Т</w:t>
      </w:r>
      <w:r w:rsidR="00665931">
        <w:rPr>
          <w:rFonts w:ascii="Times New Roman" w:hAnsi="Times New Roman" w:cs="Times New Roman"/>
          <w:sz w:val="28"/>
          <w:szCs w:val="28"/>
        </w:rPr>
        <w:t>акой вид</w:t>
      </w:r>
      <w:r w:rsidRPr="0022642C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665931">
        <w:rPr>
          <w:rFonts w:ascii="Times New Roman" w:hAnsi="Times New Roman" w:cs="Times New Roman"/>
          <w:sz w:val="28"/>
          <w:szCs w:val="28"/>
        </w:rPr>
        <w:t>и</w:t>
      </w:r>
      <w:r w:rsidRPr="0022642C">
        <w:rPr>
          <w:rFonts w:ascii="Times New Roman" w:hAnsi="Times New Roman" w:cs="Times New Roman"/>
          <w:sz w:val="28"/>
          <w:szCs w:val="28"/>
        </w:rPr>
        <w:t xml:space="preserve"> имеет терапевтическую направленность, помогая данной категории детей в развитии восприятия, образного мышления, речи и способствует эмоциональной адаптации.</w:t>
      </w:r>
    </w:p>
    <w:p w14:paraId="625C49F6" w14:textId="19B619E9" w:rsidR="001A007A" w:rsidRPr="0022642C" w:rsidRDefault="001A007A" w:rsidP="0022642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642C">
        <w:rPr>
          <w:rFonts w:ascii="Times New Roman" w:hAnsi="Times New Roman" w:cs="Times New Roman"/>
          <w:sz w:val="28"/>
          <w:szCs w:val="28"/>
        </w:rPr>
        <w:t xml:space="preserve">Маркова Л.С. </w:t>
      </w:r>
      <w:r w:rsidR="00DB6CEC">
        <w:rPr>
          <w:rFonts w:ascii="Times New Roman" w:hAnsi="Times New Roman" w:cs="Times New Roman"/>
          <w:sz w:val="28"/>
          <w:szCs w:val="28"/>
        </w:rPr>
        <w:t xml:space="preserve">(доктор психологических наук) </w:t>
      </w:r>
      <w:r w:rsidRPr="0022642C">
        <w:rPr>
          <w:rFonts w:ascii="Times New Roman" w:hAnsi="Times New Roman" w:cs="Times New Roman"/>
          <w:sz w:val="28"/>
          <w:szCs w:val="28"/>
        </w:rPr>
        <w:t xml:space="preserve">отмечает, что у детей с задержкой психического развития </w:t>
      </w:r>
      <w:r w:rsidR="00690962" w:rsidRPr="0022642C">
        <w:rPr>
          <w:rFonts w:ascii="Times New Roman" w:hAnsi="Times New Roman" w:cs="Times New Roman"/>
          <w:sz w:val="28"/>
          <w:szCs w:val="28"/>
        </w:rPr>
        <w:t xml:space="preserve">(ЗПР) </w:t>
      </w:r>
      <w:r w:rsidRPr="0022642C">
        <w:rPr>
          <w:rFonts w:ascii="Times New Roman" w:hAnsi="Times New Roman" w:cs="Times New Roman"/>
          <w:sz w:val="28"/>
          <w:szCs w:val="28"/>
        </w:rPr>
        <w:t>наблюдаются бедность мимики, слабость и недифференцированность эмоций. Нарушения выразительности движений, неумение правильно показать свои чувства, скованность, неловкость или неадекватность мимико-жестовой речи затрудняют общение детей со сверстниками и с взрослыми.</w:t>
      </w:r>
    </w:p>
    <w:p w14:paraId="098E45BA" w14:textId="77777777" w:rsidR="001A007A" w:rsidRPr="0022642C" w:rsidRDefault="001A007A" w:rsidP="0022642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642C">
        <w:rPr>
          <w:rFonts w:ascii="Times New Roman" w:hAnsi="Times New Roman" w:cs="Times New Roman"/>
          <w:sz w:val="28"/>
          <w:szCs w:val="28"/>
        </w:rPr>
        <w:t>Театрализованная игра как метод, весьма эффективна в коррекционно-развивающей работе с детьми с ЗПР. Благодаря комплексной деятельности, которая сочетает пение, движение, драматургию, музыку, художественно-изобразительное творчество, любой ребенок может проявить себя, компенсируя свои недостатки.</w:t>
      </w:r>
    </w:p>
    <w:p w14:paraId="3AAEF76B" w14:textId="5D168BD0" w:rsidR="00CA7368" w:rsidRPr="00CA7368" w:rsidRDefault="001A007A" w:rsidP="00CA7368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AFCFF"/>
        </w:rPr>
      </w:pPr>
      <w:r w:rsidRPr="0022642C">
        <w:rPr>
          <w:rFonts w:ascii="Times New Roman" w:hAnsi="Times New Roman" w:cs="Times New Roman"/>
          <w:sz w:val="28"/>
          <w:szCs w:val="28"/>
          <w:shd w:val="clear" w:color="auto" w:fill="FAFCFF"/>
        </w:rPr>
        <w:t>Ребенок с ограниченными возможностями здоровья после общения с театром дает качественные изменения в своем развитии: у него проявляются положительные изменениями в эмоциональной и познавательной сферах, развивается связная речь, формируется уважительное отношение детей друг к другу, развивается чувство коллективизма</w:t>
      </w:r>
      <w:r w:rsidR="00CA7368">
        <w:rPr>
          <w:rFonts w:ascii="Times New Roman" w:hAnsi="Times New Roman" w:cs="Times New Roman"/>
          <w:sz w:val="28"/>
          <w:szCs w:val="28"/>
          <w:shd w:val="clear" w:color="auto" w:fill="FAFCFF"/>
        </w:rPr>
        <w:t>.</w:t>
      </w:r>
    </w:p>
    <w:p w14:paraId="4804A34B" w14:textId="77777777" w:rsidR="001B5C80" w:rsidRDefault="00CA7368" w:rsidP="00D22DEA">
      <w:pPr>
        <w:pStyle w:val="1"/>
        <w:spacing w:before="150" w:after="450" w:line="288" w:lineRule="atLeast"/>
        <w:jc w:val="center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lastRenderedPageBreak/>
        <w:t xml:space="preserve"> </w:t>
      </w:r>
    </w:p>
    <w:p w14:paraId="5277ADCF" w14:textId="039A0D80" w:rsidR="00C30B80" w:rsidRPr="00DB6CEC" w:rsidRDefault="000E1EF4" w:rsidP="00D22DEA">
      <w:pPr>
        <w:pStyle w:val="1"/>
        <w:spacing w:before="150" w:after="450" w:line="288" w:lineRule="atLeast"/>
        <w:jc w:val="center"/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</w:pPr>
      <w:r w:rsidRPr="00DB6CEC"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  <w:t xml:space="preserve">Картотека театрализованных </w:t>
      </w:r>
      <w:r w:rsidR="00C30B80" w:rsidRPr="00DB6CEC"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  <w:t xml:space="preserve">игр </w:t>
      </w:r>
      <w:r w:rsidR="00D22DEA" w:rsidRPr="00DB6CEC"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  <w:t xml:space="preserve">                          </w:t>
      </w:r>
      <w:r w:rsidR="00C30B80" w:rsidRPr="00DB6CEC"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  <w:t>с</w:t>
      </w:r>
      <w:r w:rsidRPr="00DB6CEC"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  <w:t xml:space="preserve"> детьми </w:t>
      </w:r>
      <w:r w:rsidR="00C30B80" w:rsidRPr="00DB6CEC"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  <w:t xml:space="preserve">ОВЗ </w:t>
      </w:r>
      <w:r w:rsidRPr="00DB6CEC"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  <w:t>нарушениями ре</w:t>
      </w:r>
      <w:r w:rsidR="00C30B80" w:rsidRPr="00DB6CEC"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  <w:t>чи.</w:t>
      </w:r>
    </w:p>
    <w:p w14:paraId="5453B989" w14:textId="5DE8F8DB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D481355" w14:textId="611A885B" w:rsidR="00DB6CEC" w:rsidRPr="00DB6CEC" w:rsidRDefault="000E1EF4" w:rsidP="00DB6CE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 «Добрые слова» 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(Добрые слова не лень повторять мне целый день. </w:t>
      </w:r>
    </w:p>
    <w:p w14:paraId="669E390F" w14:textId="0F2D05E6" w:rsidR="000E1EF4" w:rsidRPr="00DB6CEC" w:rsidRDefault="000E1EF4" w:rsidP="00DB6CEC">
      <w:pPr>
        <w:pStyle w:val="a4"/>
        <w:spacing w:after="0" w:line="240" w:lineRule="auto"/>
        <w:ind w:left="71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выйду я из дома, «Добрый день!» - кричу знакомым).</w:t>
      </w:r>
    </w:p>
    <w:p w14:paraId="5EFFE524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1A06771D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знания об этических нормах.</w:t>
      </w:r>
    </w:p>
    <w:p w14:paraId="2D9418FC" w14:textId="0CEBD2F8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Игровое упражнение «Превратился сам»</w:t>
      </w:r>
    </w:p>
    <w:p w14:paraId="258F43A1" w14:textId="6D1281F5" w:rsidR="000E1EF4" w:rsidRPr="000E1EF4" w:rsidRDefault="00C30B80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Ребёнку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предлагается превратиться в кусты, деревья, цветы, игрушки, овощи, фрукты.</w:t>
      </w:r>
    </w:p>
    <w:p w14:paraId="0422474A" w14:textId="0CB0B162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Задание можно давать в форме: «Мы входим в (пауза, собирается внимание) овощной магазин. Раз, два, три… После команды «три» </w:t>
      </w:r>
      <w:r w:rsidR="00C30B80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превратись в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задуманный овощ.</w:t>
      </w:r>
    </w:p>
    <w:p w14:paraId="3215A685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03A1FE7B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Тренировать смелость, фантазию, изобретательность.</w:t>
      </w:r>
    </w:p>
    <w:p w14:paraId="04F065EF" w14:textId="7B8D32E9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«Веселый концерт»</w:t>
      </w:r>
    </w:p>
    <w:p w14:paraId="15832B1D" w14:textId="0751AB55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</w:t>
      </w:r>
      <w:r w:rsidR="00C30B80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ожить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30B80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ребёнку 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взять любую игрушку из театра БИ-БА-БО и спеть песню, рассказать стихотворение, потешку, загадку, сказку, но обязательно голосом своей игрушки.</w:t>
      </w:r>
    </w:p>
    <w:p w14:paraId="6419AE3B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делятся на две группы – зрители и актеры. Затем дети меняются местами.</w:t>
      </w:r>
    </w:p>
    <w:p w14:paraId="483DFE33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</w:p>
    <w:p w14:paraId="0D4DD288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воображение.</w:t>
      </w:r>
    </w:p>
    <w:p w14:paraId="7D926360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Вызвать желание участвовать в театрализованной игре.</w:t>
      </w:r>
    </w:p>
    <w:p w14:paraId="645FE7C9" w14:textId="25A49FC1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Мимическая игра «Передавалки»</w:t>
      </w:r>
    </w:p>
    <w:p w14:paraId="4E4C00C8" w14:textId="7F3C97AD" w:rsidR="000E1EF4" w:rsidRPr="000E1EF4" w:rsidRDefault="004A1EF2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Вот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новость! Я чуть не упала с крыльца!</w:t>
      </w:r>
    </w:p>
    <w:p w14:paraId="54C6CEAC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каждого есть выраженье лица!</w:t>
      </w:r>
    </w:p>
    <w:p w14:paraId="69F38A67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я что в лице выражаю?</w:t>
      </w:r>
    </w:p>
    <w:p w14:paraId="3F117D2A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Наверное, смелость, наверное, ум!</w:t>
      </w:r>
    </w:p>
    <w:p w14:paraId="1CFB95BE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 вдруг, если в мимике я ни бум-бум?</w:t>
      </w:r>
    </w:p>
    <w:p w14:paraId="7AAC598F" w14:textId="472DD5B9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C30B80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Ребёнок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сто</w:t>
      </w:r>
      <w:r w:rsidR="00C30B80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 или сид</w:t>
      </w:r>
      <w:r w:rsidR="00C30B80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т </w:t>
      </w:r>
      <w:r w:rsidR="00C30B80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и 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="00C30B80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ередаёт</w:t>
      </w:r>
      <w:r w:rsidR="00D22DEA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родителю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).</w:t>
      </w:r>
    </w:p>
    <w:p w14:paraId="40F4C45A" w14:textId="7B19D04C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Передай </w:t>
      </w:r>
      <w:r w:rsidR="00C30B80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улыбку.</w:t>
      </w:r>
    </w:p>
    <w:p w14:paraId="091D7ED9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Передай «сердилку»</w:t>
      </w:r>
    </w:p>
    <w:p w14:paraId="4B980F9E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Передай хлопок (о стол, обеих ладоней, о колени и т. д.)</w:t>
      </w:r>
    </w:p>
    <w:p w14:paraId="239BF080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Передай «испуг»</w:t>
      </w:r>
    </w:p>
    <w:p w14:paraId="306618A5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Передай «страшилку»</w:t>
      </w:r>
    </w:p>
    <w:p w14:paraId="57CC49FB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Передай «смешилку»</w:t>
      </w:r>
    </w:p>
    <w:p w14:paraId="533F0C6E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Передай приветствие</w:t>
      </w:r>
    </w:p>
    <w:p w14:paraId="34CCC788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2F0F71A4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коммуникативные способности детей, их пантомимические навыки.</w:t>
      </w:r>
    </w:p>
    <w:p w14:paraId="755B8099" w14:textId="3D54DFFD" w:rsidR="004A1EF2" w:rsidRPr="00DB6CEC" w:rsidRDefault="00C30B80" w:rsidP="00D22DE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B6C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5.</w:t>
      </w:r>
      <w:r w:rsidR="000E1EF4" w:rsidRPr="00DB6C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Игровое упражнение «Круги внимания»</w:t>
      </w:r>
    </w:p>
    <w:p w14:paraId="2CE91D13" w14:textId="77777777" w:rsidR="004A1EF2" w:rsidRPr="00DB6CEC" w:rsidRDefault="004A1EF2" w:rsidP="00D22DEA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915062B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Малый круг: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прослушать все звуки в комнате;</w:t>
      </w:r>
    </w:p>
    <w:p w14:paraId="369A96D5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Средний круг: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что слышно за пределами комнаты, (в коридоре, соседней комнате, этажом выше)</w:t>
      </w:r>
    </w:p>
    <w:p w14:paraId="639942EB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Большой круг: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прослушать звуки на улице.</w:t>
      </w:r>
    </w:p>
    <w:p w14:paraId="09A90D89" w14:textId="2CF1CA60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 все звуки, которые слыш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ишь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5790448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7EA60AE1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и тренировать зрительное внимание, быстроту реакции, умение сосредоточиться.</w:t>
      </w:r>
    </w:p>
    <w:p w14:paraId="157F7494" w14:textId="38E08DC2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 «Представьте себе»</w:t>
      </w:r>
    </w:p>
    <w:p w14:paraId="55A80444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вспомнить любое стихотворение, например:</w:t>
      </w:r>
    </w:p>
    <w:p w14:paraId="29B88EE1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на нашем на лугу</w:t>
      </w:r>
    </w:p>
    <w:p w14:paraId="284E0FFA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чашка творогу.</w:t>
      </w:r>
    </w:p>
    <w:p w14:paraId="55C7B32D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Прилетели две тетери,</w:t>
      </w:r>
    </w:p>
    <w:p w14:paraId="69319884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Поклевали, улетели.</w:t>
      </w:r>
    </w:p>
    <w:p w14:paraId="2EB4F19F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Задания:</w:t>
      </w:r>
    </w:p>
    <w:p w14:paraId="6EA6294A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Представьте себе:</w:t>
      </w:r>
    </w:p>
    <w:p w14:paraId="778AF57D" w14:textId="3BA1D711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1)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Тебя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обидели до слез, и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рассказывае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шь мне 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свою обиду словами этого стихотворения.</w:t>
      </w:r>
    </w:p>
    <w:p w14:paraId="28F8B51F" w14:textId="086AB0DD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2) У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тебя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радостное событие,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тебе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подарили долгожданную игрушку. Расскажи о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 впечатлениях словами стихотворения.</w:t>
      </w:r>
    </w:p>
    <w:p w14:paraId="684931B6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5B050FF2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воображение, пантомимические навыки, выразительность речи.</w:t>
      </w:r>
    </w:p>
    <w:p w14:paraId="1DE11905" w14:textId="51EC5254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Разучивание чистоговорки «От топота копыт пыль по полю летит»</w:t>
      </w:r>
    </w:p>
    <w:p w14:paraId="5F89A12B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Проговаривание чистоговорки с различной силой голоса и интонацией (тихо, громче, громко – как бы приближаясь, удивленно, восхищенно, возмущенно)</w:t>
      </w:r>
    </w:p>
    <w:p w14:paraId="3DF8CBFB" w14:textId="5B147F6B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Скажи, из-под чьих копыт может лететь пыль?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(лошадь, корова, коза, овца и т. д.)</w:t>
      </w:r>
    </w:p>
    <w:p w14:paraId="0CB64277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Все домашние животные нужны людям. Зачем они нужны?</w:t>
      </w:r>
    </w:p>
    <w:p w14:paraId="47208062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44EA0F6F" w14:textId="316247DA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Учить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ребёнка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интонационно выразительно проговаривать заданные фразы.</w:t>
      </w:r>
    </w:p>
    <w:p w14:paraId="797FBFF3" w14:textId="317C18D6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 – пантомима «Муравейник»</w:t>
      </w:r>
    </w:p>
    <w:p w14:paraId="34F3B3A1" w14:textId="469373AC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</w:t>
      </w:r>
      <w:r w:rsidR="00C30B80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 ребёнку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загадку:</w:t>
      </w:r>
    </w:p>
    <w:p w14:paraId="043F0620" w14:textId="4B2A81E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лесу у пня сует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беготня.</w:t>
      </w:r>
    </w:p>
    <w:p w14:paraId="00DABCEA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Народ рабочий весь день хлопочет, -</w:t>
      </w:r>
    </w:p>
    <w:p w14:paraId="628E14D4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Себе город строить хочет.</w:t>
      </w:r>
    </w:p>
    <w:p w14:paraId="7FC1EF37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эти строители?</w:t>
      </w:r>
    </w:p>
    <w:p w14:paraId="4E03135B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за дом они строят?</w:t>
      </w:r>
    </w:p>
    <w:p w14:paraId="670A65FE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(Муравьи строят муравейник)</w:t>
      </w:r>
    </w:p>
    <w:p w14:paraId="14F7BC9C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«МУРАВЕЙНИК»</w:t>
      </w:r>
    </w:p>
    <w:p w14:paraId="7F0B5F65" w14:textId="0DEEECB8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Представь себе, что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ид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ёшь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лесу. Солнышко припекает, до дома далеко, ваши ноги участи, и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решил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(а)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отдохнуть. А вот и пень! Сел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(а)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пенек, вытянул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(а)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ноги, глаза прикрыл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(а)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отдыхае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шь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 вдруг… что это? Кто-то ползет по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им ногам… Ой, это муравьи! 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сел</w:t>
      </w:r>
      <w:r w:rsidR="004A1EF2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(а)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пень – муравейник! Скорее стряхивай с себя муравьев и осторожно, чтобы не подавить их, отпрыгивай в сторону…</w:t>
      </w:r>
    </w:p>
    <w:p w14:paraId="7257A4C4" w14:textId="5FC763C6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(Игра проводится несколько раз и по желанию индивидуально)</w:t>
      </w:r>
    </w:p>
    <w:p w14:paraId="2758F5CE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1ADAAA64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воображение, пантомимические навыки</w:t>
      </w:r>
    </w:p>
    <w:p w14:paraId="40639AA2" w14:textId="483719AF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9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Игровые упражнения на освобождение мышц.</w:t>
      </w:r>
    </w:p>
    <w:p w14:paraId="482FFF49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«ШТАНГА»</w:t>
      </w:r>
    </w:p>
    <w:p w14:paraId="2BAB4FCF" w14:textId="017461F1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Поднимаем воображаемую «тяжелую» штангу. Вначале поднимаем от пола и бросаем, затем поднимаем и кладем себе на грудь и снова опускаем на пол. И, наконец, поднимаем ее на вытянутые руки и бросаем вниз. Мышцы работают так, как будто поднимаем настоящую штангу.</w:t>
      </w:r>
    </w:p>
    <w:p w14:paraId="66217E7B" w14:textId="624D6C04" w:rsidR="000E1EF4" w:rsidRPr="000E1EF4" w:rsidRDefault="00101436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«СПЯЩИЙ КОТЕНОК»</w:t>
      </w:r>
    </w:p>
    <w:p w14:paraId="2DFE1D0F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Дети исполняют роль котенка, который ложится на коврик и засыпает. Все мышцы расслаблены, дыхание расслабленное.</w:t>
      </w:r>
    </w:p>
    <w:p w14:paraId="08ADA344" w14:textId="195B0BDD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б) </w:t>
      </w:r>
      <w:r w:rsidR="00101436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тюд.</w:t>
      </w:r>
    </w:p>
    <w:p w14:paraId="085D20E1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Ведущий: 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«Солнечный лучик коснулся щечки котенка». Котенок открыл глаза и увидел солнышко. Потянулся, сладко зевнул. Вдруг на нос села муха. Котенок пытается избавиться от нее вначале без помощи лап, затем лапкой. Муха отлетает и садится невдалеке. Котенок охотится за мухой». Этот этюд можно выполнять под музыку.</w:t>
      </w:r>
    </w:p>
    <w:p w14:paraId="77C2FB8D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0E3949AF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Научить управлять своими мышцами, убирать физическое напряжение, мышечные зажимы. 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«Учиться искусству познания своего тела» К. С. Станиславский.</w:t>
      </w:r>
    </w:p>
    <w:p w14:paraId="0ADD849F" w14:textId="6F309111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 – пантомима «Кто живет в Африке»</w:t>
      </w:r>
    </w:p>
    <w:p w14:paraId="6F358427" w14:textId="6829CE83" w:rsidR="000E1EF4" w:rsidRPr="000E1EF4" w:rsidRDefault="004A73DC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Разложить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столе 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иллюстрации с изображением африканских животных (жираф, слон, носорог, бегемот, зебра, обезьяны)</w:t>
      </w:r>
    </w:p>
    <w:p w14:paraId="731BB570" w14:textId="22286E86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Знакомы ли 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тебе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эти животные?</w:t>
      </w:r>
    </w:p>
    <w:p w14:paraId="090C91D6" w14:textId="2624C118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Представь себе, что 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попал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(а)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жаркую Африку и превратил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ся(ась)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этих животных. 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не говори, кем 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стал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(а)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я попробую это отгадать. Включается фонограмма «Чунга-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Чанга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», 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ребёнок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имитиру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 движения выбранного животного, а 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тель пытается отгадать.</w:t>
      </w:r>
    </w:p>
    <w:p w14:paraId="424373DE" w14:textId="639A7F11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Замечание: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4A73DC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тель! Не торопись отгадывать.</w:t>
      </w:r>
    </w:p>
    <w:p w14:paraId="30C0DD2C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</w:p>
    <w:p w14:paraId="71F1AC6F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Побуждать детей к самостоятельному выбору роли</w:t>
      </w:r>
    </w:p>
    <w:p w14:paraId="5F711B27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 свободно двигаться, используя все окружающее пространство.</w:t>
      </w:r>
    </w:p>
    <w:p w14:paraId="1FF6A3FD" w14:textId="626CF140" w:rsidR="000E1EF4" w:rsidRPr="000E1EF4" w:rsidRDefault="00E35C6B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D22DEA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 «Волшебная палочка»</w:t>
      </w:r>
    </w:p>
    <w:p w14:paraId="53FDE638" w14:textId="3D7F459A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Я взмахну волшебной палочкой, и </w:t>
      </w:r>
      <w:r w:rsidR="00E35C6B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больше не сможе</w:t>
      </w:r>
      <w:r w:rsidR="00E35C6B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шь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говорить, а буде</w:t>
      </w:r>
      <w:r w:rsidR="00E35C6B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шь</w:t>
      </w: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только двигаться. 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(Звучит текст, </w:t>
      </w:r>
      <w:r w:rsidR="00E35C6B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ребёнок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имитиру</w:t>
      </w:r>
      <w:r w:rsidR="00E35C6B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 движения).</w:t>
      </w:r>
    </w:p>
    <w:p w14:paraId="4E75CCDB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Только в лес мы пришли, появились комары.</w:t>
      </w:r>
    </w:p>
    <w:p w14:paraId="1840D796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-Вдруг мы видим: у куста птенчик выпал из гнезда.</w:t>
      </w:r>
    </w:p>
    <w:p w14:paraId="0A9B49CC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Тихо птенчика берем и назад в гнездо несем.</w:t>
      </w:r>
    </w:p>
    <w:p w14:paraId="026AC259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полянку мы заходим,</w:t>
      </w:r>
    </w:p>
    <w:p w14:paraId="54AE7C64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ягод мы находим.</w:t>
      </w:r>
    </w:p>
    <w:p w14:paraId="44E6DAAD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Земляника так душиста,</w:t>
      </w:r>
    </w:p>
    <w:p w14:paraId="6760013A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не лень и наклониться.</w:t>
      </w:r>
    </w:p>
    <w:p w14:paraId="691BFADD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-Впереди из-за куста</w:t>
      </w:r>
    </w:p>
    <w:p w14:paraId="7173E698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 рыжая лиса.</w:t>
      </w:r>
    </w:p>
    <w:p w14:paraId="06624E28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лисицу обхитрим,</w:t>
      </w:r>
    </w:p>
    <w:p w14:paraId="045D0E9B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носочках побежим.</w:t>
      </w:r>
    </w:p>
    <w:p w14:paraId="0105FB06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-Лесорубами мы стали,</w:t>
      </w:r>
    </w:p>
    <w:p w14:paraId="5D7BB6D2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Топоры мы в руки взяли.</w:t>
      </w:r>
    </w:p>
    <w:p w14:paraId="6E21857B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руками сделав взмах,</w:t>
      </w:r>
    </w:p>
    <w:p w14:paraId="170ABA45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колену сильно – Бах!</w:t>
      </w:r>
    </w:p>
    <w:p w14:paraId="1198A2D7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болоте две подружки,</w:t>
      </w:r>
    </w:p>
    <w:p w14:paraId="27ABC74E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 зеленые лягушки</w:t>
      </w:r>
    </w:p>
    <w:p w14:paraId="0409D3D5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Утром рано умывались,</w:t>
      </w:r>
    </w:p>
    <w:p w14:paraId="0810335A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Полотенцем растирались,</w:t>
      </w:r>
    </w:p>
    <w:p w14:paraId="708EB42C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Лапками шлепали, лапками хлопали.</w:t>
      </w:r>
    </w:p>
    <w:p w14:paraId="2DA2E9D5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Лапки вместе, лапки врозь,</w:t>
      </w:r>
    </w:p>
    <w:p w14:paraId="5DF14EF1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Лапки прямо, лапки вкось,</w:t>
      </w:r>
    </w:p>
    <w:p w14:paraId="0D6E6718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Лапки здесь и лапки там,</w:t>
      </w:r>
    </w:p>
    <w:p w14:paraId="5F75BAA4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за шум и что за гам?</w:t>
      </w:r>
    </w:p>
    <w:p w14:paraId="428604E3" w14:textId="06DB2B7A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(Включается веселая плясовая музыка, </w:t>
      </w:r>
      <w:r w:rsidR="00E35C6B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ребёнок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произвольно пляш</w:t>
      </w:r>
      <w:r w:rsidR="00E35C6B"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</w:t>
      </w:r>
      <w:r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т)</w:t>
      </w:r>
    </w:p>
    <w:p w14:paraId="2A76541B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</w:p>
    <w:p w14:paraId="188548E8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творческую инициативу, фантазию. Воспитывать коммуникативные качества.</w:t>
      </w:r>
    </w:p>
    <w:p w14:paraId="30AD1648" w14:textId="4F5BDD05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D22DEA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 «Угадай, что показали»</w:t>
      </w:r>
    </w:p>
    <w:p w14:paraId="7B3C861E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(пантомима)</w:t>
      </w:r>
    </w:p>
    <w:p w14:paraId="5BF2356B" w14:textId="2E2575CB" w:rsidR="000E1EF4" w:rsidRPr="000E1EF4" w:rsidRDefault="00E35C6B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Родитель с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помощью пантомимы показывают предмет, 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ребёнок отгадывает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0E1EF4"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(поезд, утюг, телефон, гриб, дерево, цветок, пчела, заяц, собака, воздушный шар)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5F821E9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4B39D1E4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Совершенствовать пантомимические навыки.</w:t>
      </w:r>
    </w:p>
    <w:p w14:paraId="0436078D" w14:textId="7B91309C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D22DEA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Упражнение на развитие артикуляции «Немой диалог».</w:t>
      </w:r>
    </w:p>
    <w:p w14:paraId="27CC5908" w14:textId="3FBF3D17" w:rsidR="000E1EF4" w:rsidRPr="000E1EF4" w:rsidRDefault="00E35C6B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Родитель</w:t>
      </w:r>
      <w:r w:rsidR="000E1EF4" w:rsidRPr="000E1E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Представь себе, что 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твоя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бабушка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магазине, а 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жд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ёшь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ее на улице у витрины. Она 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тебе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что-то говорит, 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ее не слыши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шь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пытае</w:t>
      </w: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шься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догадаться. </w:t>
      </w:r>
    </w:p>
    <w:p w14:paraId="65805335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07050727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Совершенствовать пантомимические навыки.</w:t>
      </w:r>
    </w:p>
    <w:p w14:paraId="66F0100C" w14:textId="614807D0" w:rsidR="000E1EF4" w:rsidRPr="000E1EF4" w:rsidRDefault="00C30B80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D22DEA" w:rsidRPr="00DB6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0E1EF4"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0E1EF4" w:rsidRPr="000E1E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Игровое упражнение «Холодно-жарко»</w:t>
      </w:r>
    </w:p>
    <w:p w14:paraId="22A494FF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Представьте, что подул холодный ветер, вы замерзли, сжались в комочек.</w:t>
      </w:r>
    </w:p>
    <w:p w14:paraId="1EF4BF0C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Стало жарко – пригрело солнышко – развернулись, расслабились. Опять холодно – напряжение, жарко – расслабление и т. д.</w:t>
      </w:r>
    </w:p>
    <w:p w14:paraId="2E5202FB" w14:textId="77777777" w:rsidR="000E1EF4" w:rsidRPr="000E1EF4" w:rsidRDefault="000E1EF4" w:rsidP="00D22D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Задача:</w:t>
      </w:r>
    </w:p>
    <w:p w14:paraId="1B4925F0" w14:textId="77777777" w:rsidR="000E1EF4" w:rsidRPr="000E1EF4" w:rsidRDefault="000E1EF4" w:rsidP="00D22DE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1E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освобождать организм от мышечного зажима.</w:t>
      </w:r>
    </w:p>
    <w:p w14:paraId="141A29FA" w14:textId="33910868" w:rsidR="001A007A" w:rsidRPr="00DB6CEC" w:rsidRDefault="001A007A" w:rsidP="000E1E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1A007A" w:rsidRPr="00DB6CEC" w:rsidSect="001B5C80">
      <w:pgSz w:w="11906" w:h="16838"/>
      <w:pgMar w:top="284" w:right="850" w:bottom="1134" w:left="1701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E1EED"/>
    <w:multiLevelType w:val="hybridMultilevel"/>
    <w:tmpl w:val="E1807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D31C8"/>
    <w:multiLevelType w:val="hybridMultilevel"/>
    <w:tmpl w:val="ECA4F2FC"/>
    <w:lvl w:ilvl="0" w:tplc="15FCC750">
      <w:start w:val="1"/>
      <w:numFmt w:val="decimal"/>
      <w:lvlText w:val="%1."/>
      <w:lvlJc w:val="left"/>
      <w:pPr>
        <w:ind w:left="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3" w:hanging="360"/>
      </w:pPr>
    </w:lvl>
    <w:lvl w:ilvl="2" w:tplc="0419001B" w:tentative="1">
      <w:start w:val="1"/>
      <w:numFmt w:val="lowerRoman"/>
      <w:lvlText w:val="%3."/>
      <w:lvlJc w:val="right"/>
      <w:pPr>
        <w:ind w:left="2153" w:hanging="180"/>
      </w:pPr>
    </w:lvl>
    <w:lvl w:ilvl="3" w:tplc="0419000F" w:tentative="1">
      <w:start w:val="1"/>
      <w:numFmt w:val="decimal"/>
      <w:lvlText w:val="%4."/>
      <w:lvlJc w:val="left"/>
      <w:pPr>
        <w:ind w:left="2873" w:hanging="360"/>
      </w:pPr>
    </w:lvl>
    <w:lvl w:ilvl="4" w:tplc="04190019" w:tentative="1">
      <w:start w:val="1"/>
      <w:numFmt w:val="lowerLetter"/>
      <w:lvlText w:val="%5."/>
      <w:lvlJc w:val="left"/>
      <w:pPr>
        <w:ind w:left="3593" w:hanging="360"/>
      </w:pPr>
    </w:lvl>
    <w:lvl w:ilvl="5" w:tplc="0419001B" w:tentative="1">
      <w:start w:val="1"/>
      <w:numFmt w:val="lowerRoman"/>
      <w:lvlText w:val="%6."/>
      <w:lvlJc w:val="right"/>
      <w:pPr>
        <w:ind w:left="4313" w:hanging="180"/>
      </w:pPr>
    </w:lvl>
    <w:lvl w:ilvl="6" w:tplc="0419000F" w:tentative="1">
      <w:start w:val="1"/>
      <w:numFmt w:val="decimal"/>
      <w:lvlText w:val="%7."/>
      <w:lvlJc w:val="left"/>
      <w:pPr>
        <w:ind w:left="5033" w:hanging="360"/>
      </w:pPr>
    </w:lvl>
    <w:lvl w:ilvl="7" w:tplc="04190019" w:tentative="1">
      <w:start w:val="1"/>
      <w:numFmt w:val="lowerLetter"/>
      <w:lvlText w:val="%8."/>
      <w:lvlJc w:val="left"/>
      <w:pPr>
        <w:ind w:left="5753" w:hanging="360"/>
      </w:pPr>
    </w:lvl>
    <w:lvl w:ilvl="8" w:tplc="0419001B" w:tentative="1">
      <w:start w:val="1"/>
      <w:numFmt w:val="lowerRoman"/>
      <w:lvlText w:val="%9."/>
      <w:lvlJc w:val="right"/>
      <w:pPr>
        <w:ind w:left="647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07A"/>
    <w:rsid w:val="000E1EF4"/>
    <w:rsid w:val="00101436"/>
    <w:rsid w:val="001A007A"/>
    <w:rsid w:val="001B5C80"/>
    <w:rsid w:val="0022642C"/>
    <w:rsid w:val="004A1EF2"/>
    <w:rsid w:val="004A73DC"/>
    <w:rsid w:val="005E6567"/>
    <w:rsid w:val="00665931"/>
    <w:rsid w:val="00690962"/>
    <w:rsid w:val="007E28BE"/>
    <w:rsid w:val="00C30B80"/>
    <w:rsid w:val="00C54184"/>
    <w:rsid w:val="00CA7368"/>
    <w:rsid w:val="00D22DEA"/>
    <w:rsid w:val="00DB6CEC"/>
    <w:rsid w:val="00E351F7"/>
    <w:rsid w:val="00E35C6B"/>
    <w:rsid w:val="00FE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830BD"/>
  <w15:chartTrackingRefBased/>
  <w15:docId w15:val="{687A1FDA-42E3-45E3-AF02-6BCB0B8A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1E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0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E1E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List Paragraph"/>
    <w:basedOn w:val="a"/>
    <w:uiPriority w:val="34"/>
    <w:qFormat/>
    <w:rsid w:val="004A1EF2"/>
    <w:pPr>
      <w:ind w:left="720"/>
      <w:contextualSpacing/>
    </w:pPr>
  </w:style>
  <w:style w:type="paragraph" w:styleId="a5">
    <w:name w:val="No Spacing"/>
    <w:uiPriority w:val="1"/>
    <w:qFormat/>
    <w:rsid w:val="002264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6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Банишева</dc:creator>
  <cp:keywords/>
  <dc:description/>
  <cp:lastModifiedBy>Любовь Банишева</cp:lastModifiedBy>
  <cp:revision>8</cp:revision>
  <dcterms:created xsi:type="dcterms:W3CDTF">2023-06-03T14:21:00Z</dcterms:created>
  <dcterms:modified xsi:type="dcterms:W3CDTF">2026-08-17T09:11:00Z</dcterms:modified>
</cp:coreProperties>
</file>