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A50706"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hint="default" w:ascii="Times New Roman" w:hAnsi="Times New Roman" w:cs="Times New Roman"/>
          <w:sz w:val="28"/>
          <w:szCs w:val="28"/>
        </w:rPr>
        <w:t> «</w:t>
      </w:r>
      <w:bookmarkStart w:id="0" w:name="_GoBack"/>
      <w:r>
        <w:rPr>
          <w:rFonts w:hint="default" w:ascii="Times New Roman" w:hAnsi="Times New Roman" w:cs="Times New Roman"/>
          <w:sz w:val="28"/>
          <w:szCs w:val="28"/>
        </w:rPr>
        <w:t>Математический квест в виртуальной реальности</w:t>
      </w:r>
      <w:bookmarkEnd w:id="0"/>
      <w:r>
        <w:rPr>
          <w:rFonts w:hint="default" w:ascii="Times New Roman" w:hAnsi="Times New Roman" w:cs="Times New Roman"/>
          <w:sz w:val="28"/>
          <w:szCs w:val="28"/>
        </w:rPr>
        <w:t>» (сценарий интегрированного урока с использованием онлайн-досок, QR-кодов и элементов дополненной реальности)</w:t>
      </w:r>
    </w:p>
    <w:p w14:paraId="13A18CB4"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Номинация:</w:t>
      </w:r>
      <w:r>
        <w:rPr>
          <w:rFonts w:hint="default" w:ascii="Times New Roman" w:hAnsi="Times New Roman" w:cs="Times New Roman"/>
          <w:sz w:val="28"/>
          <w:szCs w:val="28"/>
        </w:rPr>
        <w:t> Инновационные образовательные технологии / Урок с применением ИКТ</w:t>
      </w:r>
    </w:p>
    <w:p w14:paraId="51472C9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Автор: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Извекова Виктория Николаевна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Должность: </w:t>
      </w:r>
      <w:r>
        <w:rPr>
          <w:rFonts w:hint="default" w:ascii="Times New Roman" w:hAnsi="Times New Roman" w:cs="Times New Roman"/>
          <w:sz w:val="28"/>
          <w:szCs w:val="28"/>
        </w:rPr>
        <w:t>Учитель математики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Образовательное учреждение: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город Заречный, МОУ «СОШ 222»</w:t>
      </w:r>
    </w:p>
    <w:p w14:paraId="7964F038">
      <w:pPr>
        <w:rPr>
          <w:rFonts w:hint="default" w:ascii="Times New Roman" w:hAnsi="Times New Roman" w:cs="Times New Roman"/>
          <w:sz w:val="28"/>
          <w:szCs w:val="28"/>
        </w:rPr>
      </w:pPr>
    </w:p>
    <w:p w14:paraId="7F1079D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1. ПАСПОРТ МЕТОДИЧЕСКОЙ РАЗРАБОТКИ</w:t>
      </w:r>
    </w:p>
    <w:tbl>
      <w:tblPr>
        <w:tblW w:w="88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39"/>
        <w:gridCol w:w="6820"/>
      </w:tblGrid>
      <w:tr w14:paraId="0890F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  <w:tblHeader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FC97DD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Параметр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9B2BB0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Описание</w:t>
            </w:r>
          </w:p>
        </w:tc>
      </w:tr>
      <w:tr w14:paraId="46B60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374303A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Предмет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B9C19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Математика</w:t>
            </w:r>
          </w:p>
        </w:tc>
      </w:tr>
      <w:tr w14:paraId="5CBA7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0432EEF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Класс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F91796E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6 класс (возможно адаптировать для 5-7 классов)</w:t>
            </w:r>
          </w:p>
        </w:tc>
      </w:tr>
      <w:tr w14:paraId="1F58A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9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09DE831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Тема урока по КТП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53619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«Действия с десятичными дробями» (обобщающий урок)</w:t>
            </w:r>
          </w:p>
        </w:tc>
      </w:tr>
      <w:tr w14:paraId="7FE7E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6119F9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Тип урока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9488E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Урок систематизации и обобщения знаний (с элементами игровой технологии)</w:t>
            </w:r>
          </w:p>
        </w:tc>
      </w:tr>
      <w:tr w14:paraId="4EBC0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9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BF5034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Форма проведения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96E119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Урок-квест с использованием цифровых инструментов</w:t>
            </w:r>
          </w:p>
        </w:tc>
      </w:tr>
      <w:tr w14:paraId="41547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9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76E31A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Время проведения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9EA96F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45 минут</w:t>
            </w:r>
          </w:p>
        </w:tc>
      </w:tr>
      <w:tr w14:paraId="3AE93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9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630048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Технологии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09AE123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Квест-технология, ИКТ, групповая работа, здоровьесберегающая технология, технология формирующего оценивания</w:t>
            </w:r>
          </w:p>
        </w:tc>
      </w:tr>
      <w:tr w14:paraId="34674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7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45D08F7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Оборудование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B0910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Интерактивная доска / проектор; ноутбуки или планшеты (1 на группу); смартфоны с установленным сканером QR-кодов; заранее созданная онлайн-доска Padlet; маршрутные листы (бумажные); конверты с заданиями (для резерва); призы (электронные сертификаты).</w:t>
            </w:r>
          </w:p>
        </w:tc>
      </w:tr>
    </w:tbl>
    <w:p w14:paraId="7073AE39">
      <w:pPr>
        <w:rPr>
          <w:rFonts w:hint="default" w:ascii="Times New Roman" w:hAnsi="Times New Roman" w:cs="Times New Roman"/>
          <w:sz w:val="28"/>
          <w:szCs w:val="28"/>
        </w:rPr>
      </w:pPr>
    </w:p>
    <w:p w14:paraId="22C5E473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2. ПОЯСНИТЕЛЬНАЯ ЗАПИСКА (АКТУАЛЬНОСТЬ)</w:t>
      </w:r>
    </w:p>
    <w:p w14:paraId="5891724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Актуальность. </w:t>
      </w:r>
      <w:r>
        <w:rPr>
          <w:rFonts w:hint="default" w:ascii="Times New Roman" w:hAnsi="Times New Roman" w:cs="Times New Roman"/>
          <w:sz w:val="28"/>
          <w:szCs w:val="28"/>
        </w:rPr>
        <w:t>В эпоху цифровизации образования перед учителем стоит задача не просто передать знания, а научить ребенка ориентироваться в информационном потоке и применять полученные навыки в нестандартных ситуациях. Согласно требованиям ФГОС ООО, урок должен быть деятельностным, метапредметным и личностно-ориентированным.</w:t>
      </w:r>
    </w:p>
    <w:p w14:paraId="733D228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Традиционные уроки повторения часто вызывают у учащихся скуку, так как сводятся к механическому решению примеров из учебника. Предлагаемый квест с элементами «виртуальной реальности» (под которой подразумевается использование цифровых инструментов и интерактивных заданий) полностью меняет парадигму: ученик становится активным участником, исследователем и «капитаном» своего корабля в мире чисел. Данная разработка решает проблему низкой мотивации при отработке вычислительных навыков и показывает практическую значимость десятичных дробей в жизни через «станции» квеста.</w:t>
      </w:r>
    </w:p>
    <w:p w14:paraId="5CB45E78">
      <w:pPr>
        <w:rPr>
          <w:rFonts w:hint="default" w:ascii="Times New Roman" w:hAnsi="Times New Roman" w:cs="Times New Roman"/>
          <w:sz w:val="28"/>
          <w:szCs w:val="28"/>
        </w:rPr>
      </w:pPr>
    </w:p>
    <w:p w14:paraId="0A8C1B53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3. ЦЕЛИ И ЗАДАЧИ УРОКА</w:t>
      </w:r>
    </w:p>
    <w:p w14:paraId="341D301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3.1. Дидактическая цель</w:t>
      </w:r>
      <w:r>
        <w:rPr>
          <w:rFonts w:hint="default" w:ascii="Times New Roman" w:hAnsi="Times New Roman" w:cs="Times New Roman"/>
          <w:sz w:val="28"/>
          <w:szCs w:val="28"/>
        </w:rPr>
        <w:t>: Создать условия для обобщения и систематизации знаний учащихся по теме «Действия с десятичными дробями» через включение каждого ученика в активную познавательную деятельность в формате квеста.</w:t>
      </w:r>
    </w:p>
    <w:p w14:paraId="604F54D8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3.2. Задачи:</w:t>
      </w:r>
    </w:p>
    <w:p w14:paraId="71D7094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А. Образовательные (предметные):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з</w:t>
      </w:r>
      <w:r>
        <w:rPr>
          <w:rFonts w:hint="default" w:ascii="Times New Roman" w:hAnsi="Times New Roman" w:cs="Times New Roman"/>
          <w:sz w:val="28"/>
          <w:szCs w:val="28"/>
        </w:rPr>
        <w:t>акрепить алгоритмы сложения, вычитания, умножения и деления десятичных дробей;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</w:t>
      </w:r>
      <w:r>
        <w:rPr>
          <w:rFonts w:hint="default" w:ascii="Times New Roman" w:hAnsi="Times New Roman" w:cs="Times New Roman"/>
          <w:sz w:val="28"/>
          <w:szCs w:val="28"/>
        </w:rPr>
        <w:t>тработать навык решения текстовых задач с десятичными дробями на нахождение суммы, разности, произведения и частного;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</w:t>
      </w:r>
      <w:r>
        <w:rPr>
          <w:rFonts w:hint="default" w:ascii="Times New Roman" w:hAnsi="Times New Roman" w:cs="Times New Roman"/>
          <w:sz w:val="28"/>
          <w:szCs w:val="28"/>
        </w:rPr>
        <w:t>аучить применять свойства арифметических действий (переместительное, сочетательное) для рационализации вычислений.</w:t>
      </w:r>
    </w:p>
    <w:p w14:paraId="66EEBAB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Б. Развивающие (метапредметные):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z w:val="28"/>
          <w:szCs w:val="28"/>
        </w:rPr>
        <w:t>азвивать логическое мышление (через решение нестандартных задач и сравнение результатов);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z w:val="28"/>
          <w:szCs w:val="28"/>
        </w:rPr>
        <w:t>азвивать внимание и оперативную память (через ограничение времени на станциях);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ра</w:t>
      </w:r>
      <w:r>
        <w:rPr>
          <w:rFonts w:hint="default" w:ascii="Times New Roman" w:hAnsi="Times New Roman" w:cs="Times New Roman"/>
          <w:sz w:val="28"/>
          <w:szCs w:val="28"/>
        </w:rPr>
        <w:t>звивать регулятивные УУД: умение планировать свои действия, распределять обязанности в группе, оценивать достигнутый результат;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z w:val="28"/>
          <w:szCs w:val="28"/>
        </w:rPr>
        <w:t>азвивать коммуникативные УУД: умение слушать собеседника, вести диалог, аргументировать свое мнение, договариваться о совместной деятельности.</w:t>
      </w:r>
    </w:p>
    <w:p w14:paraId="18DE87F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Воспитательные (личностные):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ф</w:t>
      </w:r>
      <w:r>
        <w:rPr>
          <w:rFonts w:hint="default" w:ascii="Times New Roman" w:hAnsi="Times New Roman" w:cs="Times New Roman"/>
          <w:sz w:val="28"/>
          <w:szCs w:val="28"/>
        </w:rPr>
        <w:t>ормировать устойчивую учебно-познавательную мотивацию и интерес к математике через игровые формы;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hint="default" w:ascii="Times New Roman" w:hAnsi="Times New Roman" w:cs="Times New Roman"/>
          <w:sz w:val="28"/>
          <w:szCs w:val="28"/>
        </w:rPr>
        <w:t>оспитывать чувство ответственности за результат работы всей команды;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ф</w:t>
      </w:r>
      <w:r>
        <w:rPr>
          <w:rFonts w:hint="default" w:ascii="Times New Roman" w:hAnsi="Times New Roman" w:cs="Times New Roman"/>
          <w:sz w:val="28"/>
          <w:szCs w:val="28"/>
        </w:rPr>
        <w:t>ормировать навыки взаимопомощи и уважения к мнению товарища;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</w:t>
      </w:r>
      <w:r>
        <w:rPr>
          <w:rFonts w:hint="default" w:ascii="Times New Roman" w:hAnsi="Times New Roman" w:cs="Times New Roman"/>
          <w:sz w:val="28"/>
          <w:szCs w:val="28"/>
        </w:rPr>
        <w:t>овышать общую культуру устной речи и математической грамотности.</w:t>
      </w:r>
    </w:p>
    <w:p w14:paraId="0916FE77">
      <w:pPr>
        <w:rPr>
          <w:rFonts w:hint="default" w:ascii="Times New Roman" w:hAnsi="Times New Roman" w:cs="Times New Roman"/>
          <w:sz w:val="28"/>
          <w:szCs w:val="28"/>
        </w:rPr>
      </w:pPr>
    </w:p>
    <w:p w14:paraId="6050559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4. ПЛАНИРУЕМЫЕ РЕЗУЛЬТАТЫ (ПО ФГОС)</w:t>
      </w:r>
    </w:p>
    <w:tbl>
      <w:tblPr>
        <w:tblW w:w="94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12"/>
        <w:gridCol w:w="6367"/>
      </w:tblGrid>
      <w:tr w14:paraId="45362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7" w:hRule="atLeast"/>
          <w:tblHeader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68435E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Планируемые результаты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AD749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Конкретные умения</w:t>
            </w:r>
          </w:p>
        </w:tc>
      </w:tr>
      <w:tr w14:paraId="6F069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8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AE72C7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Предметные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CDE38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Умеют выполнять сложение, вычитание, умножение и деление десятичных дробей; умеют решать текстовые задачи в 1-2 действия с десятичными дробями; умеют применять свойства действий для упрощения вычислений.</w:t>
            </w:r>
          </w:p>
        </w:tc>
      </w:tr>
      <w:tr w14:paraId="49725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7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683301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Личностные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51F46F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Проявляют познавательный интерес к математике; осознают важность математических знаний в повседневной жизни; способны к самооценке и адекватному восприятию оценки товарищей.</w:t>
            </w:r>
          </w:p>
        </w:tc>
      </w:tr>
      <w:tr w14:paraId="56EA8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7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F60AED1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Метапредметные (Регулятивные)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E689A5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Составляют план работы группы; контролируют время выполнения задания; оценивают правильность выполнения действия.</w:t>
            </w:r>
          </w:p>
        </w:tc>
      </w:tr>
      <w:tr w14:paraId="72EC9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7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97272D7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Метапредметные (Познавательные)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DE32A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Строят логические рассуждения; анализируют информацию; используют знаково-символические средства (схемы, таблицы).</w:t>
            </w:r>
          </w:p>
        </w:tc>
      </w:tr>
      <w:tr w14:paraId="13452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7" w:hRule="atLeast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C2033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Метапредметные (Коммуникативные)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1276C2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Участвуют в коллективном обсуждении; задают вопросы; распределяют роли в группе.</w:t>
            </w:r>
          </w:p>
        </w:tc>
      </w:tr>
    </w:tbl>
    <w:p w14:paraId="6C3A78E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</w:p>
    <w:p w14:paraId="44DCA47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5. ОРГАНИЗАЦИОННАЯ СТРУКТУРА УРОКА (ХОД УРОКА)</w:t>
      </w:r>
    </w:p>
    <w:p w14:paraId="7399FA7C">
      <w:pP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  <w:t>Этап 1. Организационный момент и мотивация (3 минуты)</w:t>
      </w:r>
    </w:p>
    <w:p w14:paraId="157B9B4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Действия учителя:</w:t>
      </w:r>
    </w:p>
    <w:p w14:paraId="1B66757A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Приветствие. Проверка готовности к уроку.</w:t>
      </w:r>
    </w:p>
    <w:p w14:paraId="079B9BE3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Деление на группы (4 группы по 4-5 человек). Принцип деления: разноуровневый (в каждой группе сильный, средний и слабый ученик), чтобы обеспечить взаимопомощь.</w:t>
      </w:r>
    </w:p>
    <w:p w14:paraId="0B8307A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Выбор капитана (отвечает за тайминг и связь с учителем) и «хранителя времени» (следит за соблюдением регламента).</w:t>
      </w:r>
    </w:p>
    <w:p w14:paraId="18F93D4E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Визуальный эффект: На экране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интерактивная карта «Остров десятичных дробей», разделенная на 5 секторов (станций). Карта создана в Canva или нарисована на онлайн-доске. Это создает эффект погружения в «виртуальную реальность».</w:t>
      </w:r>
    </w:p>
    <w:p w14:paraId="26A9EB17">
      <w:pPr>
        <w:rPr>
          <w:rFonts w:hint="default" w:ascii="Times New Roman" w:hAnsi="Times New Roman" w:cs="Times New Roman"/>
          <w:sz w:val="28"/>
          <w:szCs w:val="28"/>
        </w:rPr>
      </w:pPr>
    </w:p>
    <w:p w14:paraId="1B82BF5A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Слово учителя (мотивационная речь):</w:t>
      </w:r>
    </w:p>
    <w:p w14:paraId="5398650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«Ребята, сегодня мы не просто решаем примеры. Мы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sz w:val="28"/>
          <w:szCs w:val="28"/>
        </w:rPr>
        <w:t xml:space="preserve"> команда исследователей, отправляющихся на поиски сокровищ Острова десятичных дробей. Наша цель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собрать все части древней карты, чтобы найти "Ключ знаний". Каждая станция (их пять)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испытание. Успешно пройдя его, вы получаете часть кода. В конце урока мы соберем этот код. Будьте внимательными, быстрыми и, главное, командными! Время на каждой станции строго ограничено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5 минут. Готовы? На старт, внимание, марш!»</w:t>
      </w:r>
    </w:p>
    <w:p w14:paraId="2798E67B">
      <w:pPr>
        <w:rPr>
          <w:rFonts w:hint="default" w:ascii="Times New Roman" w:hAnsi="Times New Roman" w:cs="Times New Roman"/>
          <w:sz w:val="28"/>
          <w:szCs w:val="28"/>
        </w:rPr>
      </w:pPr>
    </w:p>
    <w:p w14:paraId="53025A75">
      <w:pPr>
        <w:rPr>
          <w:rFonts w:hint="default" w:ascii="Times New Roman" w:hAnsi="Times New Roman" w:cs="Times New Roman"/>
          <w:b w:val="0"/>
          <w:bCs w:val="0"/>
          <w:i/>
          <w:iCs/>
          <w:color w:val="0000FF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olor w:val="0000FF"/>
          <w:sz w:val="28"/>
          <w:szCs w:val="28"/>
        </w:rPr>
        <w:t>Этап 2. Основная часть. Прохождение станций квеста (32 минуты)</w:t>
      </w:r>
    </w:p>
    <w:p w14:paraId="733D194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Организация работы:</w:t>
      </w:r>
      <w:r>
        <w:rPr>
          <w:rFonts w:hint="default" w:ascii="Times New Roman" w:hAnsi="Times New Roman" w:cs="Times New Roman"/>
          <w:sz w:val="28"/>
          <w:szCs w:val="28"/>
        </w:rPr>
        <w:t> Каждая группа получает бумажный маршрутный лист, куда капитан вписывает ответы и баллы. На каждом столе лежит планшет/ноутбук с открытым сайтом онлайн-доски Padlet (заранее созданной) и сканер QR-кодов (можно использовать встроенную камеру смартфона).</w:t>
      </w:r>
    </w:p>
    <w:p w14:paraId="1A5621EF">
      <w:pPr>
        <w:rPr>
          <w:rFonts w:hint="default" w:ascii="Times New Roman" w:hAnsi="Times New Roman" w:cs="Times New Roman"/>
          <w:i/>
          <w:iCs/>
          <w:sz w:val="28"/>
          <w:szCs w:val="28"/>
        </w:rPr>
      </w:pPr>
    </w:p>
    <w:p w14:paraId="72A4CC0F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Станция 1. «Исторический портал» (7 минут)</w:t>
      </w:r>
    </w:p>
    <w:p w14:paraId="36E01A4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Познакомить с историей десятичных дробей и проверить навыки чтения и сравнения.</w:t>
      </w:r>
    </w:p>
    <w:p w14:paraId="5CC08BEC">
      <w:pP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14:paraId="365B610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Задание (QR-код). </w:t>
      </w:r>
      <w:r>
        <w:rPr>
          <w:rFonts w:hint="default" w:ascii="Times New Roman" w:hAnsi="Times New Roman" w:cs="Times New Roman"/>
          <w:sz w:val="28"/>
          <w:szCs w:val="28"/>
        </w:rPr>
        <w:t>Учащиеся сканируют QR-код, который ведет на заранее созданную страницу (Google Docs или статья на Яндекс.Диске) с текстом:</w:t>
      </w:r>
    </w:p>
    <w:p w14:paraId="4F153CD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«В XV веке узбекский ученый аль-Каши впервые применил десятичные дроби. В Европу их привез Симон Стевин в 1585 году. Но запись через запятую предложил математик Кеплер. Сегодня в мире используются разные разделители: точка (в США) и запятая (в России). Вопрос: в книге сказано, что десятичные дроби появились на 300 лет раньше, чем в Европе. Когда именно (приблизительно), если в Европе они известны с 1585 года?»</w:t>
      </w:r>
    </w:p>
    <w:p w14:paraId="1A74FFEC">
      <w:pP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14:paraId="7D3B3F4B">
      <w:pP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Зад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ние для команды:</w:t>
      </w:r>
    </w:p>
    <w:p w14:paraId="49DE973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Прочитать текст.</w:t>
      </w:r>
    </w:p>
    <w:p w14:paraId="59274E6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Вычислить год: 1585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300 = 1285 год.</w:t>
      </w:r>
    </w:p>
    <w:p w14:paraId="21A1D680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Записать это число в маршрутный лист и сравнить его с 15 веком (1285 — это 13 век).</w:t>
      </w:r>
    </w:p>
    <w:p w14:paraId="651CCA5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Дополнительный вопрос (на логику): «Как вы думаете, почему в разных странах разные разделители?»</w:t>
      </w:r>
    </w:p>
    <w:p w14:paraId="3B6C4AFE">
      <w:pPr>
        <w:rPr>
          <w:rFonts w:hint="default" w:ascii="Times New Roman" w:hAnsi="Times New Roman" w:cs="Times New Roman"/>
          <w:sz w:val="28"/>
          <w:szCs w:val="28"/>
        </w:rPr>
      </w:pPr>
    </w:p>
    <w:p w14:paraId="766D838C">
      <w:pP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Оценивание:</w:t>
      </w:r>
    </w:p>
    <w:p w14:paraId="45BEA2B7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Правильный ответ (1285)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1 балл.</w:t>
      </w:r>
    </w:p>
    <w:p w14:paraId="539EC688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Логичный ответ на доп. вопрос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+1 балл.</w:t>
      </w:r>
    </w:p>
    <w:p w14:paraId="1D8936BB">
      <w:pPr>
        <w:rPr>
          <w:rFonts w:hint="default" w:ascii="Times New Roman" w:hAnsi="Times New Roman" w:cs="Times New Roman"/>
          <w:sz w:val="28"/>
          <w:szCs w:val="28"/>
        </w:rPr>
      </w:pPr>
    </w:p>
    <w:p w14:paraId="5F34FE5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Контроль учителя:</w:t>
      </w:r>
      <w:r>
        <w:rPr>
          <w:rFonts w:hint="default" w:ascii="Times New Roman" w:hAnsi="Times New Roman" w:cs="Times New Roman"/>
          <w:sz w:val="28"/>
          <w:szCs w:val="28"/>
        </w:rPr>
        <w:t> Учитель визуально проверяет маршрутные листы, ставит печать/подпись в графе «Выполнено» и дает разрешение переходить на станцию 2.</w:t>
      </w:r>
    </w:p>
    <w:p w14:paraId="40E07260">
      <w:pPr>
        <w:rPr>
          <w:rFonts w:hint="default" w:ascii="Times New Roman" w:hAnsi="Times New Roman" w:cs="Times New Roman"/>
          <w:sz w:val="28"/>
          <w:szCs w:val="28"/>
        </w:rPr>
      </w:pPr>
    </w:p>
    <w:p w14:paraId="0C7005EB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Станция 2. «Вычислительный лабиринт» (7 минут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)</w:t>
      </w:r>
    </w:p>
    <w:p w14:paraId="0466CBB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Отработка навыков арифметических действий с дробями.</w:t>
      </w:r>
    </w:p>
    <w:p w14:paraId="39879D67">
      <w:pPr>
        <w:rPr>
          <w:rFonts w:hint="default" w:ascii="Times New Roman" w:hAnsi="Times New Roman" w:cs="Times New Roman"/>
          <w:sz w:val="28"/>
          <w:szCs w:val="28"/>
        </w:rPr>
      </w:pPr>
    </w:p>
    <w:p w14:paraId="7E30C10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> На онлайн-доске Padlet (в разделе «Станция 2») размещены примеры с пропущенными ответами. Учащиеся решают в тетрадях (можно черновик) и вписывают ответы в маршрутный лист.</w:t>
      </w:r>
    </w:p>
    <w:p w14:paraId="0692FFA9">
      <w:pPr>
        <w:rPr>
          <w:rFonts w:hint="default" w:ascii="Times New Roman" w:hAnsi="Times New Roman" w:cs="Times New Roman"/>
          <w:sz w:val="28"/>
          <w:szCs w:val="28"/>
        </w:rPr>
      </w:pPr>
    </w:p>
    <w:p w14:paraId="0586E659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Примеры заданий (по 3 варианта для разных групп, чтобы не было списывания):</w:t>
      </w:r>
    </w:p>
    <w:tbl>
      <w:tblPr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006"/>
        <w:gridCol w:w="3366"/>
        <w:gridCol w:w="3007"/>
      </w:tblGrid>
      <w:tr w14:paraId="53940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38791A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Вариант 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D35A84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Вариант 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53757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Вариант 3</w:t>
            </w:r>
          </w:p>
        </w:tc>
      </w:tr>
      <w:tr w14:paraId="2F0FA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28151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1) 3,7 + 2,8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9ED8A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1) 5,2 + 4,3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646705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1) 6,1 + 3,7 = ?</w:t>
            </w:r>
          </w:p>
        </w:tc>
      </w:tr>
      <w:tr w14:paraId="7D7BB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586BF33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2) 8,2 - 3,9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0933C9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2) 9,5 - 4,7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BAAB3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2) 7,8 - 2,9 = ?</w:t>
            </w:r>
          </w:p>
        </w:tc>
      </w:tr>
      <w:tr w14:paraId="46783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DDE7B5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3) 2,5 × 6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E6F70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3) 3,2 × 5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6E0EDB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3) 4,1 × 7 = ?</w:t>
            </w:r>
          </w:p>
        </w:tc>
      </w:tr>
      <w:tr w14:paraId="460C2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E0C01F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4) 7,2 : 0,8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6F3C7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4) 8,4 : 1,2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9FA450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4) 6,3 : 0,9 = ?</w:t>
            </w:r>
          </w:p>
        </w:tc>
      </w:tr>
    </w:tbl>
    <w:p w14:paraId="1D318442">
      <w:pPr>
        <w:rPr>
          <w:rFonts w:hint="default" w:ascii="Times New Roman" w:hAnsi="Times New Roman" w:cs="Times New Roman"/>
          <w:i/>
          <w:iCs/>
          <w:sz w:val="28"/>
          <w:szCs w:val="28"/>
        </w:rPr>
      </w:pPr>
    </w:p>
    <w:p w14:paraId="654ED08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Усложнение (для сильных групп):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 примере 4 предлагается сначала представить дробь как натуральное число (например, 7,2 : 0,8 = 72 : 8 = 9).</w:t>
      </w:r>
    </w:p>
    <w:p w14:paraId="3D69628A">
      <w:pPr>
        <w:rPr>
          <w:rFonts w:hint="default" w:ascii="Times New Roman" w:hAnsi="Times New Roman" w:cs="Times New Roman"/>
          <w:sz w:val="28"/>
          <w:szCs w:val="28"/>
        </w:rPr>
      </w:pPr>
    </w:p>
    <w:p w14:paraId="02E7C04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Взаимопроверка: </w:t>
      </w:r>
      <w:r>
        <w:rPr>
          <w:rFonts w:hint="default" w:ascii="Times New Roman" w:hAnsi="Times New Roman" w:cs="Times New Roman"/>
          <w:sz w:val="28"/>
          <w:szCs w:val="28"/>
        </w:rPr>
        <w:t>После того как капитан сдал лист, учитель показывает правильные ответы на экране. Группы проверяют друг друга (обмен листами) — это экономит время.</w:t>
      </w:r>
    </w:p>
    <w:p w14:paraId="289EB276">
      <w:pPr>
        <w:rPr>
          <w:rFonts w:hint="default" w:ascii="Times New Roman" w:hAnsi="Times New Roman" w:cs="Times New Roman"/>
          <w:sz w:val="28"/>
          <w:szCs w:val="28"/>
        </w:rPr>
      </w:pPr>
    </w:p>
    <w:p w14:paraId="48345EDF">
      <w:pPr>
        <w:rPr>
          <w:rFonts w:hint="default" w:ascii="Times New Roman" w:hAnsi="Times New Roman" w:cs="Times New Roman"/>
          <w:sz w:val="28"/>
          <w:szCs w:val="28"/>
        </w:rPr>
      </w:pPr>
    </w:p>
    <w:p w14:paraId="43BB6FC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</w:t>
      </w:r>
      <w:r>
        <w:rPr>
          <w:rFonts w:hint="default" w:ascii="Times New Roman" w:hAnsi="Times New Roman" w:cs="Times New Roman"/>
          <w:sz w:val="28"/>
          <w:szCs w:val="28"/>
        </w:rPr>
        <w:t xml:space="preserve">: По 1 баллу за каждый верный ответ. Максимум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4 балла.</w:t>
      </w:r>
    </w:p>
    <w:p w14:paraId="18A6A2F7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3654435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Станция 3. «Практическая задача» (7 минут)</w:t>
      </w:r>
    </w:p>
    <w:p w14:paraId="329C2C5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Показать применение десятичных дробей в реальной жизни (финансовая грамотность).</w:t>
      </w:r>
    </w:p>
    <w:p w14:paraId="7FE817C3">
      <w:pPr>
        <w:rPr>
          <w:rFonts w:hint="default" w:ascii="Times New Roman" w:hAnsi="Times New Roman" w:cs="Times New Roman"/>
          <w:sz w:val="28"/>
          <w:szCs w:val="28"/>
        </w:rPr>
      </w:pPr>
    </w:p>
    <w:p w14:paraId="7912D39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Задание (кейс):</w:t>
      </w:r>
      <w:r>
        <w:rPr>
          <w:rFonts w:hint="default" w:ascii="Times New Roman" w:hAnsi="Times New Roman" w:cs="Times New Roman"/>
          <w:sz w:val="28"/>
          <w:szCs w:val="28"/>
        </w:rPr>
        <w:t> На каждой парте лежит конверт с текстом задачи.</w:t>
      </w:r>
    </w:p>
    <w:p w14:paraId="78EB3D4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Текст задачи:</w:t>
      </w:r>
    </w:p>
    <w:p w14:paraId="31EEEB8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«Семья Ивановых собралась на пикник. В супермаркете они купили: колбасу (0,8 кг по 350 руб./кг), сыр (0,4 кг по 500 руб./кг) и хлеб (1,2 кг по 40 руб./кг). Сколько рублей они заплатили за покупку? Хватит ли им 500 рублей?»</w:t>
      </w:r>
    </w:p>
    <w:p w14:paraId="211B0C74">
      <w:pPr>
        <w:rPr>
          <w:rFonts w:hint="default" w:ascii="Times New Roman" w:hAnsi="Times New Roman" w:cs="Times New Roman"/>
          <w:sz w:val="28"/>
          <w:szCs w:val="28"/>
        </w:rPr>
      </w:pPr>
    </w:p>
    <w:p w14:paraId="1B09EA15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План решения (группа должна описать алгоритм):</w:t>
      </w:r>
    </w:p>
    <w:p w14:paraId="15097A98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Стоимость колбасы: 350 × 0,8 = 280 руб.</w:t>
      </w:r>
    </w:p>
    <w:p w14:paraId="43F560A8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Стоимость сыра: 500 × 0,4 = 200 руб.</w:t>
      </w:r>
    </w:p>
    <w:p w14:paraId="21BFA5B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Стоимость хлеба: 40 × 1,2 = 48 руб.</w:t>
      </w:r>
    </w:p>
    <w:p w14:paraId="7A5221F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Общая сумма: 280 + 200 + 48 = 528 руб.</w:t>
      </w:r>
    </w:p>
    <w:p w14:paraId="255E1A1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Ответ: 528 &gt; 500, значит, денег не хватит.</w:t>
      </w:r>
    </w:p>
    <w:p w14:paraId="7896E63B">
      <w:pPr>
        <w:rPr>
          <w:rFonts w:hint="default" w:ascii="Times New Roman" w:hAnsi="Times New Roman" w:cs="Times New Roman"/>
          <w:sz w:val="28"/>
          <w:szCs w:val="28"/>
        </w:rPr>
      </w:pPr>
    </w:p>
    <w:p w14:paraId="6E3B731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Творческий элемент (на дополнительный балл)</w:t>
      </w:r>
      <w:r>
        <w:rPr>
          <w:rFonts w:hint="default" w:ascii="Times New Roman" w:hAnsi="Times New Roman" w:cs="Times New Roman"/>
          <w:sz w:val="28"/>
          <w:szCs w:val="28"/>
        </w:rPr>
        <w:t>: Предложите свой вариант покупки, которая уложится в 500 рублей (заменить колбасу на более дешевую или взять меньше сыра).</w:t>
      </w:r>
    </w:p>
    <w:p w14:paraId="279255C3">
      <w:pPr>
        <w:rPr>
          <w:rFonts w:hint="default" w:ascii="Times New Roman" w:hAnsi="Times New Roman" w:cs="Times New Roman"/>
          <w:sz w:val="28"/>
          <w:szCs w:val="28"/>
        </w:rPr>
      </w:pPr>
    </w:p>
    <w:p w14:paraId="23E3D84D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Оценивание:</w:t>
      </w:r>
    </w:p>
    <w:p w14:paraId="0AF1152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Правильные вычисления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2 балла.</w:t>
      </w:r>
    </w:p>
    <w:p w14:paraId="1E20A88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Правильный вывод (не хватит)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1 балл.</w:t>
      </w:r>
    </w:p>
    <w:p w14:paraId="5177339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Рациональное предложение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+1 балл.</w:t>
      </w:r>
    </w:p>
    <w:p w14:paraId="56909BA1">
      <w:pPr>
        <w:rPr>
          <w:rFonts w:hint="default" w:ascii="Times New Roman" w:hAnsi="Times New Roman" w:cs="Times New Roman"/>
          <w:sz w:val="28"/>
          <w:szCs w:val="28"/>
        </w:rPr>
      </w:pPr>
    </w:p>
    <w:p w14:paraId="1A94B4F9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Станция 4. «Логический мост» (6 минут)</w:t>
      </w:r>
    </w:p>
    <w:p w14:paraId="74C73E0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Развитие логики через задачу на поиск закономерности.</w:t>
      </w:r>
    </w:p>
    <w:p w14:paraId="4C778296">
      <w:pPr>
        <w:rPr>
          <w:rFonts w:hint="default" w:ascii="Times New Roman" w:hAnsi="Times New Roman" w:cs="Times New Roman"/>
          <w:sz w:val="28"/>
          <w:szCs w:val="28"/>
        </w:rPr>
      </w:pPr>
    </w:p>
    <w:p w14:paraId="3259AF2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Задание (использование ментальной карты): </w:t>
      </w:r>
      <w:r>
        <w:rPr>
          <w:rFonts w:hint="default" w:ascii="Times New Roman" w:hAnsi="Times New Roman" w:cs="Times New Roman"/>
          <w:sz w:val="28"/>
          <w:szCs w:val="28"/>
        </w:rPr>
        <w:t>На онлайн-доске изображена числовая последовательность: 0,5 ; 0,7 ; 1,0 ; 1,4 ; ?</w:t>
      </w:r>
    </w:p>
    <w:p w14:paraId="4286E603">
      <w:pPr>
        <w:rPr>
          <w:rFonts w:hint="default" w:ascii="Times New Roman" w:hAnsi="Times New Roman" w:cs="Times New Roman"/>
          <w:sz w:val="28"/>
          <w:szCs w:val="28"/>
        </w:rPr>
      </w:pPr>
    </w:p>
    <w:p w14:paraId="5125B929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Вопросы команде:</w:t>
      </w:r>
    </w:p>
    <w:p w14:paraId="797B4C50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Найдите закономерность (каждое следующее число больше предыдущего на 0,2; 0,3; 0,4… значит, следующее +0,5 = 1,9).</w:t>
      </w:r>
    </w:p>
    <w:p w14:paraId="5561C2B6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Придумайте свою последовательность из 5 чисел с десятичными дробями и запишите её.</w:t>
      </w:r>
    </w:p>
    <w:p w14:paraId="5114D94A">
      <w:pPr>
        <w:rPr>
          <w:rFonts w:hint="default" w:ascii="Times New Roman" w:hAnsi="Times New Roman" w:cs="Times New Roman"/>
          <w:sz w:val="28"/>
          <w:szCs w:val="28"/>
        </w:rPr>
      </w:pPr>
    </w:p>
    <w:p w14:paraId="1D71B43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Дополнительное задание (на смекалку):</w:t>
      </w:r>
      <w:r>
        <w:rPr>
          <w:rFonts w:hint="default" w:ascii="Times New Roman" w:hAnsi="Times New Roman" w:cs="Times New Roman"/>
          <w:sz w:val="28"/>
          <w:szCs w:val="28"/>
        </w:rPr>
        <w:t> «Расставьте знаки +, -, ×, : так, чтобы равенство стало верным: 3,5 ? 2,5 = 8,75». (Правильный ответ: 3,5 × 2,5 = 8,75).</w:t>
      </w:r>
    </w:p>
    <w:p w14:paraId="0040250C">
      <w:pPr>
        <w:rPr>
          <w:rFonts w:hint="default" w:ascii="Times New Roman" w:hAnsi="Times New Roman" w:cs="Times New Roman"/>
          <w:sz w:val="28"/>
          <w:szCs w:val="28"/>
        </w:rPr>
      </w:pPr>
    </w:p>
    <w:p w14:paraId="71D53CEA">
      <w:pPr>
        <w:rPr>
          <w:rFonts w:hint="default" w:ascii="Times New Roman" w:hAnsi="Times New Roman" w:cs="Times New Roman"/>
          <w:sz w:val="28"/>
          <w:szCs w:val="28"/>
        </w:rPr>
      </w:pPr>
    </w:p>
    <w:p w14:paraId="3A5D4664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Оценивание:</w:t>
      </w:r>
    </w:p>
    <w:p w14:paraId="5E697DDE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 балл за найденную закономерность.</w:t>
      </w:r>
    </w:p>
    <w:p w14:paraId="7F697647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 балла за придуманную последовательность (оригинальность).</w:t>
      </w:r>
    </w:p>
    <w:p w14:paraId="52BAE169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 балл за арифметический ребус.</w:t>
      </w:r>
    </w:p>
    <w:p w14:paraId="2F9C2147">
      <w:pPr>
        <w:rPr>
          <w:rFonts w:hint="default" w:ascii="Times New Roman" w:hAnsi="Times New Roman" w:cs="Times New Roman"/>
          <w:sz w:val="28"/>
          <w:szCs w:val="28"/>
        </w:rPr>
      </w:pPr>
    </w:p>
    <w:p w14:paraId="6E6FF041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Станция 5. «Капитанский штурм» (финал) (5 минут)</w:t>
      </w:r>
    </w:p>
    <w:p w14:paraId="65EAB4C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Проверить лидерские качества капитана и умение работать под давлением времени.</w:t>
      </w:r>
    </w:p>
    <w:p w14:paraId="6049844E">
      <w:pPr>
        <w:rPr>
          <w:rFonts w:hint="default" w:ascii="Times New Roman" w:hAnsi="Times New Roman" w:cs="Times New Roman"/>
          <w:sz w:val="28"/>
          <w:szCs w:val="28"/>
        </w:rPr>
      </w:pPr>
    </w:p>
    <w:p w14:paraId="1481CBF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> Капитаны собираются у доски учителя. Учитель задает каждому капитану по 3 устных вопроса на скорость (за 1 минуту нужно дать ответ).</w:t>
      </w:r>
    </w:p>
    <w:p w14:paraId="76027A7D">
      <w:pPr>
        <w:rPr>
          <w:rFonts w:hint="default" w:ascii="Times New Roman" w:hAnsi="Times New Roman" w:cs="Times New Roman"/>
          <w:sz w:val="28"/>
          <w:szCs w:val="28"/>
        </w:rPr>
      </w:pPr>
    </w:p>
    <w:p w14:paraId="44C16681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Вопрос 1: «Как сложить две десятичные дроби?» (Ответ: уравнять количество знаков после запятой и сложить в столбик).</w:t>
      </w:r>
    </w:p>
    <w:p w14:paraId="7AA0BC86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Вопрос 2: «Что больше: 0,5 или 0,50?» (Ответ: они равны).</w:t>
      </w:r>
    </w:p>
    <w:p w14:paraId="6AAB1BF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Вопрос 3: «Сколько будет 0,1 × 0,1?» (Ответ: 0,01).</w:t>
      </w:r>
    </w:p>
    <w:p w14:paraId="2501A32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Вопрос 4: «Как изменится число, если его умножить на 0,1?» (Уменьшится в 10 раз).</w:t>
      </w:r>
    </w:p>
    <w:p w14:paraId="23E9D9D9">
      <w:pPr>
        <w:rPr>
          <w:rFonts w:hint="default" w:ascii="Times New Roman" w:hAnsi="Times New Roman" w:cs="Times New Roman"/>
          <w:sz w:val="28"/>
          <w:szCs w:val="28"/>
        </w:rPr>
      </w:pPr>
    </w:p>
    <w:p w14:paraId="4B2A76E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Оценивание:</w:t>
      </w:r>
      <w:r>
        <w:rPr>
          <w:rFonts w:hint="default" w:ascii="Times New Roman" w:hAnsi="Times New Roman" w:cs="Times New Roman"/>
          <w:sz w:val="28"/>
          <w:szCs w:val="28"/>
        </w:rPr>
        <w:t> 1 балл за каждый правильный ответ (макс. 3 балла).</w:t>
      </w:r>
    </w:p>
    <w:p w14:paraId="354004E5">
      <w:pPr>
        <w:rPr>
          <w:rFonts w:hint="default" w:ascii="Times New Roman" w:hAnsi="Times New Roman" w:cs="Times New Roman"/>
          <w:sz w:val="28"/>
          <w:szCs w:val="28"/>
        </w:rPr>
      </w:pPr>
    </w:p>
    <w:p w14:paraId="5D28D49B">
      <w:pP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  <w:t>Этап 3. Подведение итогов и рефлексия (8 минут)</w:t>
      </w:r>
    </w:p>
    <w:p w14:paraId="6F175A38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Подсчет баллов. Капитаны передают маршрутные листы жюри (заранее выбранные старшеклассники или сам учитель). Баллы суммируются.</w:t>
      </w:r>
    </w:p>
    <w:p w14:paraId="5F4770B5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Расшифровка кода. Учитель объявляет: «У вас получились 5 чисел (баллов). Сложите их. Сумма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и есть "Ключ знаний". Кто набрал больше всех?»</w:t>
      </w:r>
    </w:p>
    <w:p w14:paraId="358073A0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Объявление результатов (победители):</w:t>
      </w:r>
    </w:p>
    <w:p w14:paraId="2FCB0BC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 место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команда, набравшая 15-18 баллов (Получает электронные дипломы "Магистр десятичных дробей").</w:t>
      </w:r>
    </w:p>
    <w:p w14:paraId="33227CB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II место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12-14 баллов ("Исследователь чисел").</w:t>
      </w:r>
    </w:p>
    <w:p w14:paraId="0AEF4EF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III место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9-11 баллов ("Ученик математической академии").</w:t>
      </w:r>
    </w:p>
    <w:p w14:paraId="64B8BC4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Все остальные получают статус "Хранитель знаний" (сертификат участника).</w:t>
      </w:r>
    </w:p>
    <w:p w14:paraId="2B96FD12">
      <w:pPr>
        <w:rPr>
          <w:rFonts w:hint="default" w:ascii="Times New Roman" w:hAnsi="Times New Roman" w:cs="Times New Roman"/>
          <w:sz w:val="28"/>
          <w:szCs w:val="28"/>
        </w:rPr>
      </w:pPr>
    </w:p>
    <w:p w14:paraId="2E81249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  <w:t>Рефлексия (прием «Мишень»):</w:t>
      </w:r>
      <w:r>
        <w:rPr>
          <w:rFonts w:hint="default" w:ascii="Times New Roman" w:hAnsi="Times New Roman" w:cs="Times New Roman"/>
          <w:sz w:val="28"/>
          <w:szCs w:val="28"/>
        </w:rPr>
        <w:t> На доске нарисована мишень. Учащиеся на стикерах отмечают:</w:t>
      </w:r>
    </w:p>
    <w:p w14:paraId="72B1EA70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«Что было самым сложным?» (красный стикер на внешнее кольцо).</w:t>
      </w:r>
    </w:p>
    <w:p w14:paraId="007CD90A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«Что я понял/запомнил лучше всего?» (зеленый стикер в центр).</w:t>
      </w:r>
    </w:p>
    <w:p w14:paraId="7EADB8E6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«Понравился ли мне такой урок?» (синий стикер на любое место).</w:t>
      </w:r>
    </w:p>
    <w:p w14:paraId="0EBBCA2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Учитель анализирует стикеры за 1 минуту и озвучивает выводы.</w:t>
      </w:r>
    </w:p>
    <w:p w14:paraId="5D5AD816">
      <w:pPr>
        <w:rPr>
          <w:rFonts w:hint="default" w:ascii="Times New Roman" w:hAnsi="Times New Roman" w:cs="Times New Roman"/>
          <w:sz w:val="28"/>
          <w:szCs w:val="28"/>
        </w:rPr>
      </w:pPr>
    </w:p>
    <w:p w14:paraId="238EB838">
      <w:pP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  <w:t>Слово учителя (заключительное):</w:t>
      </w:r>
    </w:p>
    <w:p w14:paraId="1054B43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«Вы сегодня доказали, что вы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настоящая команда! Математика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не только сухие вычисления, это поиск, логика и жизнь. Запомните: дроби окружают нас везде: в магазине, в ремонте, в спорте. Я горжусь вашей работой!»</w:t>
      </w:r>
    </w:p>
    <w:p w14:paraId="143180EA">
      <w:pPr>
        <w:rPr>
          <w:rFonts w:hint="default" w:ascii="Times New Roman" w:hAnsi="Times New Roman" w:cs="Times New Roman"/>
          <w:sz w:val="28"/>
          <w:szCs w:val="28"/>
        </w:rPr>
      </w:pPr>
    </w:p>
    <w:p w14:paraId="4FEC9009">
      <w:pP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FF"/>
          <w:sz w:val="28"/>
          <w:szCs w:val="28"/>
        </w:rPr>
        <w:t>Этап 4. Домашнее задание (вариативное) (2 минуты)</w:t>
      </w:r>
    </w:p>
    <w:p w14:paraId="7167E2F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Учитель предлагает выбор из трех вариантов (ученик выбирает один):</w:t>
      </w:r>
    </w:p>
    <w:p w14:paraId="7A4823EA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Творческое: Придумать сценарий квеста по теме «Проценты» (можно в паре с одноклассником) и прислать учителю в электронном виде.</w:t>
      </w:r>
    </w:p>
    <w:p w14:paraId="7BAD38E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Практическое: Найти дома 5 предметов (упаковки с дробями)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вес, объем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и составить по ним по 2 задачи для следующего урока.</w:t>
      </w:r>
    </w:p>
    <w:p w14:paraId="68957AB9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Исследовательское: Написать мини-эссе на тему «Десятичные дроби в профессиях моих родителей» (до 1 страницы).</w:t>
      </w:r>
    </w:p>
    <w:p w14:paraId="6D769333">
      <w:pPr>
        <w:rPr>
          <w:rFonts w:hint="default" w:ascii="Times New Roman" w:hAnsi="Times New Roman" w:cs="Times New Roman"/>
          <w:sz w:val="28"/>
          <w:szCs w:val="28"/>
        </w:rPr>
      </w:pPr>
    </w:p>
    <w:p w14:paraId="08F4A213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6. КРИТЕРИИ ОЦЕНИВАНИЯ КОМАНДНОЙ РАБОТЫ (ДЛЯ УЧИТЕЛЯ)</w:t>
      </w:r>
    </w:p>
    <w:tbl>
      <w:tblPr>
        <w:tblW w:w="94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84"/>
        <w:gridCol w:w="1439"/>
        <w:gridCol w:w="4196"/>
      </w:tblGrid>
      <w:tr w14:paraId="259A9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717497C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Критерий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23BC9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Макс. балл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51DF5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Пояснение</w:t>
            </w:r>
          </w:p>
        </w:tc>
      </w:tr>
      <w:tr w14:paraId="4F73F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13E603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Правильность вычислений (станция 2)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58AED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F9942E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каждый верный пример — 1 балл</w:t>
            </w:r>
          </w:p>
        </w:tc>
      </w:tr>
      <w:tr w14:paraId="2061A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2968275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Полнота решения задачи (станция 3)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1B2E7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98459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 балла за вычисления, 1 — за вывод</w:t>
            </w:r>
          </w:p>
        </w:tc>
      </w:tr>
      <w:tr w14:paraId="1C144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4F6EE1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Логика и закономерность (станция 4)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96895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26F843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 — закономерность, 2 — своя последовательность</w:t>
            </w:r>
          </w:p>
        </w:tc>
      </w:tr>
      <w:tr w14:paraId="123C5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144E9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Скорость и лидерство капитана (ст.5)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93D09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753138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 1 баллу за верный устный ответ</w:t>
            </w:r>
          </w:p>
        </w:tc>
      </w:tr>
      <w:tr w14:paraId="461A4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072D768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Творческий подход и оригинальность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54378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3DF4A0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Бонус от учителя за нестандартные идеи</w:t>
            </w:r>
          </w:p>
        </w:tc>
      </w:tr>
      <w:tr w14:paraId="306A0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F477404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Взаимодействие в группе (скрытое наблюдение)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B13F70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81EF9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Отсутствие конфликтов, работа каждого члена</w:t>
            </w:r>
          </w:p>
        </w:tc>
      </w:tr>
      <w:tr w14:paraId="50347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4B01CE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ИТОГО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C53DBB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B3EE7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</w:tbl>
    <w:p w14:paraId="60D92338">
      <w:pPr>
        <w:rPr>
          <w:rFonts w:hint="default" w:ascii="Times New Roman" w:hAnsi="Times New Roman" w:cs="Times New Roman"/>
          <w:sz w:val="28"/>
          <w:szCs w:val="28"/>
        </w:rPr>
      </w:pPr>
    </w:p>
    <w:p w14:paraId="63B8682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7. ОЦЕНКА ЭФФЕКТИВНОСТИ МЕТОДИКИ (Диагностика)</w:t>
      </w:r>
    </w:p>
    <w:p w14:paraId="639F581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подтверждения результативности перед уроком и после него я провожу экспресс-диагностику (5 примеров за 3 минуты).</w:t>
      </w:r>
    </w:p>
    <w:p w14:paraId="339CC48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Первичный срез (в начале урока): Ребята решают 5 базовых примеров (для оценки исходного уровня).</w:t>
      </w:r>
    </w:p>
    <w:p w14:paraId="2B286F2E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Вторичный срез (в качестве домашнего задания или на следующем уроке): Те же 5 примеров, но в усложненном варианте.</w:t>
      </w:r>
    </w:p>
    <w:p w14:paraId="52AA50A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Ожидаемый прирост: Успеваемость по теме повышается на 15-20% (по данным предыдущих апробаций). У учащихся, которые ранее стеснялись отвечать, повышается самооценка за счет групповой работы.</w:t>
      </w:r>
    </w:p>
    <w:p w14:paraId="59D57615">
      <w:pPr>
        <w:rPr>
          <w:rFonts w:hint="default" w:ascii="Times New Roman" w:hAnsi="Times New Roman" w:cs="Times New Roman"/>
          <w:sz w:val="28"/>
          <w:szCs w:val="28"/>
        </w:rPr>
      </w:pPr>
    </w:p>
    <w:p w14:paraId="0FA0DA6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8. МЕТОДИЧЕСКИЕ РЕКОМЕНДАЦИИ ДЛЯ УЧИТЕЛЯ (ЧЕК-ЛИСТ)</w:t>
      </w:r>
    </w:p>
    <w:p w14:paraId="15D56472">
      <w:pPr>
        <w:rPr>
          <w:rFonts w:hint="default" w:ascii="Times New Roman" w:hAnsi="Times New Roman" w:cs="Times New Roman"/>
          <w:sz w:val="28"/>
          <w:szCs w:val="28"/>
        </w:rPr>
      </w:pPr>
    </w:p>
    <w:p w14:paraId="015D6BA6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Подготовка за 3 дня до урока:</w:t>
      </w:r>
    </w:p>
    <w:p w14:paraId="2AED8C6F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Создайте онлайн-доску Padlet и заполните ее заданиями (станции).</w:t>
      </w:r>
    </w:p>
    <w:p w14:paraId="678521E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Сгенерируйте QR-коды через любой сервис (например,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"https://qr-code-generator.com/" \t "https://chat.deepseek.com/share/_blank"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qr-code-generator.com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) и распечатайте.</w:t>
      </w:r>
    </w:p>
    <w:p w14:paraId="670054A1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Подготовьте маршрутные листы (шаблон прилагается ниже).</w:t>
      </w:r>
    </w:p>
    <w:p w14:paraId="0E806B1C">
      <w:pPr>
        <w:rPr>
          <w:rFonts w:hint="default" w:ascii="Times New Roman" w:hAnsi="Times New Roman" w:cs="Times New Roman"/>
          <w:sz w:val="28"/>
          <w:szCs w:val="28"/>
        </w:rPr>
      </w:pPr>
    </w:p>
    <w:p w14:paraId="7E110755">
      <w:pPr>
        <w:rPr>
          <w:rFonts w:hint="default" w:ascii="Times New Roman" w:hAnsi="Times New Roman" w:cs="Times New Roman"/>
          <w:sz w:val="28"/>
          <w:szCs w:val="28"/>
        </w:rPr>
      </w:pPr>
    </w:p>
    <w:p w14:paraId="0B8B34E3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 день урока:</w:t>
      </w:r>
    </w:p>
    <w:p w14:paraId="4F8E7ED1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Проверьте работу проектора и интернета.</w:t>
      </w:r>
    </w:p>
    <w:p w14:paraId="63FCBF2B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Зарядите планшеты/ноутбуки.</w:t>
      </w:r>
    </w:p>
    <w:p w14:paraId="5F1DC2D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Разложите конверты с заданиями на парты.</w:t>
      </w:r>
    </w:p>
    <w:p w14:paraId="2F75092C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Тайм-менеджмент: Четко засекайте время с помощью онлайн-таймера на экране. Это дисциплинирует учеников.</w:t>
      </w:r>
    </w:p>
    <w:p w14:paraId="635D4FF0">
      <w:pPr>
        <w:rPr>
          <w:rFonts w:hint="default" w:ascii="Times New Roman" w:hAnsi="Times New Roman" w:cs="Times New Roman"/>
          <w:sz w:val="28"/>
          <w:szCs w:val="28"/>
        </w:rPr>
      </w:pPr>
    </w:p>
    <w:p w14:paraId="6433F57A">
      <w:pP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9. ПРИЛОЖЕНИЕ (ШАБЛОНЫ ДЛЯ РАСПЕЧАТКИ)</w:t>
      </w:r>
    </w:p>
    <w:p w14:paraId="5297D205">
      <w:pPr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Маршрутный лист команды (пример):</w:t>
      </w:r>
    </w:p>
    <w:tbl>
      <w:tblPr>
        <w:tblW w:w="9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85"/>
        <w:gridCol w:w="2503"/>
        <w:gridCol w:w="2351"/>
      </w:tblGrid>
      <w:tr w14:paraId="58A70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tblHeader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6A8B8CB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Название станции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DB8C86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Ваш ответ (баллы)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DD0D6B7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Подпись учителя</w:t>
            </w:r>
          </w:p>
        </w:tc>
      </w:tr>
      <w:tr w14:paraId="447FD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F2F769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Станция 1. Исторический портал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5EFAE7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_______ ( /2)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C7236A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  <w:tr w14:paraId="28ECA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FDF7ABE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Станция 2. Вычислительный лабиринт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3673E7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_______ ( /4)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59EFA31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  <w:tr w14:paraId="473F8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031B46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Станция 3. Практическая задача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413CD25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_______ ( /4)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83C5305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  <w:tr w14:paraId="37EB7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02603C2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Станция 4. Логический мост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401CB2E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_______ ( /4)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A3EFDAF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  <w:tr w14:paraId="59B30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B32F719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Станция 5. Капитанский штурм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E04CBC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_______ ( /3)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175C04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  <w:tr w14:paraId="33A9D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D7BB372">
            <w:pP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ИТОГОВЫЙ БАЛЛ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E83C77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en-US" w:eastAsia="zh-CN"/>
              </w:rPr>
              <w:t>_______ ( /17)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3DE6D60">
            <w:pP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</w:tbl>
    <w:p w14:paraId="4E3A33DA">
      <w:pPr>
        <w:rPr>
          <w:rFonts w:hint="default" w:ascii="Times New Roman" w:hAnsi="Times New Roman" w:cs="Times New Roman"/>
          <w:sz w:val="28"/>
          <w:szCs w:val="28"/>
        </w:rPr>
      </w:pPr>
    </w:p>
    <w:p w14:paraId="57C83928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10. ОТВЕТЫ ДЛЯ УЧИТЕЛЯ (КЛЮЧИ)</w:t>
      </w:r>
    </w:p>
    <w:p w14:paraId="4EED9324">
      <w:pPr>
        <w:rPr>
          <w:rFonts w:hint="default" w:ascii="Times New Roman" w:hAnsi="Times New Roman" w:cs="Times New Roman"/>
          <w:sz w:val="28"/>
          <w:szCs w:val="28"/>
        </w:rPr>
      </w:pPr>
    </w:p>
    <w:p w14:paraId="70C5B50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Станция 1: 1285 год, 13 век.</w:t>
      </w:r>
    </w:p>
    <w:p w14:paraId="7739B79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Станция 2 (В1): 6,5; 4,3; 15; 9. (В2): 9,5; 4,8; 16; 7. (В3): 9,8; 4,9; 28,7; 7.</w:t>
      </w:r>
    </w:p>
    <w:p w14:paraId="6BD969E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Станция 3: 528 руб. Денег не хватит.</w:t>
      </w:r>
    </w:p>
    <w:p w14:paraId="217199F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Станция 4: 1,9 (закономерность +0,2; +0,3; +0,4; +0,5). Ребус: 3,5 × 2,5 = 8,75.</w:t>
      </w:r>
    </w:p>
    <w:p w14:paraId="51E4EC4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Станция 5: Ответы устные (записаны выше).</w:t>
      </w:r>
    </w:p>
    <w:p w14:paraId="0A8626DE">
      <w:pPr>
        <w:rPr>
          <w:rFonts w:hint="default" w:ascii="Times New Roman" w:hAnsi="Times New Roman" w:cs="Times New Roman"/>
          <w:sz w:val="28"/>
          <w:szCs w:val="28"/>
        </w:rPr>
      </w:pPr>
    </w:p>
    <w:p w14:paraId="14EDFAC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11. СПИСОК ЛИТЕРАТУРЫ</w:t>
      </w:r>
    </w:p>
    <w:p w14:paraId="33D70A92">
      <w:pPr>
        <w:rPr>
          <w:rFonts w:hint="default" w:ascii="Times New Roman" w:hAnsi="Times New Roman" w:cs="Times New Roman"/>
          <w:sz w:val="28"/>
          <w:szCs w:val="28"/>
        </w:rPr>
      </w:pPr>
    </w:p>
    <w:p w14:paraId="38F3F5D3">
      <w:pPr>
        <w:numPr>
          <w:ilvl w:val="0"/>
          <w:numId w:val="2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Виленкин Н.Я., Жохов В.И., Чесноков А.С., Шварцбурд С.И. Математика. 6 класс.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М.: Мнемозина, 2023.</w:t>
      </w:r>
    </w:p>
    <w:p w14:paraId="765C235A">
      <w:pPr>
        <w:numPr>
          <w:ilvl w:val="0"/>
          <w:numId w:val="3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 (Приказ Минобрнауки РФ № 1897).</w:t>
      </w:r>
    </w:p>
    <w:p w14:paraId="3D749E5C">
      <w:pPr>
        <w:numPr>
          <w:ilvl w:val="0"/>
          <w:numId w:val="3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Гузеев В.В. Познавательная активность учащихся на уроках математики // Журнал "Математика в школе".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2022.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№ 4.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С. 12-18.</w:t>
      </w:r>
    </w:p>
    <w:p w14:paraId="33CC42CA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Сергеева Т.Ф. Интерактивные технологии в обучении математике.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М.: Академия, 2021.</w:t>
      </w:r>
    </w:p>
    <w:p w14:paraId="00C350E1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Ресурсы по созданию QR-кодов и Padlet: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"https://padlet.com/" \t "https://chat.deepseek.com/share/_blank"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padlet.com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5A7F78FA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2B4E8C"/>
    <w:multiLevelType w:val="singleLevel"/>
    <w:tmpl w:val="9E2B4E8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0435B81"/>
    <w:multiLevelType w:val="singleLevel"/>
    <w:tmpl w:val="A0435B8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BB9E6936"/>
    <w:multiLevelType w:val="singleLevel"/>
    <w:tmpl w:val="BB9E6936"/>
    <w:lvl w:ilvl="0" w:tentative="0">
      <w:start w:val="2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76E79"/>
    <w:rsid w:val="6627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iPriority w:val="0"/>
    <w:rPr>
      <w:color w:val="0000FF"/>
      <w:u w:val="single"/>
    </w:rPr>
  </w:style>
  <w:style w:type="paragraph" w:styleId="8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2026-08-07T14:14:00Z</dcterms:created>
  <dc:creator>User</dc:creator>
  <cp:lastModifiedBy>User</cp:lastModifiedBy>
  <dcterms:modified xsi:type="dcterms:W3CDTF">2026-08-07T14:38:00Z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9F1F857805BF4D2FB3D44FCAE9E12A38_11</vt:lpwstr>
  </property>
  <property fmtid="{D5CDD505-2E9C-101B-9397-08002B2CF9AE}" pid="4" name="KSOTemplateDocerSaveRecord">
    <vt:lpwstr>eyJoZGlkIjoiOTM0NDc4MTU0NDdlNzE2NDNjZWU3ZGY5YzU5YmM2ZTMifQ==</vt:lpwstr>
  </property>
</Properties>
</file>