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203" w:rsidRPr="00250203" w:rsidRDefault="00250203" w:rsidP="002502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2502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Назарова Елена Николаевна.,</w:t>
      </w:r>
    </w:p>
    <w:p w:rsidR="00250203" w:rsidRPr="00250203" w:rsidRDefault="00250203" w:rsidP="002502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2502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город Нижний Тагил,</w:t>
      </w:r>
      <w:r w:rsidRPr="00250203">
        <w:rPr>
          <w:rFonts w:ascii="Calibri" w:eastAsia="Calibri" w:hAnsi="Calibri" w:cs="Times New Roman"/>
        </w:rPr>
        <w:t xml:space="preserve"> </w:t>
      </w:r>
      <w:r w:rsidRPr="002502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Свердловская область, Россия</w:t>
      </w:r>
    </w:p>
    <w:p w:rsidR="00250203" w:rsidRPr="00250203" w:rsidRDefault="00250203" w:rsidP="002502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2502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Муниципальное бюджетное общеобразовательное учреждение</w:t>
      </w:r>
    </w:p>
    <w:p w:rsidR="00250203" w:rsidRPr="00250203" w:rsidRDefault="00250203" w:rsidP="002502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2502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«Начальная школа - детский сад № 105 для детей с ограниченными</w:t>
      </w:r>
    </w:p>
    <w:p w:rsidR="00250203" w:rsidRPr="00250203" w:rsidRDefault="00250203" w:rsidP="002502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250203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возможностями здоровья» (МБОУ НШДС № 105)</w:t>
      </w:r>
    </w:p>
    <w:p w:rsidR="00250203" w:rsidRPr="00250203" w:rsidRDefault="00250203" w:rsidP="00250203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Индивидуальные блокноты как средство просвещения родителей по вопросам развития познавательных процессов у детей с ОВЗ: от наблюдения к партнерству</w:t>
      </w:r>
    </w:p>
    <w:p w:rsidR="00250203" w:rsidRPr="00250203" w:rsidRDefault="00250203" w:rsidP="002502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проблемы: кризис формального информирования и дефицит диалога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Современная система сопровождения ребенка с ограниченными возможностями здоровья (ОВЗ) строится на принципе командной работы. Однако в этой цепи «педагог — ребенок — родитель» последнее звено часто оказывается самым уязвимым. </w:t>
      </w:r>
    </w:p>
    <w:p w:rsidR="00250203" w:rsidRPr="00250203" w:rsidRDefault="00250203" w:rsidP="002502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Родители, воспитывающие особого ребенка, живут в состоянии хронического стресса и информационной перегрузки. Их день заполнен маршрутами реабилитации, общением с врачами, изучением медицинских заключений и борьбой за социальные льготы. В этом потоке психолого-педагогическая информация воспринимается искаженно или игнорируется вовсе. Традиционные методы просвещения — стенды в коридорах, памятки-листовки, общие собрания — перестают работать. Наглядная информация просматривается бегло, а ответы специалиста на вопросы порождают лишь новые тревоги, так как не учитывают уникальный контекст конкретной семьи.</w:t>
      </w:r>
    </w:p>
    <w:p w:rsidR="00250203" w:rsidRPr="00250203" w:rsidRDefault="00250203" w:rsidP="002502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Проблема усугубляется тем, что коммуникация между родителем и педагогом зачастую сводится к обсуждению бытовых маркеров («поел», «поспал», «не плакал»), оставляя за скобками динамику высших психических функций. Возникает разрыв: специалист видит потенциал ребенка в учебной деятельности, а родитель фиксирует только усталость и поведенческие трудности дома. Индивидуальный блокнот становится мостом, который 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переводит просвещение из формата лекции в формат совместного исследования.</w:t>
      </w:r>
    </w:p>
    <w:p w:rsidR="00250203" w:rsidRPr="00250203" w:rsidRDefault="00250203" w:rsidP="002502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Концепция индивидуального блокнота «Вместе с мамой, вместе с папой, всё сумею, всё смогу Я»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Блокнот перестает быть просто тетрадью для домашних заданий. Это персонализированный дневник развития, инструмент формирующей диагностики и канал безопасной обратной связи. Его главная цель — научить родителя видеть за диагнозом живого ребенка с его уникальной траекторией познания.</w:t>
      </w:r>
    </w:p>
    <w:p w:rsidR="00250203" w:rsidRPr="00250203" w:rsidRDefault="00250203" w:rsidP="002502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Для ребенка: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Блокнот оформлен как личная книга приключений. </w:t>
      </w:r>
    </w:p>
    <w:p w:rsidR="00250203" w:rsidRPr="00250203" w:rsidRDefault="00250203" w:rsidP="00250203">
      <w:pPr>
        <w:numPr>
          <w:ilvl w:val="0"/>
          <w:numId w:val="1"/>
        </w:num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Элементы геймификации: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рисутствует сквозной сюжет и герой-помощник (например, персонаж любимого мультфильма), который дает подсказки. Каждая страница содержит элемент сюрприза (потайное окошко, наклейка-смайлик, которую нужно наклеить самому).</w:t>
      </w:r>
    </w:p>
    <w:p w:rsidR="00250203" w:rsidRPr="00250203" w:rsidRDefault="00250203" w:rsidP="00250203">
      <w:pPr>
        <w:numPr>
          <w:ilvl w:val="0"/>
          <w:numId w:val="1"/>
        </w:num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Лестница достижений: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азворот, где визуально фиксируется прогресс. Ребенок сам перемещает фигурку вверх по ступенькам после выполнения блока заданий, получая визуальное подтверждение своей успешности.</w:t>
      </w:r>
    </w:p>
    <w:p w:rsidR="00250203" w:rsidRPr="00250203" w:rsidRDefault="00250203" w:rsidP="00250203">
      <w:pPr>
        <w:numPr>
          <w:ilvl w:val="0"/>
          <w:numId w:val="1"/>
        </w:num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Дифференциация: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Задания внутри одной темы разделены на три уровня сложности (базовый, основной, продвинутый). Родитель выбирает тот уровень, который сегодня доступен ребенку, избегая фрустрации от слишком сложных задач и скуки от простых.</w:t>
      </w:r>
    </w:p>
    <w:p w:rsidR="00250203" w:rsidRPr="00250203" w:rsidRDefault="00250203" w:rsidP="002502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Для родителя: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Половина страниц блокнота намеренно оставлена пустой. Это пространство для рефлексии, которое структурировано специальными рубрикаторами:</w:t>
      </w:r>
    </w:p>
    <w:p w:rsidR="00250203" w:rsidRPr="00250203" w:rsidRDefault="00250203" w:rsidP="00250203">
      <w:pPr>
        <w:numPr>
          <w:ilvl w:val="0"/>
          <w:numId w:val="2"/>
        </w:num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«Мои открытия о ребенке»: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нового я заметил в том, как он думает?</w:t>
      </w:r>
    </w:p>
    <w:p w:rsidR="00250203" w:rsidRPr="00250203" w:rsidRDefault="00250203" w:rsidP="00250203">
      <w:pPr>
        <w:numPr>
          <w:ilvl w:val="0"/>
          <w:numId w:val="2"/>
        </w:num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«Трудный момент»: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>де возникла заминка? Какую инструкцию пришлось изменить?</w:t>
      </w:r>
    </w:p>
    <w:p w:rsidR="00250203" w:rsidRPr="00250203" w:rsidRDefault="00250203" w:rsidP="00250203">
      <w:pPr>
        <w:numPr>
          <w:ilvl w:val="0"/>
          <w:numId w:val="2"/>
        </w:num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«Вопрос специалисту (конфиденциально)»: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траница с отрывным краем или конвертом. Родитель пишет вопрос, возникающий при выполнении задания, и передает его педагогу лично. Это снимает барьер стеснения перед другими родителями.</w:t>
      </w:r>
    </w:p>
    <w:p w:rsidR="00250203" w:rsidRPr="00250203" w:rsidRDefault="00250203" w:rsidP="00250203">
      <w:pPr>
        <w:numPr>
          <w:ilvl w:val="0"/>
          <w:numId w:val="2"/>
        </w:num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«Дневник переноса навыка»: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Фиксация того, как умение, отработанное в игре, проявилось в быту (научился сортировать пуговицы — начал помогать раскладывать столовые приборы).</w:t>
      </w:r>
    </w:p>
    <w:p w:rsidR="00250203" w:rsidRPr="00250203" w:rsidRDefault="00250203" w:rsidP="00B55A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Эффективность инструмента: трансформация позиции родителя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такого блокнота запускает несколько параллельных педагогических процессов:</w:t>
      </w:r>
    </w:p>
    <w:p w:rsidR="00250203" w:rsidRPr="00250203" w:rsidRDefault="00250203" w:rsidP="00250203">
      <w:pPr>
        <w:numPr>
          <w:ilvl w:val="0"/>
          <w:numId w:val="3"/>
        </w:num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 диагноза к функции.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 начинают мыслить категориями навыков, а не медицинских терминов. Вместо вопроса «Когда он заговорит?» появляется вопрос «Какое упражнение на развитие фонематического слуха вызвало у него смех, а какое — отказ?».</w:t>
      </w:r>
    </w:p>
    <w:p w:rsidR="00250203" w:rsidRPr="00250203" w:rsidRDefault="00250203" w:rsidP="00250203">
      <w:pPr>
        <w:numPr>
          <w:ilvl w:val="0"/>
          <w:numId w:val="3"/>
        </w:num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Развитие наблюдательности.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Инструкция к заданиям обучает родителей профессиональной оптике. Они учатся фиксировать не только </w:t>
      </w:r>
      <w:r w:rsidRPr="002502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результат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(выполнил/не выполнил), но и </w:t>
      </w:r>
      <w:r w:rsidRPr="002502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процесс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какая рука была ведущей, сколько потребовалось повторов инструкции, использовал ли ребенок речь для планирования действия, искал ли глазами одобрения взрослого.</w:t>
      </w:r>
    </w:p>
    <w:p w:rsidR="00250203" w:rsidRPr="00250203" w:rsidRDefault="00250203" w:rsidP="00250203">
      <w:pPr>
        <w:numPr>
          <w:ilvl w:val="0"/>
          <w:numId w:val="3"/>
        </w:numPr>
        <w:spacing w:after="0" w:line="360" w:lineRule="auto"/>
        <w:ind w:firstLine="27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Снижение тревожности через конкретику.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Неопределенность пугает. Когда родитель наглядно видит (в графиках лестницы достижений или перечне освоенных действий), что динамика есть, пусть и медленная, уровень семейного напряжения снижается. Появляются инструменты помощи, заменяющие беспомощное сочувствие.</w:t>
      </w:r>
    </w:p>
    <w:p w:rsidR="00250203" w:rsidRPr="00250203" w:rsidRDefault="00250203" w:rsidP="00250203">
      <w:pPr>
        <w:numPr>
          <w:ilvl w:val="0"/>
          <w:numId w:val="3"/>
        </w:num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Повышение самооценки ребенка.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Совместное выполнение заданий в формате игры, присутствие близкого взрослого рядом и фиксация даже малейшего успеха формируют ситуацию успеха. Для 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ребенка с ОВЗ это критически важно: дом перестает быть местом, где его постоянно «исправляют», и становится пространством, где он компетентен.</w:t>
      </w:r>
    </w:p>
    <w:p w:rsidR="00250203" w:rsidRPr="00250203" w:rsidRDefault="00250203" w:rsidP="00250203">
      <w:pPr>
        <w:numPr>
          <w:ilvl w:val="0"/>
          <w:numId w:val="3"/>
        </w:num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Создание единого образовательного пространства.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 получает объективные данные о поведении ребенка вне кабинета. Это позволяет корректировать программу в реальном времени, делая ее по-настоящему индивидуальной.</w:t>
      </w:r>
    </w:p>
    <w:p w:rsidR="00250203" w:rsidRPr="00250203" w:rsidRDefault="00250203" w:rsidP="0025020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Примеры тематических блоков и заданий разного уровня сложности</w:t>
      </w:r>
    </w:p>
    <w:p w:rsidR="00250203" w:rsidRPr="00250203" w:rsidRDefault="00250203" w:rsidP="0025020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 представлены примеры наполнения блокнота, адаптированные под разные познавательные процессы.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14"/>
        <w:gridCol w:w="2983"/>
        <w:gridCol w:w="2113"/>
        <w:gridCol w:w="2455"/>
      </w:tblGrid>
      <w:tr w:rsidR="00250203" w:rsidRPr="00250203" w:rsidTr="00250203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203" w:rsidRPr="00250203" w:rsidRDefault="00250203" w:rsidP="0025020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5020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 / Процесс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203" w:rsidRPr="00250203" w:rsidRDefault="00250203" w:rsidP="0025020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5020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Уровень 1 (Базовый)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203" w:rsidRPr="00250203" w:rsidRDefault="00250203" w:rsidP="0025020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5020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Уровень 2 (Основной)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203" w:rsidRPr="00250203" w:rsidRDefault="00250203" w:rsidP="0025020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5020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Уровень 3 (Продвинутый)</w:t>
            </w:r>
          </w:p>
        </w:tc>
      </w:tr>
      <w:tr w:rsidR="00250203" w:rsidRPr="00250203" w:rsidTr="0025020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203" w:rsidRPr="00250203" w:rsidRDefault="00250203" w:rsidP="0025020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2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Внимание: «Путешествие жука»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203" w:rsidRPr="00250203" w:rsidRDefault="00250203" w:rsidP="0025020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2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Найди на картинке всех жуков, спрятавшихся под листочками (зрительное внимание, статичная картинка). Обведи их пальчиком.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203" w:rsidRPr="00250203" w:rsidRDefault="00250203" w:rsidP="0025020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2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Посчитай жуков, которые ползут направо, и отдельно — налево (слуховое внимание: инструкция дается устно, без опоры на текст).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203" w:rsidRPr="00250203" w:rsidRDefault="00250203" w:rsidP="0025020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2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Помоги жуку пройти лабиринт, собирая только красные ягоды. Лабиринт нужно проходить взглядом, не касаясь бумаги (удержание сложной двухступенчатой задачи).</w:t>
            </w:r>
          </w:p>
        </w:tc>
      </w:tr>
      <w:tr w:rsidR="00250203" w:rsidRPr="00250203" w:rsidTr="0025020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203" w:rsidRPr="00250203" w:rsidRDefault="00250203" w:rsidP="0025020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2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Память: «Волшебный рюкзак»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203" w:rsidRPr="00250203" w:rsidRDefault="00250203" w:rsidP="0025020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2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Рассмотри 3 предмета на столе. Мама прячет один. Угадай, чего не хватает (двигательная/зрительная память).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203" w:rsidRPr="00250203" w:rsidRDefault="00250203" w:rsidP="0025020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2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Выучи короткое стихотворение про рюкзак с жестами. Повтори его вечером папе (долговременная вербальная память).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203" w:rsidRPr="00250203" w:rsidRDefault="00250203" w:rsidP="0025020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2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Составь список покупок из 4 слов с помощью картинок-символов. Отнеси список на кухню и собери предметы по памяти.</w:t>
            </w:r>
          </w:p>
        </w:tc>
      </w:tr>
      <w:tr w:rsidR="00250203" w:rsidRPr="00250203" w:rsidTr="0025020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203" w:rsidRPr="00250203" w:rsidRDefault="00250203" w:rsidP="0025020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2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Мышление: </w:t>
            </w:r>
            <w:r w:rsidRPr="002502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«Кому что нужно?»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203" w:rsidRPr="00250203" w:rsidRDefault="00250203" w:rsidP="0025020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2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Разложи предметные </w:t>
            </w:r>
            <w:r w:rsidRPr="002502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картинки на две группы: одежда и еда (наглядно-действенное мышление).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203" w:rsidRPr="00250203" w:rsidRDefault="00250203" w:rsidP="0025020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2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Дорисуй </w:t>
            </w:r>
            <w:r w:rsidRPr="002502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недостающую деталь (человеку без шляпы нужно нарисовать головной убор; исключение лишнего признака).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203" w:rsidRPr="00250203" w:rsidRDefault="00250203" w:rsidP="0025020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2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Реши логическую </w:t>
            </w:r>
            <w:r w:rsidRPr="002502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задачу: «У кошки родились котята: два черных и столько же рыжих. Сколько всего котят?» (словесно-логическое мышление).</w:t>
            </w:r>
          </w:p>
        </w:tc>
      </w:tr>
      <w:tr w:rsidR="00250203" w:rsidRPr="00250203" w:rsidTr="0025020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203" w:rsidRPr="00250203" w:rsidRDefault="00250203" w:rsidP="0025020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2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Восприятие: «Город геометрических фигур»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203" w:rsidRPr="00250203" w:rsidRDefault="00250203" w:rsidP="0025020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2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Собери из двух треугольников квадрат, наложив их друг на друга (целостность восприятия формы).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203" w:rsidRPr="00250203" w:rsidRDefault="00250203" w:rsidP="0025020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2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Найди в комнате все предметы прямоугольной формы до сигнала таймера (перцептивные действия в пространстве).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203" w:rsidRPr="00250203" w:rsidRDefault="00250203" w:rsidP="0025020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2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Сложи фигуру по схеме из кубиков Никитина, глядя только на образец в блокноте (зрительно-пространственный анализ).</w:t>
            </w:r>
          </w:p>
        </w:tc>
      </w:tr>
      <w:tr w:rsidR="00250203" w:rsidRPr="00250203" w:rsidTr="0025020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203" w:rsidRPr="00250203" w:rsidRDefault="00250203" w:rsidP="0025020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2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Речь: «Почта настроения»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203" w:rsidRPr="00250203" w:rsidRDefault="00250203" w:rsidP="0025020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2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Назови эмоцию героя на картинке одним словом (базовая лексика).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203" w:rsidRPr="00250203" w:rsidRDefault="00250203" w:rsidP="0025020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2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Опиши картинку предложением из 3–4 слов, используя схему-подсказку (Кто? + Что делает? + Где?).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203" w:rsidRPr="00250203" w:rsidRDefault="00250203" w:rsidP="00250203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02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Придумай короткую историю по трем случайным предметам, выпавшим из мешочка (развитие связной речи и воображения).</w:t>
            </w:r>
          </w:p>
        </w:tc>
      </w:tr>
    </w:tbl>
    <w:p w:rsidR="00250203" w:rsidRPr="00250203" w:rsidRDefault="00250203" w:rsidP="00B55A6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Преимущества блокнота для снижения педагогического выгорания родителей</w:t>
      </w:r>
    </w:p>
    <w:p w:rsidR="00250203" w:rsidRPr="00250203" w:rsidRDefault="00250203" w:rsidP="00250203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Безопасный диалог: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Возможность задать глупый, на взгляд родителя, вопрос анонимно или конфиденциально предотвращает накопление ошибок в домашнем обучении.</w:t>
      </w:r>
    </w:p>
    <w:p w:rsidR="00250203" w:rsidRPr="00250203" w:rsidRDefault="00250203" w:rsidP="00250203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Объективизация успехов: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Эмоциональная оценка («мне кажется, стало лучше») сменяется фактологической («за неделю мы научились 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удерживать инструкцию из 3-х шагов»). Это мощный антидот против чувства бессилия.</w:t>
      </w:r>
    </w:p>
    <w:p w:rsidR="00250203" w:rsidRPr="00250203" w:rsidRDefault="00250203" w:rsidP="00250203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Легитимизация отдыха: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блокнот встроена страница «День тишины». Если семья утомлена, они имеют право пропустить задание, просто зарисовав свое настроение в этот день. Это профилактика эмоционального выгорания.</w:t>
      </w:r>
    </w:p>
    <w:p w:rsidR="00250203" w:rsidRDefault="00250203" w:rsidP="00B55A6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Методические рекомендации по внедрению</w:t>
      </w:r>
    </w:p>
    <w:p w:rsidR="00250203" w:rsidRPr="00250203" w:rsidRDefault="00250203" w:rsidP="0025020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блокнот стал рабочим инструментом, а не очередной бесполезной бумагой, рекомендуется следующий алгоритм запуска:</w:t>
      </w:r>
    </w:p>
    <w:p w:rsidR="00250203" w:rsidRPr="00250203" w:rsidRDefault="00250203" w:rsidP="00250203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Презентация-контракт: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первой встрече педагог заполняет титульный лист вместе с родителями, обсуждая правила (писать честно, хвалить за старание, а не за красоту штриховки).</w:t>
      </w:r>
    </w:p>
    <w:p w:rsidR="00250203" w:rsidRPr="00250203" w:rsidRDefault="00250203" w:rsidP="00250203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Обучение языку наблюдений: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еред выдачей первого домашнего задания проводится микро-тренинг: как правильно записывать затруднения (использовать глаголы действия: «откладывал», «просил взять за руку», «начинал вокализировать»).</w:t>
      </w:r>
    </w:p>
    <w:p w:rsidR="00250203" w:rsidRPr="00250203" w:rsidRDefault="00250203" w:rsidP="00250203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Еженедельная петля обратной связи: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Короткая (5 минут) личная встреча раз в неделю. Педагог читает страницу вопросов родителя, отвечает на них точечно и предлагает одну маленькую стратегию на следующую неделю.</w:t>
      </w:r>
    </w:p>
    <w:p w:rsidR="00B55A6A" w:rsidRDefault="00250203" w:rsidP="00B55A6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50203" w:rsidRPr="00250203" w:rsidRDefault="00250203" w:rsidP="00B55A6A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Введение индивидуального блокнота позволяет перевести работу с семьей ребенка с ОВЗ из парадигмы «оказание услуг» в парадигму сотворчества. Просвещение родителей перестает быть односторонней передачей знаний. Через игру, запись собственных наблюдений и безопасную постановку вопросов родители осознают значимость познавательных процессов для общего будущего своего ребенка. Они перестают быть </w:t>
      </w:r>
      <w:r w:rsidRPr="002502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пассивными потребителями образовательных услуг и становятся активными архитекторами развивающей среды. Таким образом, обычный бумажный блокнот превращается в высокотехнологичный (с точки зрения педагогики отношений) инструмент гуманизации инклюзивного процесса.</w:t>
      </w:r>
    </w:p>
    <w:p w:rsidR="002E16D1" w:rsidRPr="00250203" w:rsidRDefault="002E16D1" w:rsidP="00250203">
      <w:pPr>
        <w:spacing w:line="360" w:lineRule="auto"/>
        <w:jc w:val="both"/>
        <w:rPr>
          <w:sz w:val="28"/>
          <w:szCs w:val="28"/>
        </w:rPr>
      </w:pPr>
    </w:p>
    <w:sectPr w:rsidR="002E16D1" w:rsidRPr="00250203" w:rsidSect="006037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4D0D14"/>
    <w:multiLevelType w:val="multilevel"/>
    <w:tmpl w:val="DA72F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530129"/>
    <w:multiLevelType w:val="multilevel"/>
    <w:tmpl w:val="68F88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133664"/>
    <w:multiLevelType w:val="multilevel"/>
    <w:tmpl w:val="D0C83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4D6D35"/>
    <w:multiLevelType w:val="multilevel"/>
    <w:tmpl w:val="9314E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D5667A"/>
    <w:multiLevelType w:val="multilevel"/>
    <w:tmpl w:val="520CF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0203"/>
    <w:rsid w:val="00250203"/>
    <w:rsid w:val="002E16D1"/>
    <w:rsid w:val="0060373C"/>
    <w:rsid w:val="00840E44"/>
    <w:rsid w:val="00B55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7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5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74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1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64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05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269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308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7</Pages>
  <Words>1388</Words>
  <Characters>7914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2</cp:revision>
  <dcterms:created xsi:type="dcterms:W3CDTF">2026-08-04T05:32:00Z</dcterms:created>
  <dcterms:modified xsi:type="dcterms:W3CDTF">2026-08-04T13:43:00Z</dcterms:modified>
</cp:coreProperties>
</file>