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BCE" w:rsidRPr="00BE76D3" w:rsidRDefault="00E36BCE" w:rsidP="00CD1925">
      <w:pPr>
        <w:jc w:val="center"/>
        <w:rPr>
          <w:rFonts w:ascii="Times New Roman" w:hAnsi="Times New Roman" w:cs="Times New Roman"/>
          <w:sz w:val="28"/>
          <w:szCs w:val="28"/>
        </w:rPr>
      </w:pPr>
      <w:r w:rsidRPr="00BE76D3">
        <w:rPr>
          <w:rFonts w:ascii="Times New Roman" w:hAnsi="Times New Roman" w:cs="Times New Roman"/>
          <w:sz w:val="28"/>
          <w:szCs w:val="28"/>
        </w:rPr>
        <w:t>Сердце Родины</w:t>
      </w:r>
      <w:proofErr w:type="gramStart"/>
      <w:r w:rsidRPr="00BE76D3">
        <w:rPr>
          <w:rFonts w:ascii="Times New Roman" w:hAnsi="Times New Roman" w:cs="Times New Roman"/>
          <w:sz w:val="28"/>
          <w:szCs w:val="28"/>
        </w:rPr>
        <w:t>: Как</w:t>
      </w:r>
      <w:proofErr w:type="gramEnd"/>
      <w:r w:rsidRPr="00BE76D3">
        <w:rPr>
          <w:rFonts w:ascii="Times New Roman" w:hAnsi="Times New Roman" w:cs="Times New Roman"/>
          <w:sz w:val="28"/>
          <w:szCs w:val="28"/>
        </w:rPr>
        <w:t xml:space="preserve"> зажечь искру патриотизма в сердцах школьников</w:t>
      </w:r>
      <w:r w:rsidR="00CD1925">
        <w:rPr>
          <w:rFonts w:ascii="Times New Roman" w:hAnsi="Times New Roman" w:cs="Times New Roman"/>
          <w:sz w:val="28"/>
          <w:szCs w:val="28"/>
        </w:rPr>
        <w:t xml:space="preserve">. </w:t>
      </w:r>
      <w:r w:rsidRPr="00BE76D3">
        <w:rPr>
          <w:rFonts w:ascii="Times New Roman" w:hAnsi="Times New Roman" w:cs="Times New Roman"/>
          <w:sz w:val="28"/>
          <w:szCs w:val="28"/>
        </w:rPr>
        <w:t>Гражданско-патриотическое воспитание учащихся 5–9 классов в современных условиях</w:t>
      </w:r>
    </w:p>
    <w:p w:rsidR="00E36BCE" w:rsidRPr="00BE76D3" w:rsidRDefault="00E36BCE" w:rsidP="00E36BCE">
      <w:pPr>
        <w:rPr>
          <w:rFonts w:ascii="Times New Roman" w:hAnsi="Times New Roman" w:cs="Times New Roman"/>
          <w:sz w:val="28"/>
          <w:szCs w:val="28"/>
        </w:rPr>
      </w:pPr>
      <w:r w:rsidRPr="00BE76D3">
        <w:rPr>
          <w:rFonts w:ascii="Times New Roman" w:hAnsi="Times New Roman" w:cs="Times New Roman"/>
          <w:sz w:val="28"/>
          <w:szCs w:val="28"/>
        </w:rPr>
        <w:t>Задумывались ли вы, почему так важно говорить с детьми о Родине? Почему мы, взрослые, должны учить их любить свою страну, гордиться её историей и стремиться к её процветанию? Ответ прост: потому что именно от них зависит будущее. Современный мир — это поле битвы за умы и сердца молодёжи. Информационные потоки, социальные сети, глобализация — всё это формирует у детей представление о мире. Но кто же, если не мы, покажет им, что за этим цифровым шумом скрывается живая история, настоящие герои и великие достижения?</w:t>
      </w:r>
      <w:r w:rsidR="00FC26BC" w:rsidRPr="00BE76D3">
        <w:rPr>
          <w:rFonts w:ascii="Times New Roman" w:hAnsi="Times New Roman" w:cs="Times New Roman"/>
          <w:sz w:val="28"/>
          <w:szCs w:val="28"/>
        </w:rPr>
        <w:t xml:space="preserve"> </w:t>
      </w:r>
      <w:r w:rsidRPr="00BE76D3">
        <w:rPr>
          <w:rFonts w:ascii="Times New Roman" w:hAnsi="Times New Roman" w:cs="Times New Roman"/>
          <w:sz w:val="28"/>
          <w:szCs w:val="28"/>
        </w:rPr>
        <w:t>Мы, учителя, стоим на передовой этой битвы. Наша задача — не просто передать знания, а зажечь в детских глазах искру патриотизма. Особенно это важно для учеников 5–9 классов. Именно в этом возрасте закладываются основы личности, формируются ценности и мировоззрение. Мы можем сделать их гражданами своей страны или позволить им остаться равнодушными наблюдателями. Что выберем?</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Как же мы можем превратить абстрактное понятие "гражданско-патриотическое воспитание" в реальность? Как сделать так, чтобы наши ученики не просто слышали слова "Родина", "героизм", "долг", но и чувствовали их смысл? Ответ прост: через конкретные действия, через мероприятия, которые будут не только интересны, но и значимы.</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Представьте себе: школьный двор наполнен смехом и радостью. Дети в военной форме, с рюкзаками за спиной, преодолевают полосу препятствий. Это "Зарница" — игра, которая уже много лет учит ребят быть дисциплинированными, ответственными и работать в команде. Когда они переправляются через "реку" по верёвке или маскируются в "лесу", они не просто развлекаются. Они погружаются в мир, где каждый шаг имеет значение, где их решения влияют на успех всей команды. Разве это не метафора жизни? Ведь в реальности мы тоже преодолеваем препятствия, ищем выход из сложных ситуаций и поддерживаем друг друга.</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А теперь давайте заглянем в класс. На доске написано: "Проект 'Моя малая родина'". Ученики рассаживаются по группам, обсуждают свои идеи. Кто-то выбирает тему о местном герое войны, кто-то исследует историю старинной церкви в соседнем селе, а кто-то готовит презентацию о традиционных ремёслах региона. Мы предлагаем детям стать исследователями своей земли. Они ходят в музеи, беседуют с бабушками и дедушками, ищут информацию в архивах. И знаете, что самое удивительное? Когда они представляют свои проекты, их глаза горят. Они гордятся тем, что узнали. Они начинают понимать: их маленький городок — это часть большой страны, и его история важна.</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lastRenderedPageBreak/>
        <w:t>Но это ещё не всё. Помните, как в детстве мы мечтали о приключениях? Давайте подарим такие приключения нашим ученикам. Например, организуем квест "Герои нашего времени". Участники получают карту с заданиями: найти место, где установлен памятник герою Великой Отечественной войны; собрать информацию о нём и рассказать о нём одноклассникам. Или вот ещё идея: конкурс "Письмо солдату". Школьники пишут письма ветеранам, участникам боевых действий, рассказывают о своей жизни, задают вопросы. А потом эти письма отправляются по почте. Представьте, как трогательно читать ответы тех, кто сражался за нашу свободу.</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А что, если мы попробуем объединить спорт и патриотизм? Спортивные соревнования — это всегда эмоции, азарт и дух соперничества. Почему бы не провести "Олимпиаду героев"? Команды соревнуются в беге, прыжках, стрельбе из лазерного оружия. Каждый этап соревнований связан с историческим событием: "Сталинградская битва", "Курская дуга", "Блокада Ленинграда". Мы не просто развиваем физическую силу, мы учим детей уважать тех, кто прошёл через эти испытания.</w:t>
      </w:r>
    </w:p>
    <w:p w:rsidR="00E36BCE" w:rsidRPr="00BE76D3" w:rsidRDefault="00E36BCE" w:rsidP="00FC26BC">
      <w:pPr>
        <w:ind w:firstLine="851"/>
        <w:rPr>
          <w:rFonts w:ascii="Times New Roman" w:hAnsi="Times New Roman" w:cs="Times New Roman"/>
          <w:sz w:val="28"/>
          <w:szCs w:val="28"/>
        </w:rPr>
      </w:pPr>
      <w:proofErr w:type="gramStart"/>
      <w:r w:rsidRPr="00BE76D3">
        <w:rPr>
          <w:rFonts w:ascii="Times New Roman" w:hAnsi="Times New Roman" w:cs="Times New Roman"/>
          <w:sz w:val="28"/>
          <w:szCs w:val="28"/>
        </w:rPr>
        <w:t>И конечно</w:t>
      </w:r>
      <w:proofErr w:type="gramEnd"/>
      <w:r w:rsidRPr="00BE76D3">
        <w:rPr>
          <w:rFonts w:ascii="Times New Roman" w:hAnsi="Times New Roman" w:cs="Times New Roman"/>
          <w:sz w:val="28"/>
          <w:szCs w:val="28"/>
        </w:rPr>
        <w:t>, нельзя забывать о семьях. Родители — это наши союзники в деле воспитания. Почему бы не организовать совместные мероприятия? Например, экскурсию на местное предприятие, где работают родители учеников. Дети видят, как создаётся продукция, которую они пользуются каждый день. Они понимают, что за каждым товаром стоит труд людей, которые хотят сделать жизнь лучше. Или вот ещё идея: семейный праздник "День героев". Каждая семья готовит выступление о своём герое — это может быть дедушка, бабушка, прадедушка. Они рассказывают истории, показывают фотографии, делятся воспоминаниями. Такие встречи объединяют не только семьи, но и весь класс.</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Но давайте будем честны: современные дети живут в мире, полном противоречий. Они видят вокруг себя не только героев, но и проблемы. Как мы можем помочь им разобраться в этом хаосе? Ответ прост: через диалог. Мы должны научить их задавать вопросы и искать ответы. Например, проведём дискуссию на тему "Что значит быть гражданином?". Мы предложим детям высказать своё мнение. Кто-то скажет, что это значит платить налоги, кто-то — голосовать на выборах, а кто-то — помогать людям. И знаете, что самое важное? Мы не будем давать готовых ответов. Мы создадим атмосферу, где каждый сможет поделиться своими мыслями.</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 xml:space="preserve">А что, если мы добавим немного искусства? Театральная постановка "День Победы" — это не просто спектакль. Это возможность для детей прочувствовать историю. Они сами пишут сценарий, выбирают роли, готовят костюмы. Когда они выходят на сцену, они становятся героями той эпохи. </w:t>
      </w:r>
      <w:r w:rsidRPr="00BE76D3">
        <w:rPr>
          <w:rFonts w:ascii="Times New Roman" w:hAnsi="Times New Roman" w:cs="Times New Roman"/>
          <w:sz w:val="28"/>
          <w:szCs w:val="28"/>
        </w:rPr>
        <w:lastRenderedPageBreak/>
        <w:t>Они проживают моменты радости и боли, побед и потерь. Разве это не способ сделать историю живой?</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Помните, как в детстве мы впервые увидели государственный флаг или герб? Для нас это были не просто рисунки или цвета — это были символы чего-то большего, важного, почти сакрального. Почему бы не подарить нашим ученикам такой же момент открытия? Представьте: класс погружается в историю символов своей страны. Мы рассказываем, как каждый элемент герба и каждый цвет флага связан с великими событиями и идеями. Затем предлагаем детям создать свои собственные символы — герб класса или флаг школы. Это не просто творческое задание; это возможность для них почувствовать себя частью общего целого, осознать, что даже маленький символ может объединять людей и рассказывать их историю.</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И, наконец, давайте заглянем в будущее — туда, где искусственный интеллект становится нашим союзником в деле воспитания. Современные технологии уже сегодня могут предложить уникальные возможности для погружения в историю и культуру. Представьте: интерактивные уроки, где ученики "встречаются" с героями прошлого благодаря ИИ. Они задают вопросы полководцам или деятелям культуры, а искусственный интеллект, основываясь на достоверных фактах, помогает им получить ответы. Это не просто увлекательно — это позволяет детям услышать живые голоса истории и почувствовать её дыхание.</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 xml:space="preserve">Кроме того, </w:t>
      </w:r>
      <w:r w:rsidR="00BE76D3">
        <w:rPr>
          <w:rFonts w:ascii="Times New Roman" w:hAnsi="Times New Roman" w:cs="Times New Roman"/>
          <w:sz w:val="28"/>
          <w:szCs w:val="28"/>
        </w:rPr>
        <w:t>искусственный интеллект</w:t>
      </w:r>
      <w:r w:rsidRPr="00BE76D3">
        <w:rPr>
          <w:rFonts w:ascii="Times New Roman" w:hAnsi="Times New Roman" w:cs="Times New Roman"/>
          <w:sz w:val="28"/>
          <w:szCs w:val="28"/>
        </w:rPr>
        <w:t xml:space="preserve"> может стать нашим помощником в анализе информации. Сегодня дети сталкиваются с огромным потоком данных из интернета, и не всегда легко отделить правду от мифов. Мы можем научить их использовать технологии для проверки фактов. Например, предложим им создать проект, где они с помощью ИИ анализируют различные источники о конкретном историческом событии и выявляют противоречия. Такие задания не только развивают критическое мышление, но и учат детей быть ответственными потребителями информации.</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Но давайте будем честны: технологии — это инструмент, а не цель. ИИ не заменит живого общения, эмоций и личного участия. Однако он может стать мостом между прошлым и настоящим, помогая нам сделать процесс обучения более динамичным и современным. Ведь если мы хотим, чтобы наши ученики гордились своей страной, мы должны говорить с ними на языке их времени. И искусственный интеллект — это один из таких языков.</w:t>
      </w:r>
    </w:p>
    <w:p w:rsidR="00E36BCE" w:rsidRPr="00BE76D3" w:rsidRDefault="00E36BCE" w:rsidP="00FC26BC">
      <w:pPr>
        <w:ind w:firstLine="851"/>
        <w:rPr>
          <w:rFonts w:ascii="Times New Roman" w:hAnsi="Times New Roman" w:cs="Times New Roman"/>
          <w:sz w:val="28"/>
          <w:szCs w:val="28"/>
        </w:rPr>
      </w:pPr>
      <w:r w:rsidRPr="00BE76D3">
        <w:rPr>
          <w:rFonts w:ascii="Times New Roman" w:hAnsi="Times New Roman" w:cs="Times New Roman"/>
          <w:sz w:val="28"/>
          <w:szCs w:val="28"/>
        </w:rPr>
        <w:t xml:space="preserve">Так что же мы делаем, когда занимаемся гражданско-патриотическим воспитанием? Мы строим мост между прошлым и будущим. Мы даём детям ключи от их собственной истории, чтобы они могли открыть дверь в </w:t>
      </w:r>
      <w:r w:rsidRPr="00BE76D3">
        <w:rPr>
          <w:rFonts w:ascii="Times New Roman" w:hAnsi="Times New Roman" w:cs="Times New Roman"/>
          <w:sz w:val="28"/>
          <w:szCs w:val="28"/>
        </w:rPr>
        <w:lastRenderedPageBreak/>
        <w:t>будущее. Мы учим их быть не просто зрителями, а активными участниками жизни своей страны.</w:t>
      </w:r>
      <w:r w:rsidR="00FC26BC" w:rsidRPr="00BE76D3">
        <w:rPr>
          <w:rFonts w:ascii="Times New Roman" w:hAnsi="Times New Roman" w:cs="Times New Roman"/>
          <w:sz w:val="28"/>
          <w:szCs w:val="28"/>
        </w:rPr>
        <w:t xml:space="preserve"> </w:t>
      </w:r>
      <w:r w:rsidRPr="00BE76D3">
        <w:rPr>
          <w:rFonts w:ascii="Times New Roman" w:hAnsi="Times New Roman" w:cs="Times New Roman"/>
          <w:sz w:val="28"/>
          <w:szCs w:val="28"/>
        </w:rPr>
        <w:t>Конечно, это непростая задача. Мы сталкиваемся с множеством вызовов: информационные войны, культурное многообразие, социальные противоречия. Но разве это не делает нашу работу ещё более важной? Мы — те, кто может зажечь свет в темноте. Мы — те, кто может показать детям, что за каждым словом "Родина" стоит живая история, настоящие герои и великие достижения.</w:t>
      </w:r>
      <w:r w:rsidR="000005F4">
        <w:rPr>
          <w:rFonts w:ascii="Times New Roman" w:hAnsi="Times New Roman" w:cs="Times New Roman"/>
          <w:sz w:val="28"/>
          <w:szCs w:val="28"/>
        </w:rPr>
        <w:t xml:space="preserve"> </w:t>
      </w:r>
      <w:bookmarkStart w:id="0" w:name="_GoBack"/>
      <w:bookmarkEnd w:id="0"/>
      <w:proofErr w:type="gramStart"/>
      <w:r w:rsidRPr="00BE76D3">
        <w:rPr>
          <w:rFonts w:ascii="Times New Roman" w:hAnsi="Times New Roman" w:cs="Times New Roman"/>
          <w:sz w:val="28"/>
          <w:szCs w:val="28"/>
        </w:rPr>
        <w:t>Так</w:t>
      </w:r>
      <w:proofErr w:type="gramEnd"/>
      <w:r w:rsidRPr="00BE76D3">
        <w:rPr>
          <w:rFonts w:ascii="Times New Roman" w:hAnsi="Times New Roman" w:cs="Times New Roman"/>
          <w:sz w:val="28"/>
          <w:szCs w:val="28"/>
        </w:rPr>
        <w:t xml:space="preserve"> давайте продолжать эту работу. Давайте делать её с любовью, терпением и творческим подходом. Потому что именно от нас зависит, какой будет наша страна завтра.</w:t>
      </w:r>
    </w:p>
    <w:sectPr w:rsidR="00E36BCE" w:rsidRPr="00BE7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BCE"/>
    <w:rsid w:val="000005F4"/>
    <w:rsid w:val="004D3CA4"/>
    <w:rsid w:val="00BE76D3"/>
    <w:rsid w:val="00CD1925"/>
    <w:rsid w:val="00E36BCE"/>
    <w:rsid w:val="00FC26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95E6"/>
  <w15:chartTrackingRefBased/>
  <w15:docId w15:val="{96BB67E0-D14A-4149-AD7A-7632D7D6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1241</Words>
  <Characters>7080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School #37</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niklyly@dnevnik.ru</dc:creator>
  <cp:keywords/>
  <dc:description/>
  <cp:lastModifiedBy>niklyly@dnevnik.ru</cp:lastModifiedBy>
  <cp:revision>4</cp:revision>
  <dcterms:created xsi:type="dcterms:W3CDTF">2026-06-25T07:13:00Z</dcterms:created>
  <dcterms:modified xsi:type="dcterms:W3CDTF">2026-06-25T07:58:00Z</dcterms:modified>
</cp:coreProperties>
</file>