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ED9" w:rsidRPr="00130ED9" w:rsidRDefault="00130ED9" w:rsidP="00130ED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Конспект НОД (область «Музыкальная деятельность» в подготовительной группе на тему: «Живые картины весеннего леса».</w:t>
      </w:r>
    </w:p>
    <w:p w:rsidR="00130ED9" w:rsidRPr="00130ED9" w:rsidRDefault="00130ED9" w:rsidP="00130ED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Автор – составитель: </w:t>
      </w:r>
      <w:r w:rsidRPr="00130ED9">
        <w:rPr>
          <w:rFonts w:ascii="Times New Roman" w:hAnsi="Times New Roman"/>
          <w:sz w:val="24"/>
          <w:szCs w:val="24"/>
        </w:rPr>
        <w:t>Музыкальный руководитель МОУ ЦРР 12 Советского района Волгограда Чернышева Оксана Александровна</w:t>
      </w:r>
    </w:p>
    <w:p w:rsidR="00130ED9" w:rsidRDefault="00130ED9" w:rsidP="00130ED9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Цель: </w:t>
      </w: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Систематизация навыков активного слушания во всех видах музыкальной деятельности с детьми старшего дошкольного возраста.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b/>
          <w:sz w:val="24"/>
          <w:szCs w:val="24"/>
          <w:lang w:eastAsia="ru-RU"/>
        </w:rPr>
        <w:t>Задачи: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b/>
          <w:sz w:val="24"/>
          <w:szCs w:val="24"/>
          <w:lang w:eastAsia="ru-RU"/>
        </w:rPr>
        <w:t>Образовательные:</w:t>
      </w:r>
    </w:p>
    <w:p w:rsidR="00972888" w:rsidRPr="00130ED9" w:rsidRDefault="00972888" w:rsidP="00130ED9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- Формировать у детей культуру слушания, способность эмоционально откликаться на музыкальное произведение.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- Активизировать умение передавать музыкальные образы через музыкально – ритмические движения, согласовывая их с характером музыки.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- Способствовать активизации фантазии ребенка к поискам форм для воплощения своего замысла.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  <w:lang w:eastAsia="ru-RU"/>
        </w:rPr>
      </w:pPr>
      <w:r w:rsidRPr="00130ED9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  <w:lang w:eastAsia="ru-RU"/>
        </w:rPr>
        <w:t>- Расширять умения и навыки пластического</w:t>
      </w:r>
      <w:r w:rsidRPr="00130ED9">
        <w:rPr>
          <w:rFonts w:ascii="Times New Roman" w:eastAsia="Times New Roman" w:hAnsi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интонирования </w:t>
      </w:r>
      <w:r w:rsidRPr="00130ED9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  <w:lang w:eastAsia="ru-RU"/>
        </w:rPr>
        <w:t>с помощью перчаточного театра.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Развивающие: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130E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у детей певческие умения и навыки.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-Развивать способность детей к индивидуальному и коллективному исполнению</w:t>
      </w:r>
      <w:r w:rsidRPr="00130ED9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  <w:lang w:eastAsia="ru-RU"/>
        </w:rPr>
        <w:t xml:space="preserve"> творческих импровизаций</w:t>
      </w: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- Закреплять с детьми приемы игры на диатонических колокольчиках.</w:t>
      </w:r>
    </w:p>
    <w:p w:rsidR="00972888" w:rsidRPr="00130ED9" w:rsidRDefault="00972888" w:rsidP="00130ED9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b/>
          <w:sz w:val="24"/>
          <w:szCs w:val="24"/>
          <w:lang w:eastAsia="ru-RU"/>
        </w:rPr>
        <w:t>Воспитательные:</w:t>
      </w:r>
    </w:p>
    <w:p w:rsidR="00972888" w:rsidRPr="00130ED9" w:rsidRDefault="00972888" w:rsidP="00130ED9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sz w:val="24"/>
          <w:szCs w:val="24"/>
          <w:lang w:eastAsia="ru-RU"/>
        </w:rPr>
        <w:t>- Воспитывать эмоциональную отзывчивость на музыку.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Ход НОД: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Звучит музыка, дети заходят в зал на музыкальное занятие.</w:t>
      </w:r>
    </w:p>
    <w:p w:rsidR="009D3955" w:rsidRPr="00130ED9" w:rsidRDefault="009D3955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«Подснежник» П. И. Чайковский. 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рук: </w:t>
      </w:r>
      <w:r w:rsidRPr="00130ED9">
        <w:rPr>
          <w:rFonts w:ascii="Times New Roman" w:hAnsi="Times New Roman"/>
          <w:sz w:val="24"/>
          <w:szCs w:val="24"/>
        </w:rPr>
        <w:t>Ребята, сегодня я к вам пришла не одна, а со своей подружкой Анфисой. Ой, а где же она? Ребята, вы не видите?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Появляется перчатка на плече муз. рук.</w:t>
      </w:r>
      <w:r w:rsidRPr="00130ED9">
        <w:rPr>
          <w:rFonts w:ascii="Times New Roman" w:hAnsi="Times New Roman"/>
          <w:sz w:val="24"/>
          <w:szCs w:val="24"/>
        </w:rPr>
        <w:t xml:space="preserve"> Звучит голос Анфисы (аудиозапись).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Да здесь я, здесь (грустно). Привет, ребята.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рук:</w:t>
      </w:r>
      <w:r w:rsidRPr="00130ED9">
        <w:rPr>
          <w:rFonts w:ascii="Times New Roman" w:hAnsi="Times New Roman"/>
          <w:sz w:val="24"/>
          <w:szCs w:val="24"/>
        </w:rPr>
        <w:t xml:space="preserve"> Что – то ты сегодня грустная, Анфиса.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Приключилась со мной не очень веселая история. Я и мои друзья – перчатки нарисовали картину   весеннего леса. А картина была непростая, а волшебная – «живая». Но поднялся сильный ветер, и мы потерялись. Помогите мне найти моих друзей.</w:t>
      </w:r>
    </w:p>
    <w:p w:rsidR="00AD08CC" w:rsidRPr="00130ED9" w:rsidRDefault="00AD08CC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4A636BD" wp14:editId="678EC1A8">
            <wp:extent cx="2788432" cy="1564357"/>
            <wp:effectExtent l="0" t="0" r="0" b="0"/>
            <wp:docPr id="1" name="Рисунок 1" descr="C:\Users\Admin\Desktop\курсы бурениной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урсы бурениной\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3" t="6275" r="8736" b="12419"/>
                    <a:stretch/>
                  </pic:blipFill>
                  <pic:spPr bwMode="auto">
                    <a:xfrm>
                      <a:off x="0" y="0"/>
                      <a:ext cx="2802244" cy="157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рук:</w:t>
      </w:r>
      <w:r w:rsidRPr="00130ED9">
        <w:rPr>
          <w:rFonts w:ascii="Times New Roman" w:hAnsi="Times New Roman"/>
          <w:sz w:val="24"/>
          <w:szCs w:val="24"/>
        </w:rPr>
        <w:t xml:space="preserve"> Анфиса, очень необычное у тебя и твоих друзей увлечение. А нас с ребятами научишь рисовать музыкальные «живые картины».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lastRenderedPageBreak/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30ED9">
        <w:rPr>
          <w:rFonts w:ascii="Times New Roman" w:hAnsi="Times New Roman"/>
          <w:sz w:val="24"/>
          <w:szCs w:val="24"/>
        </w:rPr>
        <w:t>С</w:t>
      </w:r>
      <w:proofErr w:type="gramEnd"/>
      <w:r w:rsidRPr="00130ED9">
        <w:rPr>
          <w:rFonts w:ascii="Times New Roman" w:hAnsi="Times New Roman"/>
          <w:sz w:val="24"/>
          <w:szCs w:val="24"/>
        </w:rPr>
        <w:t xml:space="preserve"> удовольствием, но без помощи моих друзей не получится.</w:t>
      </w:r>
      <w:bookmarkStart w:id="0" w:name="_GoBack"/>
      <w:bookmarkEnd w:id="0"/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 рук:</w:t>
      </w:r>
      <w:r w:rsidRPr="00130ED9">
        <w:rPr>
          <w:rFonts w:ascii="Times New Roman" w:hAnsi="Times New Roman"/>
          <w:sz w:val="24"/>
          <w:szCs w:val="24"/>
        </w:rPr>
        <w:t xml:space="preserve"> Ребята, вы готовы отправиться в путешествие и помочь Анфисе? Тогда приглашаю вас в волшебную </w:t>
      </w:r>
      <w:r w:rsidR="00945926" w:rsidRPr="00130ED9">
        <w:rPr>
          <w:rFonts w:ascii="Times New Roman" w:hAnsi="Times New Roman"/>
          <w:sz w:val="24"/>
          <w:szCs w:val="24"/>
        </w:rPr>
        <w:t>«</w:t>
      </w:r>
      <w:proofErr w:type="spellStart"/>
      <w:proofErr w:type="gramStart"/>
      <w:r w:rsidRPr="00130ED9">
        <w:rPr>
          <w:rFonts w:ascii="Times New Roman" w:hAnsi="Times New Roman"/>
          <w:sz w:val="24"/>
          <w:szCs w:val="24"/>
        </w:rPr>
        <w:t>аэротруб</w:t>
      </w:r>
      <w:r w:rsidR="00945926" w:rsidRPr="00130ED9">
        <w:rPr>
          <w:rFonts w:ascii="Times New Roman" w:hAnsi="Times New Roman"/>
          <w:sz w:val="24"/>
          <w:szCs w:val="24"/>
        </w:rPr>
        <w:t>»</w:t>
      </w:r>
      <w:r w:rsidRPr="00130ED9">
        <w:rPr>
          <w:rFonts w:ascii="Times New Roman" w:hAnsi="Times New Roman"/>
          <w:sz w:val="24"/>
          <w:szCs w:val="24"/>
        </w:rPr>
        <w:t>у</w:t>
      </w:r>
      <w:proofErr w:type="spellEnd"/>
      <w:proofErr w:type="gramEnd"/>
      <w:r w:rsidRPr="00130ED9">
        <w:rPr>
          <w:rFonts w:ascii="Times New Roman" w:hAnsi="Times New Roman"/>
          <w:sz w:val="24"/>
          <w:szCs w:val="24"/>
        </w:rPr>
        <w:t xml:space="preserve">, чтобы переместиться в лес. </w:t>
      </w:r>
    </w:p>
    <w:p w:rsidR="00945926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Дети пролезают по очереди в</w:t>
      </w:r>
      <w:r w:rsidR="00945926" w:rsidRPr="00130ED9">
        <w:rPr>
          <w:rFonts w:ascii="Times New Roman" w:hAnsi="Times New Roman"/>
          <w:i/>
          <w:sz w:val="24"/>
          <w:szCs w:val="24"/>
        </w:rPr>
        <w:t xml:space="preserve"> «</w:t>
      </w:r>
      <w:proofErr w:type="spellStart"/>
      <w:r w:rsidR="00945926" w:rsidRPr="00130ED9">
        <w:rPr>
          <w:rFonts w:ascii="Times New Roman" w:hAnsi="Times New Roman"/>
          <w:i/>
          <w:sz w:val="24"/>
          <w:szCs w:val="24"/>
        </w:rPr>
        <w:t>аэротрубу</w:t>
      </w:r>
      <w:proofErr w:type="spellEnd"/>
      <w:r w:rsidR="00945926" w:rsidRPr="00130ED9">
        <w:rPr>
          <w:rFonts w:ascii="Times New Roman" w:hAnsi="Times New Roman"/>
          <w:i/>
          <w:sz w:val="24"/>
          <w:szCs w:val="24"/>
        </w:rPr>
        <w:t>»</w:t>
      </w:r>
    </w:p>
    <w:p w:rsidR="00972888" w:rsidRPr="00130ED9" w:rsidRDefault="00AD08CC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2976782" cy="1540960"/>
            <wp:effectExtent l="0" t="0" r="0" b="2540"/>
            <wp:docPr id="2" name="Рисунок 2" descr="C:\Users\Admin\Desktop\курсы бурениной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урсы бурениной\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3" t="14548" r="5935" b="12426"/>
                    <a:stretch/>
                  </pic:blipFill>
                  <pic:spPr bwMode="auto">
                    <a:xfrm>
                      <a:off x="0" y="0"/>
                      <a:ext cx="2989862" cy="154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2888" w:rsidRPr="00130ED9">
        <w:rPr>
          <w:rFonts w:ascii="Times New Roman" w:hAnsi="Times New Roman"/>
          <w:i/>
          <w:sz w:val="24"/>
          <w:szCs w:val="24"/>
        </w:rPr>
        <w:t xml:space="preserve"> 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Ребята, вот мы и очутились с вами в лесу. 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Как же мы найдем моих друзей в таком большом лесу?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рук:</w:t>
      </w:r>
      <w:r w:rsidRPr="00130ED9">
        <w:rPr>
          <w:rFonts w:ascii="Times New Roman" w:hAnsi="Times New Roman"/>
          <w:sz w:val="24"/>
          <w:szCs w:val="24"/>
        </w:rPr>
        <w:t xml:space="preserve"> Не переживай, в лесу очень много подсказок. А вот и первая….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 xml:space="preserve">Вы ничего не слышите? А ты, Анфиса? </w:t>
      </w:r>
    </w:p>
    <w:p w:rsidR="00945926" w:rsidRPr="00130ED9" w:rsidRDefault="00427C66" w:rsidP="00130ED9">
      <w:pPr>
        <w:pStyle w:val="a3"/>
        <w:spacing w:after="0" w:line="276" w:lineRule="auto"/>
        <w:ind w:left="0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Дети начинают прислушиваться, звучит журчание ручейка.</w:t>
      </w:r>
    </w:p>
    <w:p w:rsidR="00672ED7" w:rsidRPr="00130ED9" w:rsidRDefault="00672ED7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50174" cy="1615099"/>
            <wp:effectExtent l="0" t="0" r="7620" b="4445"/>
            <wp:docPr id="3" name="Рисунок 3" descr="C:\Users\Admin\Desktop\курсы бурениной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урсы бурениной\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0" t="5419" r="9539" b="12134"/>
                    <a:stretch/>
                  </pic:blipFill>
                  <pic:spPr bwMode="auto">
                    <a:xfrm>
                      <a:off x="0" y="0"/>
                      <a:ext cx="2860058" cy="16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Дети:</w:t>
      </w:r>
      <w:r w:rsidRPr="00130ED9">
        <w:rPr>
          <w:rFonts w:ascii="Times New Roman" w:hAnsi="Times New Roman"/>
          <w:sz w:val="24"/>
          <w:szCs w:val="24"/>
        </w:rPr>
        <w:t xml:space="preserve"> Слышим шум воды.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рук:</w:t>
      </w:r>
      <w:r w:rsidRPr="00130ED9">
        <w:rPr>
          <w:rFonts w:ascii="Times New Roman" w:hAnsi="Times New Roman"/>
          <w:sz w:val="24"/>
          <w:szCs w:val="24"/>
        </w:rPr>
        <w:t xml:space="preserve"> Подойдем поближе и послушаем.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Дети подходят поближе, садятся и слушают музыку ручейка.</w:t>
      </w:r>
    </w:p>
    <w:p w:rsidR="00B91BCE" w:rsidRPr="00130ED9" w:rsidRDefault="00B91BCE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«Форель» Ф.</w:t>
      </w:r>
      <w:r w:rsidR="004D1D9C" w:rsidRPr="00130ED9">
        <w:rPr>
          <w:rFonts w:ascii="Times New Roman" w:hAnsi="Times New Roman"/>
          <w:i/>
          <w:sz w:val="24"/>
          <w:szCs w:val="24"/>
        </w:rPr>
        <w:t xml:space="preserve"> </w:t>
      </w:r>
      <w:r w:rsidRPr="00130ED9">
        <w:rPr>
          <w:rFonts w:ascii="Times New Roman" w:hAnsi="Times New Roman"/>
          <w:i/>
          <w:sz w:val="24"/>
          <w:szCs w:val="24"/>
        </w:rPr>
        <w:t>Шуберт.</w:t>
      </w:r>
    </w:p>
    <w:p w:rsidR="00AF78EB" w:rsidRPr="00130ED9" w:rsidRDefault="00AF78EB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 wp14:anchorId="368152F9" wp14:editId="1A58F3C6">
            <wp:extent cx="2971725" cy="1661839"/>
            <wp:effectExtent l="0" t="0" r="635" b="0"/>
            <wp:docPr id="4" name="Рисунок 4" descr="C:\Users\Admin\Desktop\курсы бурениной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урсы бурениной\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0" t="5990" r="8576" b="11848"/>
                    <a:stretch/>
                  </pic:blipFill>
                  <pic:spPr bwMode="auto">
                    <a:xfrm>
                      <a:off x="0" y="0"/>
                      <a:ext cx="2990052" cy="167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</w:t>
      </w:r>
      <w:r w:rsidRPr="00130ED9">
        <w:rPr>
          <w:rFonts w:ascii="Times New Roman" w:hAnsi="Times New Roman"/>
          <w:sz w:val="24"/>
          <w:szCs w:val="24"/>
        </w:rPr>
        <w:t>: Ребята, а как вы думаете, о чем поет ручеек?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 xml:space="preserve">- А какой ручеек? (муз. руководитель проводит беседу) 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Посмотрите, здесь находятся музыкальные инструменты и атрибуты. Предлагаю вам с помощью </w:t>
      </w:r>
      <w:r w:rsidR="00181A80" w:rsidRPr="00130ED9">
        <w:rPr>
          <w:rFonts w:ascii="Times New Roman" w:hAnsi="Times New Roman"/>
          <w:sz w:val="24"/>
          <w:szCs w:val="24"/>
        </w:rPr>
        <w:t xml:space="preserve">них </w:t>
      </w:r>
      <w:r w:rsidRPr="00130ED9">
        <w:rPr>
          <w:rFonts w:ascii="Times New Roman" w:hAnsi="Times New Roman"/>
          <w:sz w:val="24"/>
          <w:szCs w:val="24"/>
        </w:rPr>
        <w:t xml:space="preserve">изобразить ручеек.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Дети </w:t>
      </w:r>
      <w:r w:rsidR="00181A80" w:rsidRPr="00130ED9">
        <w:rPr>
          <w:rFonts w:ascii="Times New Roman" w:hAnsi="Times New Roman"/>
          <w:i/>
          <w:sz w:val="24"/>
          <w:szCs w:val="24"/>
        </w:rPr>
        <w:t xml:space="preserve">самостоятельно </w:t>
      </w:r>
      <w:r w:rsidRPr="00130ED9">
        <w:rPr>
          <w:rFonts w:ascii="Times New Roman" w:hAnsi="Times New Roman"/>
          <w:i/>
          <w:sz w:val="24"/>
          <w:szCs w:val="24"/>
        </w:rPr>
        <w:t xml:space="preserve">выбирают </w:t>
      </w:r>
      <w:r w:rsidR="00181A80" w:rsidRPr="00130ED9">
        <w:rPr>
          <w:rFonts w:ascii="Times New Roman" w:hAnsi="Times New Roman"/>
          <w:i/>
          <w:sz w:val="24"/>
          <w:szCs w:val="24"/>
        </w:rPr>
        <w:t>музыкальные инструменты или атрибуты.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рук.: </w:t>
      </w:r>
      <w:r w:rsidRPr="00130ED9">
        <w:rPr>
          <w:rFonts w:ascii="Times New Roman" w:hAnsi="Times New Roman"/>
          <w:sz w:val="24"/>
          <w:szCs w:val="24"/>
        </w:rPr>
        <w:t>Ребята, а как с помощью ленты можно изобразить ручеек?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А как на металлофоне можно озвучить ручеек? (Предложить вспомнить).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Звучит музыка, дети изображают ручеек.</w:t>
      </w:r>
    </w:p>
    <w:p w:rsidR="00945926" w:rsidRPr="00130ED9" w:rsidRDefault="00945926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CD6883" w:rsidRPr="00130ED9" w:rsidRDefault="00CD6883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43955" cy="1579344"/>
            <wp:effectExtent l="0" t="0" r="0" b="1905"/>
            <wp:docPr id="5" name="Рисунок 5" descr="C:\Users\Admin\Desktop\курсы бурениной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урсы бурениной\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0" t="5704" r="9217" b="12705"/>
                    <a:stretch/>
                  </pic:blipFill>
                  <pic:spPr bwMode="auto">
                    <a:xfrm>
                      <a:off x="0" y="0"/>
                      <a:ext cx="2860567" cy="1588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рук.: </w:t>
      </w:r>
      <w:r w:rsidRPr="00130ED9">
        <w:rPr>
          <w:rFonts w:ascii="Times New Roman" w:hAnsi="Times New Roman"/>
          <w:sz w:val="24"/>
          <w:szCs w:val="24"/>
        </w:rPr>
        <w:t>Молодцы, ребята. Ребята, предлагаю вам проверить, мы в правильном направлении пришли? Находятся ли здесь друзья Анфисы?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Вместе с детьми переворачивают картину и находят перчатки.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30ED9">
        <w:rPr>
          <w:rFonts w:ascii="Times New Roman" w:hAnsi="Times New Roman"/>
          <w:sz w:val="24"/>
          <w:szCs w:val="24"/>
        </w:rPr>
        <w:t>Урааа</w:t>
      </w:r>
      <w:proofErr w:type="spellEnd"/>
      <w:r w:rsidRPr="00130ED9">
        <w:rPr>
          <w:rFonts w:ascii="Times New Roman" w:hAnsi="Times New Roman"/>
          <w:sz w:val="24"/>
          <w:szCs w:val="24"/>
        </w:rPr>
        <w:t>, (хлопает в ладоши), нашлись мои друзья. Ребята, надо найти остальных, побежали вперед…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рук:</w:t>
      </w:r>
      <w:r w:rsidRPr="00130ED9">
        <w:rPr>
          <w:rFonts w:ascii="Times New Roman" w:hAnsi="Times New Roman"/>
          <w:sz w:val="24"/>
          <w:szCs w:val="24"/>
        </w:rPr>
        <w:t xml:space="preserve"> Подожди, Анфиса, не торопись. Ой, смотрите, бабочка села ко мне на руку, наверное, хочет, что –то сказать (муз.</w:t>
      </w:r>
      <w:r w:rsidR="00181A80" w:rsidRPr="00130ED9">
        <w:rPr>
          <w:rFonts w:ascii="Times New Roman" w:hAnsi="Times New Roman"/>
          <w:sz w:val="24"/>
          <w:szCs w:val="24"/>
        </w:rPr>
        <w:t xml:space="preserve"> </w:t>
      </w:r>
      <w:r w:rsidRPr="00130ED9">
        <w:rPr>
          <w:rFonts w:ascii="Times New Roman" w:hAnsi="Times New Roman"/>
          <w:sz w:val="24"/>
          <w:szCs w:val="24"/>
        </w:rPr>
        <w:t>рук. подносит руку к уху). Она мне прошептала, что видела на поляне друзей Анфисы и предлагает за ней отправиться. Но, будем идти тихо, чтобы не спугнуть бабочку.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Дети приходят на поляну (</w:t>
      </w:r>
      <w:proofErr w:type="spellStart"/>
      <w:r w:rsidRPr="00130ED9">
        <w:rPr>
          <w:rFonts w:ascii="Times New Roman" w:hAnsi="Times New Roman"/>
          <w:i/>
          <w:sz w:val="24"/>
          <w:szCs w:val="24"/>
        </w:rPr>
        <w:t>Гелевые</w:t>
      </w:r>
      <w:proofErr w:type="spellEnd"/>
      <w:r w:rsidRPr="00130ED9">
        <w:rPr>
          <w:rFonts w:ascii="Times New Roman" w:hAnsi="Times New Roman"/>
          <w:i/>
          <w:sz w:val="24"/>
          <w:szCs w:val="24"/>
        </w:rPr>
        <w:t xml:space="preserve"> шары на них бабочки).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Посмотрите, сколько бабочек. Ребята, а бабочки какие? (легкие, нежные, плавные). Закройте глаза и представьте, как бабочки легко порхают, танцуют (Дети закрывают глаза). А сейчас выберете себе бабочку и потанцуйте с ней.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Танцевальное творчество «Бабочки». </w:t>
      </w:r>
    </w:p>
    <w:p w:rsidR="00945926" w:rsidRPr="00130ED9" w:rsidRDefault="007E32C4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«Звуки весны»</w:t>
      </w:r>
    </w:p>
    <w:p w:rsidR="0048159D" w:rsidRPr="00130ED9" w:rsidRDefault="0048159D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2935888" cy="1638618"/>
            <wp:effectExtent l="0" t="0" r="0" b="0"/>
            <wp:docPr id="6" name="Рисунок 6" descr="C:\Users\Admin\Desktop\курсы бурениной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урсы бурениной\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9" t="5704" r="9217" b="12134"/>
                    <a:stretch/>
                  </pic:blipFill>
                  <pic:spPr bwMode="auto">
                    <a:xfrm>
                      <a:off x="0" y="0"/>
                      <a:ext cx="2951529" cy="1647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</w:t>
      </w:r>
      <w:r w:rsidRPr="00130ED9">
        <w:rPr>
          <w:rFonts w:ascii="Times New Roman" w:hAnsi="Times New Roman"/>
          <w:sz w:val="24"/>
          <w:szCs w:val="24"/>
        </w:rPr>
        <w:t xml:space="preserve"> Какие красивые бабочки у нас получились, а теперь отпустим бабочек.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Дети отпускают </w:t>
      </w:r>
      <w:proofErr w:type="spellStart"/>
      <w:r w:rsidRPr="00130ED9">
        <w:rPr>
          <w:rFonts w:ascii="Times New Roman" w:hAnsi="Times New Roman"/>
          <w:i/>
          <w:sz w:val="24"/>
          <w:szCs w:val="24"/>
        </w:rPr>
        <w:t>гелевые</w:t>
      </w:r>
      <w:proofErr w:type="spellEnd"/>
      <w:r w:rsidRPr="00130ED9">
        <w:rPr>
          <w:rFonts w:ascii="Times New Roman" w:hAnsi="Times New Roman"/>
          <w:i/>
          <w:sz w:val="24"/>
          <w:szCs w:val="24"/>
        </w:rPr>
        <w:t xml:space="preserve"> шары.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рук.: </w:t>
      </w:r>
      <w:r w:rsidRPr="00130ED9">
        <w:rPr>
          <w:rFonts w:ascii="Times New Roman" w:hAnsi="Times New Roman"/>
          <w:sz w:val="24"/>
          <w:szCs w:val="24"/>
        </w:rPr>
        <w:t>Ребята, проверим, на этой ли поляне находятся друзья Анфисы?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Переворачивают картину и находят перчатки.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30ED9">
        <w:rPr>
          <w:rFonts w:ascii="Times New Roman" w:hAnsi="Times New Roman"/>
          <w:sz w:val="24"/>
          <w:szCs w:val="24"/>
        </w:rPr>
        <w:t xml:space="preserve">Здорово, еще нашли моих друзей.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Раздается шум дождя.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Ребята, дождь начинается. Куда же мы с вами сможем спрятаться?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Ответы детей. Прячутся под большой лист.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рук.: </w:t>
      </w:r>
      <w:r w:rsidRPr="00130ED9">
        <w:rPr>
          <w:rFonts w:ascii="Times New Roman" w:hAnsi="Times New Roman"/>
          <w:sz w:val="24"/>
          <w:szCs w:val="24"/>
        </w:rPr>
        <w:t>Переждем дождик здесь. И предлагаю не скучать, а вместе с дождиком поиграть.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 xml:space="preserve">Приготовили ладошки и попробуем ладошками изобразить дождик. Вы знаете, что дождик бывает разный.  Представим, что на прогулку вышел Папа Дождик. Он шагает важно, большими шагами.  (дети простукивают ритм по коленкам) и Дождик Сыночек -   </w:t>
      </w:r>
      <w:r w:rsidRPr="00130ED9">
        <w:rPr>
          <w:rFonts w:ascii="Times New Roman" w:hAnsi="Times New Roman"/>
          <w:sz w:val="24"/>
          <w:szCs w:val="24"/>
        </w:rPr>
        <w:lastRenderedPageBreak/>
        <w:t>идет за папой мелкими шагами, торопится (дети простукивают по коленкам). А теперь повернулись друг за другом и поиграем с дождиком.</w:t>
      </w:r>
    </w:p>
    <w:p w:rsidR="0017032B" w:rsidRPr="00130ED9" w:rsidRDefault="0017032B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91705" cy="1530056"/>
            <wp:effectExtent l="0" t="0" r="8890" b="0"/>
            <wp:docPr id="7" name="Рисунок 7" descr="C:\Users\Admin\Desktop\курсы бурениной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урсы бурениной\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0" t="6845" r="8415" b="11849"/>
                    <a:stretch/>
                  </pic:blipFill>
                  <pic:spPr bwMode="auto">
                    <a:xfrm>
                      <a:off x="0" y="0"/>
                      <a:ext cx="2807595" cy="153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1BCE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Игровой массаж </w:t>
      </w:r>
      <w:r w:rsidR="00B91BCE" w:rsidRPr="00130ED9">
        <w:rPr>
          <w:rFonts w:ascii="Times New Roman" w:hAnsi="Times New Roman"/>
          <w:i/>
          <w:sz w:val="24"/>
          <w:szCs w:val="24"/>
        </w:rPr>
        <w:t xml:space="preserve">Дождик – озорник» </w:t>
      </w:r>
    </w:p>
    <w:p w:rsidR="00B91BCE" w:rsidRPr="00130ED9" w:rsidRDefault="00B91BCE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автор Л. Некрасова </w:t>
      </w:r>
      <w:proofErr w:type="spellStart"/>
      <w:r w:rsidRPr="00130ED9">
        <w:rPr>
          <w:rFonts w:ascii="Times New Roman" w:hAnsi="Times New Roman"/>
          <w:i/>
          <w:sz w:val="24"/>
          <w:szCs w:val="24"/>
        </w:rPr>
        <w:t>аранж</w:t>
      </w:r>
      <w:proofErr w:type="spellEnd"/>
      <w:r w:rsidRPr="00130ED9">
        <w:rPr>
          <w:rFonts w:ascii="Times New Roman" w:hAnsi="Times New Roman"/>
          <w:i/>
          <w:sz w:val="24"/>
          <w:szCs w:val="24"/>
        </w:rPr>
        <w:t>. Е. Маканина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Дождик закончился, выходите ребята. Проверим, здесь ли находятся друзья Анфисы?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Переворачивают картину и находят перчатки.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30ED9">
        <w:rPr>
          <w:rFonts w:ascii="Times New Roman" w:hAnsi="Times New Roman"/>
          <w:sz w:val="24"/>
          <w:szCs w:val="24"/>
        </w:rPr>
        <w:t xml:space="preserve">Ребята, как я рада, что мы нашли еще моих друзей. </w:t>
      </w:r>
      <w:proofErr w:type="spellStart"/>
      <w:r w:rsidRPr="00130ED9">
        <w:rPr>
          <w:rFonts w:ascii="Times New Roman" w:hAnsi="Times New Roman"/>
          <w:sz w:val="24"/>
          <w:szCs w:val="24"/>
        </w:rPr>
        <w:t>Урааа</w:t>
      </w:r>
      <w:proofErr w:type="spellEnd"/>
      <w:r w:rsidRPr="00130ED9">
        <w:rPr>
          <w:rFonts w:ascii="Times New Roman" w:hAnsi="Times New Roman"/>
          <w:sz w:val="24"/>
          <w:szCs w:val="24"/>
        </w:rPr>
        <w:t>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Ребята, после дождя земля так намокла, что трудно идти. Ой, что это у меня на обуви? А у вас? (Дети смотрят на подошве следы?) Посмотрите, следы. Как вы думаете чьи?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Ответы детей.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А на следах какой-то черный квадратик, кто ни будь знает, что это?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 xml:space="preserve">Правильно, </w:t>
      </w:r>
      <w:r w:rsidRPr="00130ED9">
        <w:rPr>
          <w:rFonts w:ascii="Times New Roman" w:hAnsi="Times New Roman"/>
          <w:sz w:val="24"/>
          <w:szCs w:val="24"/>
          <w:lang w:val="en-US"/>
        </w:rPr>
        <w:t>QR</w:t>
      </w:r>
      <w:r w:rsidRPr="00130ED9">
        <w:rPr>
          <w:rFonts w:ascii="Times New Roman" w:hAnsi="Times New Roman"/>
          <w:sz w:val="24"/>
          <w:szCs w:val="24"/>
        </w:rPr>
        <w:t xml:space="preserve">- код. Сейчас узнаем, правильно ли вы следы угадали.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С помощью планшета сканируем </w:t>
      </w:r>
      <w:r w:rsidRPr="00130ED9">
        <w:rPr>
          <w:rFonts w:ascii="Times New Roman" w:hAnsi="Times New Roman"/>
          <w:i/>
          <w:sz w:val="24"/>
          <w:szCs w:val="24"/>
          <w:lang w:val="en-US"/>
        </w:rPr>
        <w:t>QR</w:t>
      </w:r>
      <w:r w:rsidR="007E32C4" w:rsidRPr="00130ED9">
        <w:rPr>
          <w:rFonts w:ascii="Times New Roman" w:hAnsi="Times New Roman"/>
          <w:i/>
          <w:sz w:val="24"/>
          <w:szCs w:val="24"/>
        </w:rPr>
        <w:t xml:space="preserve">- код. </w:t>
      </w:r>
    </w:p>
    <w:p w:rsidR="00945926" w:rsidRPr="00130ED9" w:rsidRDefault="007E32C4" w:rsidP="00130ED9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130ED9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«Пляска птиц», муз. Н. Римского-Корсакова</w:t>
      </w:r>
    </w:p>
    <w:p w:rsidR="00BA238E" w:rsidRPr="00130ED9" w:rsidRDefault="00BA238E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3019059" cy="1687120"/>
            <wp:effectExtent l="0" t="0" r="0" b="8890"/>
            <wp:docPr id="8" name="Рисунок 8" descr="C:\Users\Admin\Desktop\курсы бурениной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урсы бурениной\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3" t="5990" r="8417" b="12704"/>
                    <a:stretch/>
                  </pic:blipFill>
                  <pic:spPr bwMode="auto">
                    <a:xfrm>
                      <a:off x="0" y="0"/>
                      <a:ext cx="3027617" cy="169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рук.: </w:t>
      </w:r>
      <w:r w:rsidR="009B515E" w:rsidRPr="00130ED9">
        <w:rPr>
          <w:rFonts w:ascii="Times New Roman" w:hAnsi="Times New Roman"/>
          <w:sz w:val="24"/>
          <w:szCs w:val="24"/>
        </w:rPr>
        <w:t xml:space="preserve">Молодцы, ребята, угадали чьи </w:t>
      </w:r>
      <w:proofErr w:type="gramStart"/>
      <w:r w:rsidR="009B515E" w:rsidRPr="00130ED9">
        <w:rPr>
          <w:rFonts w:ascii="Times New Roman" w:hAnsi="Times New Roman"/>
          <w:sz w:val="24"/>
          <w:szCs w:val="24"/>
        </w:rPr>
        <w:t>следы.</w:t>
      </w:r>
      <w:r w:rsidRPr="00130ED9">
        <w:rPr>
          <w:rFonts w:ascii="Times New Roman" w:hAnsi="Times New Roman"/>
          <w:sz w:val="24"/>
          <w:szCs w:val="24"/>
        </w:rPr>
        <w:t>.</w:t>
      </w:r>
      <w:proofErr w:type="gramEnd"/>
      <w:r w:rsidRPr="00130ED9">
        <w:rPr>
          <w:rFonts w:ascii="Times New Roman" w:hAnsi="Times New Roman"/>
          <w:sz w:val="24"/>
          <w:szCs w:val="24"/>
        </w:rPr>
        <w:t xml:space="preserve"> Но где же спрятались перчатки?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Дети находят.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Анфиса: </w:t>
      </w:r>
      <w:r w:rsidRPr="00130ED9">
        <w:rPr>
          <w:rFonts w:ascii="Times New Roman" w:hAnsi="Times New Roman"/>
          <w:sz w:val="24"/>
          <w:szCs w:val="24"/>
        </w:rPr>
        <w:t xml:space="preserve">Как здорово, я так рада, что еще мои друзья нашлись.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Раздается звон колокольчика.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Ребята, что это за звон раздается?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Ответы детей.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Подойдем поближе послушаем. Как много красивых цветов на полянке. Предлагаю вместе с цветами спеть песенку.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Я буду начинать, а вы за мной повторять. А на проигрыш сыграем на колокольчиках. Каждый выберет себе колокольчик и встанет парами так, как изображено на экране. И будем играть по очереди в парах. Сейчас попробуем.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Дети играют на колокольчиках. Затем полностью исполняют песню.</w:t>
      </w:r>
    </w:p>
    <w:p w:rsidR="00945926" w:rsidRPr="00130ED9" w:rsidRDefault="009B515E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Песня – эхо «Колокольчики»</w:t>
      </w:r>
      <w:r w:rsidR="00F94813" w:rsidRPr="00130ED9">
        <w:rPr>
          <w:rFonts w:ascii="Times New Roman" w:hAnsi="Times New Roman"/>
          <w:i/>
          <w:sz w:val="24"/>
          <w:szCs w:val="24"/>
        </w:rPr>
        <w:t xml:space="preserve"> (авторское)</w:t>
      </w:r>
    </w:p>
    <w:p w:rsidR="007870DE" w:rsidRPr="00130ED9" w:rsidRDefault="007870DE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62188" cy="1498116"/>
            <wp:effectExtent l="0" t="0" r="5080" b="6985"/>
            <wp:docPr id="9" name="Рисунок 9" descr="C:\Users\Admin\Desktop\курсы бурениной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урсы бурениной\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1" t="5990" r="9217" b="12134"/>
                    <a:stretch/>
                  </pic:blipFill>
                  <pic:spPr bwMode="auto">
                    <a:xfrm>
                      <a:off x="0" y="0"/>
                      <a:ext cx="2670991" cy="150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Проверим, здесь ли находятся друзья Анфисы?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Переворачиваем картину и находят перчатки.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Ребята, спасибо вам за помощь.  Всех друзей моих нашли.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рук.: </w:t>
      </w:r>
      <w:r w:rsidRPr="00130ED9">
        <w:rPr>
          <w:rFonts w:ascii="Times New Roman" w:hAnsi="Times New Roman"/>
          <w:sz w:val="24"/>
          <w:szCs w:val="24"/>
        </w:rPr>
        <w:t xml:space="preserve">Ребята, посмотрите, у нас с вами получились отдельные картины, давайте их соединим. 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Муз рук. с детьми соединяют картины.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Посмотрите, у нас получилась одна картина.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рук:</w:t>
      </w:r>
      <w:r w:rsidRPr="00130ED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30ED9">
        <w:rPr>
          <w:rFonts w:ascii="Times New Roman" w:hAnsi="Times New Roman"/>
          <w:sz w:val="24"/>
          <w:szCs w:val="24"/>
        </w:rPr>
        <w:t>Друзей твоих нашли, теперь сможем оживить картину?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Сейчас все вместе попробуем.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 xml:space="preserve">Муз. рук.: </w:t>
      </w:r>
      <w:r w:rsidRPr="00130ED9">
        <w:rPr>
          <w:rFonts w:ascii="Times New Roman" w:hAnsi="Times New Roman"/>
          <w:sz w:val="24"/>
          <w:szCs w:val="24"/>
        </w:rPr>
        <w:t xml:space="preserve">Ребята, обратите внимание у вас на одежде есть цветные нотки, а на них изображены рисунки. Выберите перчатки в соответствии с вашим рисунком и наденьте их. Посмотрите на картину и подумайте где расположены ваши персонажи. Ребята, а как дождик можно изобразить? А цветы? А ручеек? А бабочек? Птиц? 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Сейчас вы зайдете за картину и встанете на свои места. Я буду читать текст, а вы будете просовывать руки в прорези картины и изображать своих персонажей. Будьте внимательны, чей персонаж назову, тот и появится, например, если ручеек, то сначала появляется ручеек и так постепенно пока все персонажи не окажутся вместе.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Муз. рук читает текст, дети изображают.</w:t>
      </w:r>
    </w:p>
    <w:p w:rsidR="00945926" w:rsidRPr="00130ED9" w:rsidRDefault="00F94813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 xml:space="preserve">«Я рисую весну», автор </w:t>
      </w:r>
      <w:proofErr w:type="spellStart"/>
      <w:r w:rsidRPr="00130ED9">
        <w:rPr>
          <w:rFonts w:ascii="Times New Roman" w:hAnsi="Times New Roman"/>
          <w:i/>
          <w:sz w:val="24"/>
          <w:szCs w:val="24"/>
        </w:rPr>
        <w:t>М.Мишакова</w:t>
      </w:r>
      <w:proofErr w:type="spellEnd"/>
    </w:p>
    <w:p w:rsidR="005F090E" w:rsidRPr="00130ED9" w:rsidRDefault="005F090E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689244" cy="1582852"/>
            <wp:effectExtent l="0" t="0" r="0" b="0"/>
            <wp:docPr id="10" name="Рисунок 10" descr="C:\Users\Admin\Desktop\курсы бурениной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урсы бурениной\1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8" t="5991" r="9539" b="11564"/>
                    <a:stretch/>
                  </pic:blipFill>
                  <pic:spPr bwMode="auto">
                    <a:xfrm>
                      <a:off x="0" y="0"/>
                      <a:ext cx="2715545" cy="159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0ED9">
        <w:rPr>
          <w:rFonts w:ascii="Times New Roman" w:hAnsi="Times New Roman"/>
          <w:sz w:val="24"/>
          <w:szCs w:val="24"/>
        </w:rPr>
        <w:t xml:space="preserve"> </w:t>
      </w:r>
      <w:r w:rsidRPr="00130ED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054985" cy="1551084"/>
            <wp:effectExtent l="0" t="0" r="0" b="0"/>
            <wp:docPr id="11" name="Рисунок 11" descr="C:\Users\Admin\Desktop\курсы бурениной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урсы бурениной\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2" t="6845" r="8415" b="18704"/>
                    <a:stretch/>
                  </pic:blipFill>
                  <pic:spPr bwMode="auto">
                    <a:xfrm>
                      <a:off x="0" y="0"/>
                      <a:ext cx="3067290" cy="155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</w:t>
      </w:r>
      <w:r w:rsidR="00181A80" w:rsidRPr="00130ED9">
        <w:rPr>
          <w:rFonts w:ascii="Times New Roman" w:hAnsi="Times New Roman"/>
          <w:sz w:val="24"/>
          <w:szCs w:val="24"/>
        </w:rPr>
        <w:t>: Ребята, какие вы молодцы, у н</w:t>
      </w:r>
      <w:r w:rsidRPr="00130ED9">
        <w:rPr>
          <w:rFonts w:ascii="Times New Roman" w:hAnsi="Times New Roman"/>
          <w:sz w:val="24"/>
          <w:szCs w:val="24"/>
        </w:rPr>
        <w:t>ас получилась «живая картина».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рук:</w:t>
      </w:r>
      <w:r w:rsidRPr="00130ED9">
        <w:rPr>
          <w:rFonts w:ascii="Times New Roman" w:hAnsi="Times New Roman"/>
          <w:sz w:val="24"/>
          <w:szCs w:val="24"/>
        </w:rPr>
        <w:t xml:space="preserve"> Снимайте печатки, пусть отдыхают в корзинке.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Ребята, Анфиса приготовила для вас сюрприз и сделала видеозапись. Я сейчас отдам эту запись в лесную компьютерную академию, по возращению в детский сад мы посмотрим, что у нас получилось.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Pr="00130ED9">
        <w:rPr>
          <w:rFonts w:ascii="Times New Roman" w:hAnsi="Times New Roman"/>
          <w:sz w:val="24"/>
          <w:szCs w:val="24"/>
        </w:rPr>
        <w:t>А</w:t>
      </w:r>
      <w:proofErr w:type="gramEnd"/>
      <w:r w:rsidRPr="00130ED9">
        <w:rPr>
          <w:rFonts w:ascii="Times New Roman" w:hAnsi="Times New Roman"/>
          <w:sz w:val="24"/>
          <w:szCs w:val="24"/>
        </w:rPr>
        <w:t xml:space="preserve"> картину отправлю вам в детский сад через волшебную почту. 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рук.:</w:t>
      </w:r>
      <w:r w:rsidRPr="00130ED9">
        <w:rPr>
          <w:rFonts w:ascii="Times New Roman" w:hAnsi="Times New Roman"/>
          <w:sz w:val="24"/>
          <w:szCs w:val="24"/>
        </w:rPr>
        <w:t xml:space="preserve"> Посмотрите на нашу картину.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Анфиса:</w:t>
      </w:r>
      <w:r w:rsidRPr="00130ED9">
        <w:rPr>
          <w:rFonts w:ascii="Times New Roman" w:hAnsi="Times New Roman"/>
          <w:sz w:val="24"/>
          <w:szCs w:val="24"/>
        </w:rPr>
        <w:t xml:space="preserve"> До свидания ребята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Перчатка исчезает. Дети поворачиваются.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b/>
          <w:sz w:val="24"/>
          <w:szCs w:val="24"/>
        </w:rPr>
        <w:t>Муз. рук.</w:t>
      </w:r>
      <w:r w:rsidRPr="00130ED9">
        <w:rPr>
          <w:rFonts w:ascii="Times New Roman" w:hAnsi="Times New Roman"/>
          <w:i/>
          <w:sz w:val="24"/>
          <w:szCs w:val="24"/>
        </w:rPr>
        <w:t xml:space="preserve"> </w:t>
      </w:r>
      <w:r w:rsidRPr="00130ED9">
        <w:rPr>
          <w:rFonts w:ascii="Times New Roman" w:hAnsi="Times New Roman"/>
          <w:sz w:val="24"/>
          <w:szCs w:val="24"/>
        </w:rPr>
        <w:t>Ох, любит Анфиса появляться и исчезать неожиданно.</w:t>
      </w:r>
    </w:p>
    <w:p w:rsidR="00E9611A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lastRenderedPageBreak/>
        <w:t xml:space="preserve">Ребята, </w:t>
      </w:r>
      <w:r w:rsidR="005F7DC2" w:rsidRPr="00130ED9">
        <w:rPr>
          <w:rFonts w:ascii="Times New Roman" w:hAnsi="Times New Roman"/>
          <w:sz w:val="24"/>
          <w:szCs w:val="24"/>
        </w:rPr>
        <w:t>в</w:t>
      </w:r>
      <w:r w:rsidRPr="00130ED9">
        <w:rPr>
          <w:rFonts w:ascii="Times New Roman" w:hAnsi="Times New Roman"/>
          <w:sz w:val="24"/>
          <w:szCs w:val="24"/>
        </w:rPr>
        <w:t xml:space="preserve">ам понравилось наше путешествие? А что вам больше всего запомнилось? Я рада, что вам понравилось наше путешествие, тогда предлагаю подарить другу вот такие сердца. </w:t>
      </w:r>
    </w:p>
    <w:p w:rsidR="004C56B4" w:rsidRPr="00130ED9" w:rsidRDefault="004C56B4" w:rsidP="00130ED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22996" cy="1772866"/>
            <wp:effectExtent l="0" t="0" r="0" b="0"/>
            <wp:docPr id="12" name="Рисунок 12" descr="C:\Users\Admin\Desktop\курсы бурениной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урсы бурениной\1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5" t="6275" r="7776" b="11848"/>
                    <a:stretch/>
                  </pic:blipFill>
                  <pic:spPr bwMode="auto">
                    <a:xfrm>
                      <a:off x="0" y="0"/>
                      <a:ext cx="2832090" cy="177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30ED9">
        <w:rPr>
          <w:rFonts w:ascii="Times New Roman" w:hAnsi="Times New Roman"/>
          <w:sz w:val="24"/>
          <w:szCs w:val="24"/>
        </w:rPr>
        <w:t>Пора возвращаться в группу.</w:t>
      </w:r>
      <w:r w:rsidR="005F7DC2" w:rsidRPr="00130ED9">
        <w:rPr>
          <w:rFonts w:ascii="Times New Roman" w:hAnsi="Times New Roman"/>
          <w:sz w:val="24"/>
          <w:szCs w:val="24"/>
        </w:rPr>
        <w:t xml:space="preserve"> Приглашаю в нашу </w:t>
      </w:r>
      <w:proofErr w:type="spellStart"/>
      <w:r w:rsidR="005F7DC2" w:rsidRPr="00130ED9">
        <w:rPr>
          <w:rFonts w:ascii="Times New Roman" w:hAnsi="Times New Roman"/>
          <w:sz w:val="24"/>
          <w:szCs w:val="24"/>
        </w:rPr>
        <w:t>аэротрубу</w:t>
      </w:r>
      <w:proofErr w:type="spellEnd"/>
      <w:r w:rsidR="005F7DC2" w:rsidRPr="00130ED9">
        <w:rPr>
          <w:rFonts w:ascii="Times New Roman" w:hAnsi="Times New Roman"/>
          <w:sz w:val="24"/>
          <w:szCs w:val="24"/>
        </w:rPr>
        <w:t>.</w:t>
      </w:r>
    </w:p>
    <w:p w:rsidR="00972888" w:rsidRPr="00130ED9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130ED9">
        <w:rPr>
          <w:rFonts w:ascii="Times New Roman" w:hAnsi="Times New Roman"/>
          <w:i/>
          <w:sz w:val="24"/>
          <w:szCs w:val="24"/>
        </w:rPr>
        <w:t>Дети уходят в группу.</w:t>
      </w:r>
    </w:p>
    <w:p w:rsidR="00972888" w:rsidRPr="00130ED9" w:rsidRDefault="00972888" w:rsidP="00130ED9">
      <w:pPr>
        <w:spacing w:after="0" w:line="276" w:lineRule="auto"/>
        <w:rPr>
          <w:rFonts w:ascii="Times New Roman" w:hAnsi="Times New Roman"/>
          <w:i/>
          <w:sz w:val="24"/>
          <w:szCs w:val="24"/>
        </w:rPr>
      </w:pPr>
    </w:p>
    <w:p w:rsidR="00972888" w:rsidRDefault="00972888" w:rsidP="00130ED9">
      <w:pPr>
        <w:spacing w:after="0" w:line="276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972888" w:rsidRDefault="00972888" w:rsidP="00130ED9">
      <w:pPr>
        <w:spacing w:after="0" w:line="276" w:lineRule="auto"/>
        <w:rPr>
          <w:rFonts w:ascii="Times New Roman" w:hAnsi="Times New Roman"/>
          <w:i/>
          <w:sz w:val="28"/>
          <w:szCs w:val="28"/>
        </w:rPr>
      </w:pPr>
    </w:p>
    <w:p w:rsidR="00972888" w:rsidRDefault="00972888" w:rsidP="00130ED9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:rsidR="00972888" w:rsidRDefault="00972888" w:rsidP="00130ED9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:rsidR="00972888" w:rsidRDefault="00972888" w:rsidP="00130ED9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972888" w:rsidRDefault="00972888" w:rsidP="00130ED9">
      <w:pPr>
        <w:spacing w:after="0" w:line="276" w:lineRule="auto"/>
        <w:rPr>
          <w:rFonts w:ascii="Times New Roman" w:hAnsi="Times New Roman"/>
          <w:i/>
          <w:sz w:val="28"/>
          <w:szCs w:val="28"/>
        </w:rPr>
      </w:pPr>
    </w:p>
    <w:p w:rsidR="007B38E0" w:rsidRDefault="007B38E0" w:rsidP="00130ED9">
      <w:pPr>
        <w:spacing w:after="0" w:line="276" w:lineRule="auto"/>
      </w:pPr>
    </w:p>
    <w:sectPr w:rsidR="007B38E0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057" w:rsidRDefault="00D05057" w:rsidP="00885861">
      <w:pPr>
        <w:spacing w:after="0" w:line="240" w:lineRule="auto"/>
      </w:pPr>
      <w:r>
        <w:separator/>
      </w:r>
    </w:p>
  </w:endnote>
  <w:endnote w:type="continuationSeparator" w:id="0">
    <w:p w:rsidR="00D05057" w:rsidRDefault="00D05057" w:rsidP="0088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0764046"/>
      <w:docPartObj>
        <w:docPartGallery w:val="Page Numbers (Bottom of Page)"/>
        <w:docPartUnique/>
      </w:docPartObj>
    </w:sdtPr>
    <w:sdtContent>
      <w:p w:rsidR="00885861" w:rsidRDefault="0088586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885861" w:rsidRDefault="0088586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057" w:rsidRDefault="00D05057" w:rsidP="00885861">
      <w:pPr>
        <w:spacing w:after="0" w:line="240" w:lineRule="auto"/>
      </w:pPr>
      <w:r>
        <w:separator/>
      </w:r>
    </w:p>
  </w:footnote>
  <w:footnote w:type="continuationSeparator" w:id="0">
    <w:p w:rsidR="00D05057" w:rsidRDefault="00D05057" w:rsidP="00885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F55C79"/>
    <w:multiLevelType w:val="hybridMultilevel"/>
    <w:tmpl w:val="198C8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ED"/>
    <w:rsid w:val="0012027E"/>
    <w:rsid w:val="00130ED9"/>
    <w:rsid w:val="0017032B"/>
    <w:rsid w:val="00181A80"/>
    <w:rsid w:val="00427C66"/>
    <w:rsid w:val="004613ED"/>
    <w:rsid w:val="0048159D"/>
    <w:rsid w:val="004C56B4"/>
    <w:rsid w:val="004D1D9C"/>
    <w:rsid w:val="005F090E"/>
    <w:rsid w:val="005F7DC2"/>
    <w:rsid w:val="00672ED7"/>
    <w:rsid w:val="006B30FD"/>
    <w:rsid w:val="007870DE"/>
    <w:rsid w:val="007B38E0"/>
    <w:rsid w:val="007E32C4"/>
    <w:rsid w:val="007F2793"/>
    <w:rsid w:val="00885861"/>
    <w:rsid w:val="009114B6"/>
    <w:rsid w:val="00945926"/>
    <w:rsid w:val="00972888"/>
    <w:rsid w:val="009B515E"/>
    <w:rsid w:val="009D3955"/>
    <w:rsid w:val="00AD08CC"/>
    <w:rsid w:val="00AF78EB"/>
    <w:rsid w:val="00B91BCE"/>
    <w:rsid w:val="00BA238E"/>
    <w:rsid w:val="00CD6883"/>
    <w:rsid w:val="00D05057"/>
    <w:rsid w:val="00E9611A"/>
    <w:rsid w:val="00F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CD10"/>
  <w15:chartTrackingRefBased/>
  <w15:docId w15:val="{B21DBBD6-F49D-44ED-931B-8911B1F9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88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8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586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88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58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9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2025-01-25T11:56:00Z</dcterms:created>
  <dcterms:modified xsi:type="dcterms:W3CDTF">2026-06-10T13:50:00Z</dcterms:modified>
</cp:coreProperties>
</file>