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919" w:rsidRPr="000A1919" w:rsidRDefault="000A1919" w:rsidP="000A1919">
      <w:pPr>
        <w:shd w:val="clear" w:color="auto" w:fill="FFFFFF"/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A191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«Подводное приключение капитана </w:t>
      </w:r>
      <w:proofErr w:type="spellStart"/>
      <w:r w:rsidRPr="000A191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Говоруши</w:t>
      </w:r>
      <w:proofErr w:type="spellEnd"/>
      <w:r w:rsidRPr="000A191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 в поисках жемчужины чистого звука»</w:t>
      </w:r>
    </w:p>
    <w:p w:rsidR="000A1919" w:rsidRPr="000A1919" w:rsidRDefault="000A1919" w:rsidP="000A19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9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Автор</w:t>
      </w:r>
      <w:r w:rsidRPr="000A19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0A191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0A191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Кайсарова</w:t>
      </w:r>
      <w:proofErr w:type="spellEnd"/>
      <w:r w:rsidRPr="000A191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Яна </w:t>
      </w:r>
      <w:proofErr w:type="gramStart"/>
      <w:r w:rsidRPr="000A191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Евгеньевна,  учитель</w:t>
      </w:r>
      <w:proofErr w:type="gramEnd"/>
      <w:r w:rsidRPr="000A191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-логопед, МАДОУ «МАЯЧОК» СП №197</w:t>
      </w:r>
    </w:p>
    <w:p w:rsidR="000A1919" w:rsidRDefault="000A1919" w:rsidP="000A19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9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публикации в рубрике</w:t>
      </w:r>
      <w:r w:rsidRPr="000A19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0A1919">
        <w:rPr>
          <w:rFonts w:ascii="Times New Roman" w:eastAsia="Times New Roman" w:hAnsi="Times New Roman" w:cs="Times New Roman"/>
          <w:sz w:val="28"/>
          <w:szCs w:val="28"/>
          <w:lang w:eastAsia="ru-RU"/>
        </w:rPr>
        <w:t> «Коррекционная педагогика: инновационные практики» / «Инклюзивное образование».</w:t>
      </w:r>
    </w:p>
    <w:p w:rsidR="000A1919" w:rsidRPr="000A1919" w:rsidRDefault="000A1919" w:rsidP="000A19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1919" w:rsidRPr="000A1919" w:rsidRDefault="000A1919" w:rsidP="000A1919">
      <w:pPr>
        <w:shd w:val="clear" w:color="auto" w:fill="FFFFFF"/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A19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АННОТАЦИЯ</w:t>
      </w:r>
    </w:p>
    <w:p w:rsidR="000A1919" w:rsidRDefault="000A1919" w:rsidP="000A19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статье представлен опыт организации бинарного (интегрированного) занятия учителя-логопеда и инструктора по физической культуре с детьми 5–7 лет с тяжелыми нарушениями речи (компенсирующая направленность). Описан авторский сценарий «Подводное приключение», построенный на сюжете морской экспедиции. Приведены цель, задачи, перечень оборудования, подробное описание этапов (артикуляционная гимнастика с элементами </w:t>
      </w:r>
      <w:proofErr w:type="spellStart"/>
      <w:r w:rsidRPr="000A1919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кинезиологии</w:t>
      </w:r>
      <w:proofErr w:type="spellEnd"/>
      <w:r w:rsidRPr="000A1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A1919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логоритмическая</w:t>
      </w:r>
      <w:proofErr w:type="spellEnd"/>
      <w:r w:rsidRPr="000A1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разминка, полоса препятствий с речевым заданием, статико-динамическая релаксация). Даны практические рекомендации по интеграции двигательного и речевого материала для детей с ФФН и ОНР.</w:t>
      </w:r>
    </w:p>
    <w:p w:rsidR="000A1919" w:rsidRPr="000A1919" w:rsidRDefault="000A1919" w:rsidP="000A19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1919" w:rsidRPr="000A1919" w:rsidRDefault="000A1919" w:rsidP="000A1919">
      <w:pPr>
        <w:shd w:val="clear" w:color="auto" w:fill="FFFFFF"/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A19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</w:t>
      </w:r>
    </w:p>
    <w:p w:rsidR="000A1919" w:rsidRDefault="000A1919" w:rsidP="000A19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Современные исследования (Т.В. </w:t>
      </w:r>
      <w:proofErr w:type="spellStart"/>
      <w:r w:rsidRPr="000A191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Волосовец</w:t>
      </w:r>
      <w:proofErr w:type="spellEnd"/>
      <w:r w:rsidRPr="000A1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Н.В. </w:t>
      </w:r>
      <w:proofErr w:type="spellStart"/>
      <w:r w:rsidRPr="000A191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Нищева</w:t>
      </w:r>
      <w:proofErr w:type="spellEnd"/>
      <w:r w:rsidRPr="000A1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И.В. Бабушкина) подтверждают, что у дошкольников с компенсирующей направленностью (ТНР, ЗПР, ФФН) речевые нарушения почти всегда сочетаются с моторной неловкостью, сниженным темпом деятельности, дефицитом межполушарного взаимодействия. </w:t>
      </w:r>
    </w:p>
    <w:p w:rsidR="000A1919" w:rsidRPr="000A1919" w:rsidRDefault="000A1919" w:rsidP="000A19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919">
        <w:rPr>
          <w:rFonts w:ascii="Times New Roman" w:eastAsia="Times New Roman" w:hAnsi="Times New Roman" w:cs="Times New Roman"/>
          <w:sz w:val="28"/>
          <w:szCs w:val="28"/>
          <w:lang w:eastAsia="ru-RU"/>
        </w:rPr>
        <w:t>Бинарное занятие «логопед + инструктор по физкультуре» позволяет:</w:t>
      </w:r>
    </w:p>
    <w:p w:rsidR="000A1919" w:rsidRPr="000A1919" w:rsidRDefault="000A1919" w:rsidP="000A1919">
      <w:pPr>
        <w:numPr>
          <w:ilvl w:val="0"/>
          <w:numId w:val="1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919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синхронизировать речь и движение (</w:t>
      </w:r>
      <w:proofErr w:type="spellStart"/>
      <w:r w:rsidRPr="000A1919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логоритмика</w:t>
      </w:r>
      <w:proofErr w:type="spellEnd"/>
      <w:r w:rsidRPr="000A1919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0A1919" w:rsidRPr="000A1919" w:rsidRDefault="000A1919" w:rsidP="000A1919">
      <w:pPr>
        <w:numPr>
          <w:ilvl w:val="0"/>
          <w:numId w:val="1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задействовать </w:t>
      </w:r>
      <w:proofErr w:type="spellStart"/>
      <w:r w:rsidRPr="000A19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проприоцептивную</w:t>
      </w:r>
      <w:proofErr w:type="spellEnd"/>
      <w:r w:rsidRPr="000A1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тактильную чувствительность (балансиры, тоннели, различные поверхности);</w:t>
      </w:r>
    </w:p>
    <w:p w:rsidR="000A1919" w:rsidRPr="000A1919" w:rsidRDefault="000A1919" w:rsidP="000A1919">
      <w:pPr>
        <w:numPr>
          <w:ilvl w:val="0"/>
          <w:numId w:val="1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91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повысить мотивацию через сюжетно-ролевую игру;</w:t>
      </w:r>
    </w:p>
    <w:p w:rsidR="000A1919" w:rsidRDefault="000A1919" w:rsidP="000A1919">
      <w:pPr>
        <w:numPr>
          <w:ilvl w:val="0"/>
          <w:numId w:val="1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соблюсти </w:t>
      </w:r>
      <w:proofErr w:type="spellStart"/>
      <w:r w:rsidRPr="000A1919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здоровьесберегающий</w:t>
      </w:r>
      <w:proofErr w:type="spellEnd"/>
      <w:r w:rsidRPr="000A1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принцип (смена поз, дозирование нагрузки).</w:t>
      </w:r>
    </w:p>
    <w:p w:rsidR="000A1919" w:rsidRPr="000A1919" w:rsidRDefault="000A1919" w:rsidP="000A19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1919" w:rsidRPr="000A1919" w:rsidRDefault="000A1919" w:rsidP="000A1919">
      <w:pPr>
        <w:shd w:val="clear" w:color="auto" w:fill="FFFFFF"/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A19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БИНАРНОГО ЗАНЯТИЯ</w:t>
      </w:r>
    </w:p>
    <w:p w:rsidR="000A1919" w:rsidRDefault="000A1919" w:rsidP="000A19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91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Коррекция фонетико-фонематической стороны речи и развитие общей моторики через погружение в сюжет подводного путешествия.</w:t>
      </w:r>
    </w:p>
    <w:p w:rsidR="000A1919" w:rsidRDefault="000A1919" w:rsidP="000A19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1919" w:rsidRDefault="000A1919" w:rsidP="000A19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1919" w:rsidRDefault="000A1919" w:rsidP="000A19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1919" w:rsidRDefault="000A1919" w:rsidP="000A19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1919" w:rsidRPr="000A1919" w:rsidRDefault="000A1919" w:rsidP="000A1919">
      <w:pPr>
        <w:shd w:val="clear" w:color="auto" w:fill="FFFFFF"/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A19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ЗАДАЧИ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A1919" w:rsidRPr="000A1919" w:rsidTr="000A1919">
        <w:tc>
          <w:tcPr>
            <w:tcW w:w="3115" w:type="dxa"/>
          </w:tcPr>
          <w:p w:rsidR="000A1919" w:rsidRPr="000A1919" w:rsidRDefault="000A1919" w:rsidP="000A191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Речевые (логопед)</w:t>
            </w:r>
          </w:p>
        </w:tc>
        <w:tc>
          <w:tcPr>
            <w:tcW w:w="3115" w:type="dxa"/>
          </w:tcPr>
          <w:p w:rsidR="000A1919" w:rsidRPr="000A1919" w:rsidRDefault="000A1919" w:rsidP="000A191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Двигательные (инструктор)</w:t>
            </w:r>
          </w:p>
        </w:tc>
        <w:tc>
          <w:tcPr>
            <w:tcW w:w="3115" w:type="dxa"/>
          </w:tcPr>
          <w:p w:rsidR="000A1919" w:rsidRPr="000A1919" w:rsidRDefault="000A1919" w:rsidP="000A191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Психологические (совместно)</w:t>
            </w:r>
          </w:p>
        </w:tc>
      </w:tr>
      <w:tr w:rsidR="000A1919" w:rsidRPr="000A1919" w:rsidTr="000A1919">
        <w:tc>
          <w:tcPr>
            <w:tcW w:w="3115" w:type="dxa"/>
          </w:tcPr>
          <w:p w:rsidR="000A1919" w:rsidRPr="000A1919" w:rsidRDefault="000A1919" w:rsidP="000A191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 xml:space="preserve">Автоматизация звука [Р] и дифференциация [Р]-[Л] в слогах, словах, </w:t>
            </w:r>
            <w:proofErr w:type="spellStart"/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чистоговорках</w:t>
            </w:r>
            <w:proofErr w:type="spellEnd"/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5" w:type="dxa"/>
          </w:tcPr>
          <w:p w:rsidR="000A1919" w:rsidRPr="000A1919" w:rsidRDefault="000A1919" w:rsidP="000A191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Упражнять в равновесии на нестабильной поверхности (балансир «дельфин»).</w:t>
            </w:r>
          </w:p>
        </w:tc>
        <w:tc>
          <w:tcPr>
            <w:tcW w:w="3115" w:type="dxa"/>
          </w:tcPr>
          <w:p w:rsidR="000A1919" w:rsidRPr="000A1919" w:rsidRDefault="000A1919" w:rsidP="000A191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Формировать самоконтроль при выполнении последовательных действий.</w:t>
            </w:r>
          </w:p>
        </w:tc>
      </w:tr>
      <w:tr w:rsidR="000A1919" w:rsidRPr="000A1919" w:rsidTr="000A1919">
        <w:tc>
          <w:tcPr>
            <w:tcW w:w="3115" w:type="dxa"/>
          </w:tcPr>
          <w:p w:rsidR="000A1919" w:rsidRPr="000A1919" w:rsidRDefault="000A1919" w:rsidP="000A191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Развивать фонематическое восприятие (различать твердый и мягкий согласный).</w:t>
            </w:r>
          </w:p>
        </w:tc>
        <w:tc>
          <w:tcPr>
            <w:tcW w:w="3115" w:type="dxa"/>
          </w:tcPr>
          <w:p w:rsidR="000A1919" w:rsidRPr="000A1919" w:rsidRDefault="000A1919" w:rsidP="000A191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Тренировать силу выдоха (подводное дыхание через трубочку).</w:t>
            </w:r>
          </w:p>
        </w:tc>
        <w:tc>
          <w:tcPr>
            <w:tcW w:w="3115" w:type="dxa"/>
          </w:tcPr>
          <w:p w:rsidR="000A1919" w:rsidRPr="000A1919" w:rsidRDefault="000A1919" w:rsidP="000A191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Снижать импульсивность через релаксацию.</w:t>
            </w:r>
          </w:p>
        </w:tc>
      </w:tr>
      <w:tr w:rsidR="000A1919" w:rsidRPr="000A1919" w:rsidTr="000A1919">
        <w:tc>
          <w:tcPr>
            <w:tcW w:w="3115" w:type="dxa"/>
          </w:tcPr>
          <w:p w:rsidR="000A1919" w:rsidRPr="000A1919" w:rsidRDefault="000A1919" w:rsidP="000A191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Активизировать словарь по теме «Морские обитатели».</w:t>
            </w:r>
          </w:p>
        </w:tc>
        <w:tc>
          <w:tcPr>
            <w:tcW w:w="3115" w:type="dxa"/>
          </w:tcPr>
          <w:p w:rsidR="000A1919" w:rsidRPr="000A1919" w:rsidRDefault="000A1919" w:rsidP="000A191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крупную моторику (ползание, </w:t>
            </w:r>
            <w:proofErr w:type="spellStart"/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подлезание</w:t>
            </w:r>
            <w:proofErr w:type="spellEnd"/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, прыжки «по кораллам»).</w:t>
            </w:r>
          </w:p>
        </w:tc>
        <w:tc>
          <w:tcPr>
            <w:tcW w:w="3115" w:type="dxa"/>
          </w:tcPr>
          <w:p w:rsidR="000A1919" w:rsidRPr="000A1919" w:rsidRDefault="000A1919" w:rsidP="000A191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Воспитывать чувство взаимопомощи («команда аквалангистов»).</w:t>
            </w:r>
          </w:p>
        </w:tc>
      </w:tr>
    </w:tbl>
    <w:p w:rsidR="000A1919" w:rsidRPr="000A1919" w:rsidRDefault="000A1919" w:rsidP="000A1919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A1919">
        <w:rPr>
          <w:rFonts w:ascii="Times New Roman" w:hAnsi="Times New Roman" w:cs="Times New Roman"/>
          <w:b/>
          <w:bCs/>
          <w:sz w:val="28"/>
          <w:szCs w:val="28"/>
        </w:rPr>
        <w:t>ИНСТРУМЕНТАРИЙ (ОБОРУДОВАНИЕ)</w:t>
      </w:r>
    </w:p>
    <w:p w:rsidR="000A1919" w:rsidRPr="000A1919" w:rsidRDefault="000A1919" w:rsidP="000A191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i/>
          <w:iCs/>
          <w:sz w:val="28"/>
          <w:szCs w:val="28"/>
        </w:rPr>
        <w:t xml:space="preserve">Для зала физкультуры / </w:t>
      </w:r>
      <w:proofErr w:type="spellStart"/>
      <w:r w:rsidRPr="000A1919">
        <w:rPr>
          <w:rFonts w:ascii="Times New Roman" w:hAnsi="Times New Roman" w:cs="Times New Roman"/>
          <w:i/>
          <w:iCs/>
          <w:sz w:val="28"/>
          <w:szCs w:val="28"/>
        </w:rPr>
        <w:t>логопункта</w:t>
      </w:r>
      <w:proofErr w:type="spellEnd"/>
      <w:r w:rsidRPr="000A1919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:rsidR="000A1919" w:rsidRPr="000A1919" w:rsidRDefault="000A1919" w:rsidP="000A1919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sz w:val="28"/>
          <w:szCs w:val="28"/>
        </w:rPr>
        <w:t>Гимнастические маты (синие, голубые — «вода»).</w:t>
      </w:r>
    </w:p>
    <w:p w:rsidR="000A1919" w:rsidRPr="000A1919" w:rsidRDefault="000A1919" w:rsidP="000A1919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sz w:val="28"/>
          <w:szCs w:val="28"/>
        </w:rPr>
        <w:t>Балансировочная доска или полусфера (1–2 шт.).</w:t>
      </w:r>
    </w:p>
    <w:p w:rsidR="000A1919" w:rsidRPr="000A1919" w:rsidRDefault="000A1919" w:rsidP="000A1919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sz w:val="28"/>
          <w:szCs w:val="28"/>
        </w:rPr>
        <w:t>Гимнастическая скамейка, покрытая голубой тканью («пиратский мостик»).</w:t>
      </w:r>
    </w:p>
    <w:p w:rsidR="000A1919" w:rsidRPr="000A1919" w:rsidRDefault="000A1919" w:rsidP="000A1919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sz w:val="28"/>
          <w:szCs w:val="28"/>
        </w:rPr>
        <w:t>Тканевый тоннель (длина 2 м) — «подводная пещера».</w:t>
      </w:r>
    </w:p>
    <w:p w:rsidR="000A1919" w:rsidRPr="000A1919" w:rsidRDefault="000A1919" w:rsidP="000A1919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sz w:val="28"/>
          <w:szCs w:val="28"/>
        </w:rPr>
        <w:t>Мягкие модули (подушки) — «коралловые рифы».</w:t>
      </w:r>
    </w:p>
    <w:p w:rsidR="000A1919" w:rsidRPr="000A1919" w:rsidRDefault="000A1919" w:rsidP="000A1919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sz w:val="28"/>
          <w:szCs w:val="28"/>
        </w:rPr>
        <w:t>Дыхательные трубочки (коктейльные) + стаканчики с водой и пенопластовыми рыбками.</w:t>
      </w:r>
    </w:p>
    <w:p w:rsidR="000A1919" w:rsidRPr="000A1919" w:rsidRDefault="000A1919" w:rsidP="000A1919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sz w:val="28"/>
          <w:szCs w:val="28"/>
        </w:rPr>
        <w:t>Карточки с морскими животными (крокодил, рак, рыба, морж, дельфин) — для выделения [Р] и [Л].</w:t>
      </w:r>
    </w:p>
    <w:p w:rsidR="000A1919" w:rsidRPr="000A1919" w:rsidRDefault="000A1919" w:rsidP="000A1919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sz w:val="28"/>
          <w:szCs w:val="28"/>
        </w:rPr>
        <w:t xml:space="preserve">Аудиозапись: шум моря, дельфиньи щелчки, медитативная музыка (для </w:t>
      </w:r>
      <w:proofErr w:type="spellStart"/>
      <w:r w:rsidRPr="000A1919">
        <w:rPr>
          <w:rFonts w:ascii="Times New Roman" w:hAnsi="Times New Roman" w:cs="Times New Roman"/>
          <w:sz w:val="28"/>
          <w:szCs w:val="28"/>
        </w:rPr>
        <w:t>релакса</w:t>
      </w:r>
      <w:proofErr w:type="spellEnd"/>
      <w:r w:rsidRPr="000A1919">
        <w:rPr>
          <w:rFonts w:ascii="Times New Roman" w:hAnsi="Times New Roman" w:cs="Times New Roman"/>
          <w:sz w:val="28"/>
          <w:szCs w:val="28"/>
        </w:rPr>
        <w:t>).</w:t>
      </w:r>
    </w:p>
    <w:p w:rsidR="000A1919" w:rsidRPr="000A1919" w:rsidRDefault="000A1919" w:rsidP="000A1919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sz w:val="28"/>
          <w:szCs w:val="28"/>
        </w:rPr>
        <w:t>Контейнер с перламутровыми бусинами (крупными) — «жемчужины речи».</w:t>
      </w:r>
    </w:p>
    <w:p w:rsidR="000A1919" w:rsidRDefault="000A1919" w:rsidP="000A1919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sz w:val="28"/>
          <w:szCs w:val="28"/>
        </w:rPr>
        <w:t>Зеркала для артикуляционной гимнастики (на каждого).</w:t>
      </w:r>
    </w:p>
    <w:p w:rsidR="000A1919" w:rsidRDefault="000A1919" w:rsidP="000A1919">
      <w:pPr>
        <w:spacing w:after="0" w:line="276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0A1919" w:rsidRDefault="000A1919" w:rsidP="000A1919">
      <w:pPr>
        <w:spacing w:after="0" w:line="276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0A1919" w:rsidRDefault="000A1919" w:rsidP="000A1919">
      <w:pPr>
        <w:spacing w:after="0" w:line="276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0A1919" w:rsidRPr="000A1919" w:rsidRDefault="000A1919" w:rsidP="000A1919">
      <w:pPr>
        <w:spacing w:after="0" w:line="276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0A1919" w:rsidRPr="000A1919" w:rsidRDefault="000A1919" w:rsidP="000A191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0A1919" w:rsidRPr="000A1919" w:rsidRDefault="000A1919" w:rsidP="000A1919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A1919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СЦЕНАРИЙ ЗАНЯТИЯ</w:t>
      </w:r>
    </w:p>
    <w:p w:rsidR="000A1919" w:rsidRPr="000A1919" w:rsidRDefault="000A1919" w:rsidP="000A1919">
      <w:pPr>
        <w:spacing w:after="0"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0A1919">
        <w:rPr>
          <w:rFonts w:ascii="Times New Roman" w:hAnsi="Times New Roman" w:cs="Times New Roman"/>
          <w:bCs/>
          <w:sz w:val="28"/>
          <w:szCs w:val="28"/>
        </w:rPr>
        <w:t>1. Организационный момент (2 мин)</w:t>
      </w:r>
    </w:p>
    <w:p w:rsidR="000A1919" w:rsidRPr="000A1919" w:rsidRDefault="000A1919" w:rsidP="000A191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i/>
          <w:iCs/>
          <w:sz w:val="28"/>
          <w:szCs w:val="28"/>
        </w:rPr>
        <w:t xml:space="preserve">Логопед и инструктор в образе «Капитана </w:t>
      </w:r>
      <w:proofErr w:type="spellStart"/>
      <w:r w:rsidRPr="000A1919">
        <w:rPr>
          <w:rFonts w:ascii="Times New Roman" w:hAnsi="Times New Roman" w:cs="Times New Roman"/>
          <w:i/>
          <w:iCs/>
          <w:sz w:val="28"/>
          <w:szCs w:val="28"/>
        </w:rPr>
        <w:t>Говоруши</w:t>
      </w:r>
      <w:proofErr w:type="spellEnd"/>
      <w:r w:rsidRPr="000A1919">
        <w:rPr>
          <w:rFonts w:ascii="Times New Roman" w:hAnsi="Times New Roman" w:cs="Times New Roman"/>
          <w:i/>
          <w:iCs/>
          <w:sz w:val="28"/>
          <w:szCs w:val="28"/>
        </w:rPr>
        <w:t>» и «Старшины Морской пехоты». Дети — команда аквалангистов.</w:t>
      </w:r>
    </w:p>
    <w:p w:rsidR="000A1919" w:rsidRPr="000A1919" w:rsidRDefault="000A1919" w:rsidP="000A1919">
      <w:pPr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bCs/>
          <w:sz w:val="28"/>
          <w:szCs w:val="28"/>
        </w:rPr>
        <w:t>Логопед:</w:t>
      </w:r>
      <w:r w:rsidRPr="000A1919">
        <w:rPr>
          <w:rFonts w:ascii="Times New Roman" w:hAnsi="Times New Roman" w:cs="Times New Roman"/>
          <w:sz w:val="28"/>
          <w:szCs w:val="28"/>
        </w:rPr>
        <w:t> «Тревога! Морская царица Амфитрита прислала письмо: в Подводном царстве пропала жемчужина Чистого Звука [Р]. Без нее все рыбы перестали рычать: Р-Р-Р. Надо найти жемчужину и положить в раковину. Вы готовы нырять?»</w:t>
      </w:r>
    </w:p>
    <w:p w:rsidR="000A1919" w:rsidRPr="000A1919" w:rsidRDefault="000A1919" w:rsidP="000A1919">
      <w:pPr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bCs/>
          <w:sz w:val="28"/>
          <w:szCs w:val="28"/>
        </w:rPr>
        <w:t>Инструктор:</w:t>
      </w:r>
      <w:r w:rsidRPr="000A1919">
        <w:rPr>
          <w:rFonts w:ascii="Times New Roman" w:hAnsi="Times New Roman" w:cs="Times New Roman"/>
          <w:sz w:val="28"/>
          <w:szCs w:val="28"/>
        </w:rPr>
        <w:t> «Экипаж, построение! По-пластунски под водой не ходят — идем спортивным шагом, но с задержкой дыхания на команду “Ныряем!”».</w:t>
      </w:r>
    </w:p>
    <w:p w:rsidR="000A1919" w:rsidRPr="000A1919" w:rsidRDefault="00603E59" w:rsidP="00603E59">
      <w:pPr>
        <w:spacing w:after="0" w:line="276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0A1919" w:rsidRPr="000A1919">
        <w:rPr>
          <w:rFonts w:ascii="Times New Roman" w:hAnsi="Times New Roman" w:cs="Times New Roman"/>
          <w:sz w:val="28"/>
          <w:szCs w:val="28"/>
        </w:rPr>
        <w:t>Дети выполняют ходьбу по залу + приседание на команду инструктора с имитацией задер</w:t>
      </w:r>
      <w:r>
        <w:rPr>
          <w:rFonts w:ascii="Times New Roman" w:hAnsi="Times New Roman" w:cs="Times New Roman"/>
          <w:sz w:val="28"/>
          <w:szCs w:val="28"/>
        </w:rPr>
        <w:t>жки дыхания (не более 3–4 сек))</w:t>
      </w:r>
    </w:p>
    <w:p w:rsidR="000A1919" w:rsidRPr="000A1919" w:rsidRDefault="000A1919" w:rsidP="000A1919">
      <w:pPr>
        <w:spacing w:after="0"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0A1919">
        <w:rPr>
          <w:rFonts w:ascii="Times New Roman" w:hAnsi="Times New Roman" w:cs="Times New Roman"/>
          <w:bCs/>
          <w:sz w:val="28"/>
          <w:szCs w:val="28"/>
        </w:rPr>
        <w:t>2. Артикуляционно-двигательная разминка «Морские животные делают зарядку» (3 мин)</w:t>
      </w:r>
    </w:p>
    <w:p w:rsidR="000A1919" w:rsidRPr="000A1919" w:rsidRDefault="000A1919" w:rsidP="000A191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i/>
          <w:iCs/>
          <w:sz w:val="28"/>
          <w:szCs w:val="28"/>
        </w:rPr>
        <w:t>Выполняется перед зеркалом (логопед), инструктор показывает крупные движения.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A1919" w:rsidRPr="000A1919" w:rsidTr="000A1919">
        <w:tc>
          <w:tcPr>
            <w:tcW w:w="3115" w:type="dxa"/>
          </w:tcPr>
          <w:p w:rsidR="000A1919" w:rsidRPr="000A1919" w:rsidRDefault="000A1919" w:rsidP="00603E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Упражнение логопеда</w:t>
            </w:r>
          </w:p>
        </w:tc>
        <w:tc>
          <w:tcPr>
            <w:tcW w:w="3115" w:type="dxa"/>
          </w:tcPr>
          <w:p w:rsidR="000A1919" w:rsidRPr="000A1919" w:rsidRDefault="000A1919" w:rsidP="00603E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Движение инструктора</w:t>
            </w:r>
          </w:p>
        </w:tc>
        <w:tc>
          <w:tcPr>
            <w:tcW w:w="3115" w:type="dxa"/>
          </w:tcPr>
          <w:p w:rsidR="000A1919" w:rsidRPr="000A1919" w:rsidRDefault="000A1919" w:rsidP="00603E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Сопряженная цель</w:t>
            </w:r>
          </w:p>
        </w:tc>
      </w:tr>
      <w:tr w:rsidR="000A1919" w:rsidRPr="000A1919" w:rsidTr="000A1919">
        <w:tc>
          <w:tcPr>
            <w:tcW w:w="3115" w:type="dxa"/>
          </w:tcPr>
          <w:p w:rsidR="000A1919" w:rsidRPr="000A1919" w:rsidRDefault="000A1919" w:rsidP="00603E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«Бегемот» (широко открыть рот)</w:t>
            </w:r>
          </w:p>
        </w:tc>
        <w:tc>
          <w:tcPr>
            <w:tcW w:w="3115" w:type="dxa"/>
          </w:tcPr>
          <w:p w:rsidR="000A1919" w:rsidRPr="000A1919" w:rsidRDefault="000A1919" w:rsidP="00603E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Руки через стороны вверх — вдох, опустить — выдох</w:t>
            </w:r>
          </w:p>
        </w:tc>
        <w:tc>
          <w:tcPr>
            <w:tcW w:w="3115" w:type="dxa"/>
          </w:tcPr>
          <w:p w:rsidR="000A1919" w:rsidRPr="000A1919" w:rsidRDefault="000A1919" w:rsidP="00603E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Фонационный выдох</w:t>
            </w:r>
          </w:p>
        </w:tc>
      </w:tr>
      <w:tr w:rsidR="000A1919" w:rsidRPr="000A1919" w:rsidTr="000A1919">
        <w:tc>
          <w:tcPr>
            <w:tcW w:w="3115" w:type="dxa"/>
          </w:tcPr>
          <w:p w:rsidR="000A1919" w:rsidRPr="000A1919" w:rsidRDefault="000A1919" w:rsidP="00603E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«Волна» (язык вверх-вниз по губам)</w:t>
            </w:r>
          </w:p>
        </w:tc>
        <w:tc>
          <w:tcPr>
            <w:tcW w:w="3115" w:type="dxa"/>
          </w:tcPr>
          <w:p w:rsidR="000A1919" w:rsidRPr="000A1919" w:rsidRDefault="000A1919" w:rsidP="00603E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Волнообразные движения корпусом</w:t>
            </w:r>
          </w:p>
        </w:tc>
        <w:tc>
          <w:tcPr>
            <w:tcW w:w="3115" w:type="dxa"/>
          </w:tcPr>
          <w:p w:rsidR="000A1919" w:rsidRPr="000A1919" w:rsidRDefault="000A1919" w:rsidP="00603E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Подвижность нижней челюсти</w:t>
            </w:r>
          </w:p>
        </w:tc>
      </w:tr>
      <w:tr w:rsidR="000A1919" w:rsidRPr="000A1919" w:rsidTr="000A1919">
        <w:tc>
          <w:tcPr>
            <w:tcW w:w="3115" w:type="dxa"/>
          </w:tcPr>
          <w:p w:rsidR="000A1919" w:rsidRPr="000A1919" w:rsidRDefault="000A1919" w:rsidP="00603E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«Лопаточка» (широкий язык на нижней губе)</w:t>
            </w:r>
          </w:p>
        </w:tc>
        <w:tc>
          <w:tcPr>
            <w:tcW w:w="3115" w:type="dxa"/>
          </w:tcPr>
          <w:p w:rsidR="000A1919" w:rsidRPr="000A1919" w:rsidRDefault="000A1919" w:rsidP="00603E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Наклон вперед, руки лопатками</w:t>
            </w:r>
          </w:p>
        </w:tc>
        <w:tc>
          <w:tcPr>
            <w:tcW w:w="3115" w:type="dxa"/>
          </w:tcPr>
          <w:p w:rsidR="000A1919" w:rsidRPr="000A1919" w:rsidRDefault="000A1919" w:rsidP="00603E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Растяжка подъязычной уздечки</w:t>
            </w:r>
          </w:p>
        </w:tc>
      </w:tr>
      <w:tr w:rsidR="000A1919" w:rsidRPr="000A1919" w:rsidTr="000A1919">
        <w:tc>
          <w:tcPr>
            <w:tcW w:w="3115" w:type="dxa"/>
          </w:tcPr>
          <w:p w:rsidR="000A1919" w:rsidRPr="000A1919" w:rsidRDefault="000A1919" w:rsidP="00603E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«Барабанщик» (языком в альвеолы: д-д-д)</w:t>
            </w:r>
          </w:p>
        </w:tc>
        <w:tc>
          <w:tcPr>
            <w:tcW w:w="3115" w:type="dxa"/>
          </w:tcPr>
          <w:p w:rsidR="000A1919" w:rsidRPr="000A1919" w:rsidRDefault="000A1919" w:rsidP="00603E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Стучать кулачками по бедрам попеременно</w:t>
            </w:r>
          </w:p>
        </w:tc>
        <w:tc>
          <w:tcPr>
            <w:tcW w:w="3115" w:type="dxa"/>
          </w:tcPr>
          <w:p w:rsidR="000A1919" w:rsidRPr="000A1919" w:rsidRDefault="000A1919" w:rsidP="00603E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19">
              <w:rPr>
                <w:rFonts w:ascii="Times New Roman" w:hAnsi="Times New Roman" w:cs="Times New Roman"/>
                <w:sz w:val="28"/>
                <w:szCs w:val="28"/>
              </w:rPr>
              <w:t>Ритмизация [Р]</w:t>
            </w:r>
          </w:p>
        </w:tc>
      </w:tr>
    </w:tbl>
    <w:p w:rsidR="000A1919" w:rsidRPr="000A1919" w:rsidRDefault="000A1919" w:rsidP="000A1919">
      <w:pPr>
        <w:spacing w:after="0"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0A1919">
        <w:rPr>
          <w:rFonts w:ascii="Times New Roman" w:hAnsi="Times New Roman" w:cs="Times New Roman"/>
          <w:bCs/>
          <w:sz w:val="28"/>
          <w:szCs w:val="28"/>
        </w:rPr>
        <w:t>3. Основная часть — Полоса препятствий «Подводный лабиринт» (10–12 мин)</w:t>
      </w:r>
    </w:p>
    <w:p w:rsidR="000A1919" w:rsidRPr="000A1919" w:rsidRDefault="000A1919" w:rsidP="000A191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i/>
          <w:iCs/>
          <w:sz w:val="28"/>
          <w:szCs w:val="28"/>
        </w:rPr>
        <w:t>Выполняется по кругу 2–3 раза. На каждой станции логопед дает речевое задание, инструктор страхует и корректирует движение.</w:t>
      </w:r>
    </w:p>
    <w:p w:rsidR="000A1919" w:rsidRPr="000A1919" w:rsidRDefault="000A1919" w:rsidP="000A1919">
      <w:pPr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bCs/>
          <w:sz w:val="28"/>
          <w:szCs w:val="28"/>
        </w:rPr>
        <w:t>«Плаванье по бушующему морю»</w:t>
      </w:r>
      <w:r w:rsidRPr="000A1919">
        <w:rPr>
          <w:rFonts w:ascii="Times New Roman" w:hAnsi="Times New Roman" w:cs="Times New Roman"/>
          <w:sz w:val="28"/>
          <w:szCs w:val="28"/>
        </w:rPr>
        <w:t> — пройти по балансировочной доске, произнося слоговые ряды: РА-РО-РУ-РЫ (на каждый шаг — слог).</w:t>
      </w:r>
    </w:p>
    <w:p w:rsidR="000A1919" w:rsidRPr="000A1919" w:rsidRDefault="000A1919" w:rsidP="000A1919">
      <w:pPr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bCs/>
          <w:sz w:val="28"/>
          <w:szCs w:val="28"/>
        </w:rPr>
        <w:t>«Коралловые ворота»</w:t>
      </w:r>
      <w:r w:rsidRPr="000A1919">
        <w:rPr>
          <w:rFonts w:ascii="Times New Roman" w:hAnsi="Times New Roman" w:cs="Times New Roman"/>
          <w:sz w:val="28"/>
          <w:szCs w:val="28"/>
        </w:rPr>
        <w:t xml:space="preserve"> — </w:t>
      </w:r>
      <w:proofErr w:type="spellStart"/>
      <w:r w:rsidRPr="000A1919">
        <w:rPr>
          <w:rFonts w:ascii="Times New Roman" w:hAnsi="Times New Roman" w:cs="Times New Roman"/>
          <w:sz w:val="28"/>
          <w:szCs w:val="28"/>
        </w:rPr>
        <w:t>подлезание</w:t>
      </w:r>
      <w:proofErr w:type="spellEnd"/>
      <w:r w:rsidRPr="000A1919">
        <w:rPr>
          <w:rFonts w:ascii="Times New Roman" w:hAnsi="Times New Roman" w:cs="Times New Roman"/>
          <w:sz w:val="28"/>
          <w:szCs w:val="28"/>
        </w:rPr>
        <w:t xml:space="preserve"> под гимнастическую дугу, четко сказать слово из «морской» картотеки: </w:t>
      </w:r>
      <w:r w:rsidRPr="000A1919">
        <w:rPr>
          <w:rFonts w:ascii="Times New Roman" w:hAnsi="Times New Roman" w:cs="Times New Roman"/>
          <w:i/>
          <w:iCs/>
          <w:sz w:val="28"/>
          <w:szCs w:val="28"/>
        </w:rPr>
        <w:t>рак, рыба, краб, трюм, матрос</w:t>
      </w:r>
      <w:r w:rsidRPr="000A1919">
        <w:rPr>
          <w:rFonts w:ascii="Times New Roman" w:hAnsi="Times New Roman" w:cs="Times New Roman"/>
          <w:sz w:val="28"/>
          <w:szCs w:val="28"/>
        </w:rPr>
        <w:t> (следя за звуком [Р]).</w:t>
      </w:r>
    </w:p>
    <w:p w:rsidR="000A1919" w:rsidRPr="000A1919" w:rsidRDefault="000A1919" w:rsidP="000A1919">
      <w:pPr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bCs/>
          <w:sz w:val="28"/>
          <w:szCs w:val="28"/>
        </w:rPr>
        <w:t>«Пещера акулы»</w:t>
      </w:r>
      <w:r w:rsidRPr="000A1919">
        <w:rPr>
          <w:rFonts w:ascii="Times New Roman" w:hAnsi="Times New Roman" w:cs="Times New Roman"/>
          <w:sz w:val="28"/>
          <w:szCs w:val="28"/>
        </w:rPr>
        <w:t xml:space="preserve"> — проползти через тканевый тоннель, не задевая края. На выходе логопед бросает мяч с вопросом: «В каком слове </w:t>
      </w:r>
      <w:r w:rsidRPr="000A1919">
        <w:rPr>
          <w:rFonts w:ascii="Times New Roman" w:hAnsi="Times New Roman" w:cs="Times New Roman"/>
          <w:sz w:val="28"/>
          <w:szCs w:val="28"/>
        </w:rPr>
        <w:lastRenderedPageBreak/>
        <w:t>спрятался [Р]?» (предъявляются картинки </w:t>
      </w:r>
      <w:proofErr w:type="spellStart"/>
      <w:r w:rsidRPr="000A1919">
        <w:rPr>
          <w:rFonts w:ascii="Times New Roman" w:hAnsi="Times New Roman" w:cs="Times New Roman"/>
          <w:i/>
          <w:iCs/>
          <w:sz w:val="28"/>
          <w:szCs w:val="28"/>
        </w:rPr>
        <w:t>коЛибри</w:t>
      </w:r>
      <w:proofErr w:type="spellEnd"/>
      <w:r w:rsidRPr="000A1919">
        <w:rPr>
          <w:rFonts w:ascii="Times New Roman" w:hAnsi="Times New Roman" w:cs="Times New Roman"/>
          <w:i/>
          <w:iCs/>
          <w:sz w:val="28"/>
          <w:szCs w:val="28"/>
        </w:rPr>
        <w:t xml:space="preserve"> — </w:t>
      </w:r>
      <w:proofErr w:type="spellStart"/>
      <w:r w:rsidRPr="000A1919">
        <w:rPr>
          <w:rFonts w:ascii="Times New Roman" w:hAnsi="Times New Roman" w:cs="Times New Roman"/>
          <w:i/>
          <w:iCs/>
          <w:sz w:val="28"/>
          <w:szCs w:val="28"/>
        </w:rPr>
        <w:t>кРаб</w:t>
      </w:r>
      <w:proofErr w:type="spellEnd"/>
      <w:r w:rsidRPr="000A1919">
        <w:rPr>
          <w:rFonts w:ascii="Times New Roman" w:hAnsi="Times New Roman" w:cs="Times New Roman"/>
          <w:i/>
          <w:iCs/>
          <w:sz w:val="28"/>
          <w:szCs w:val="28"/>
        </w:rPr>
        <w:t>, Лук — Рак</w:t>
      </w:r>
      <w:r w:rsidR="00603E59">
        <w:rPr>
          <w:rFonts w:ascii="Times New Roman" w:hAnsi="Times New Roman" w:cs="Times New Roman"/>
          <w:i/>
          <w:iCs/>
          <w:sz w:val="28"/>
          <w:szCs w:val="28"/>
        </w:rPr>
        <w:t xml:space="preserve"> и т.д.</w:t>
      </w:r>
      <w:bookmarkStart w:id="0" w:name="_GoBack"/>
      <w:bookmarkEnd w:id="0"/>
      <w:r w:rsidRPr="000A1919">
        <w:rPr>
          <w:rFonts w:ascii="Times New Roman" w:hAnsi="Times New Roman" w:cs="Times New Roman"/>
          <w:sz w:val="28"/>
          <w:szCs w:val="28"/>
        </w:rPr>
        <w:t>).</w:t>
      </w:r>
    </w:p>
    <w:p w:rsidR="000A1919" w:rsidRPr="000A1919" w:rsidRDefault="000A1919" w:rsidP="000A1919">
      <w:pPr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bCs/>
          <w:sz w:val="28"/>
          <w:szCs w:val="28"/>
        </w:rPr>
        <w:t>«Дыхательный акваланг»</w:t>
      </w:r>
      <w:r w:rsidRPr="000A1919">
        <w:rPr>
          <w:rFonts w:ascii="Times New Roman" w:hAnsi="Times New Roman" w:cs="Times New Roman"/>
          <w:sz w:val="28"/>
          <w:szCs w:val="28"/>
        </w:rPr>
        <w:t> — сесть на колени, взять трубочку и стакан с водой. Выдувать пенопластовую рыбку так, чтобы она коснулась другого берега стакана. Одновременно произносить звук [Р] на выдохе (</w:t>
      </w:r>
      <w:proofErr w:type="spellStart"/>
      <w:r w:rsidRPr="000A1919">
        <w:rPr>
          <w:rFonts w:ascii="Times New Roman" w:hAnsi="Times New Roman" w:cs="Times New Roman"/>
          <w:sz w:val="28"/>
          <w:szCs w:val="28"/>
        </w:rPr>
        <w:t>ррр</w:t>
      </w:r>
      <w:proofErr w:type="spellEnd"/>
      <w:r w:rsidRPr="000A1919">
        <w:rPr>
          <w:rFonts w:ascii="Times New Roman" w:hAnsi="Times New Roman" w:cs="Times New Roman"/>
          <w:sz w:val="28"/>
          <w:szCs w:val="28"/>
        </w:rPr>
        <w:t>-выдох).</w:t>
      </w:r>
    </w:p>
    <w:p w:rsidR="000A1919" w:rsidRPr="000A1919" w:rsidRDefault="000A1919" w:rsidP="000A1919">
      <w:pPr>
        <w:spacing w:after="0"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0A1919">
        <w:rPr>
          <w:rFonts w:ascii="Times New Roman" w:hAnsi="Times New Roman" w:cs="Times New Roman"/>
          <w:bCs/>
          <w:sz w:val="28"/>
          <w:szCs w:val="28"/>
        </w:rPr>
        <w:t>4. Статическая игра «Морские звезды на дне» (развитие фонематического слуха) (3 мин)</w:t>
      </w:r>
    </w:p>
    <w:p w:rsidR="000A1919" w:rsidRPr="000A1919" w:rsidRDefault="000A1919" w:rsidP="000A191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i/>
          <w:iCs/>
          <w:sz w:val="28"/>
          <w:szCs w:val="28"/>
        </w:rPr>
        <w:t>Дети ложатся на живот на маты, руки вытянуты вперед — «лучи звезды».</w:t>
      </w:r>
    </w:p>
    <w:p w:rsidR="000A1919" w:rsidRPr="000A1919" w:rsidRDefault="000A1919" w:rsidP="000A1919">
      <w:pPr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bCs/>
          <w:sz w:val="28"/>
          <w:szCs w:val="28"/>
        </w:rPr>
        <w:t>Логопед</w:t>
      </w:r>
      <w:r w:rsidRPr="000A1919">
        <w:rPr>
          <w:rFonts w:ascii="Times New Roman" w:hAnsi="Times New Roman" w:cs="Times New Roman"/>
          <w:sz w:val="28"/>
          <w:szCs w:val="28"/>
        </w:rPr>
        <w:t> произносит слова с [Р] и [Л]. Если услышали твердый [Р] — хлопаем руками по полу, если [Л] — разводим руки в стороны (как звезда плывет).</w:t>
      </w:r>
    </w:p>
    <w:p w:rsidR="000A1919" w:rsidRPr="000A1919" w:rsidRDefault="000A1919" w:rsidP="000A1919">
      <w:pPr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bCs/>
          <w:sz w:val="28"/>
          <w:szCs w:val="28"/>
        </w:rPr>
        <w:t>Инструктор</w:t>
      </w:r>
      <w:r w:rsidRPr="000A1919">
        <w:rPr>
          <w:rFonts w:ascii="Times New Roman" w:hAnsi="Times New Roman" w:cs="Times New Roman"/>
          <w:sz w:val="28"/>
          <w:szCs w:val="28"/>
        </w:rPr>
        <w:t> следит, чтобы корпус оставался прямым, ноги вместе (разгрузка позвоночника).</w:t>
      </w:r>
    </w:p>
    <w:p w:rsidR="000A1919" w:rsidRPr="000A1919" w:rsidRDefault="000A1919" w:rsidP="000A1919">
      <w:pPr>
        <w:spacing w:after="0"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0A1919">
        <w:rPr>
          <w:rFonts w:ascii="Times New Roman" w:hAnsi="Times New Roman" w:cs="Times New Roman"/>
          <w:bCs/>
          <w:sz w:val="28"/>
          <w:szCs w:val="28"/>
        </w:rPr>
        <w:t>5. Релаксация «Сон на коралловом рифе» (3 мин)</w:t>
      </w:r>
    </w:p>
    <w:p w:rsidR="000A1919" w:rsidRPr="000A1919" w:rsidRDefault="000A1919" w:rsidP="000A191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i/>
          <w:iCs/>
          <w:sz w:val="28"/>
          <w:szCs w:val="28"/>
        </w:rPr>
        <w:t>Звучит аудиозапись шума моря + медитативная музыка. Инструктор приглушает свет. Дети лежат на спине на матах, глаза закрыты, руки вдоль тела.</w:t>
      </w:r>
    </w:p>
    <w:p w:rsidR="000A1919" w:rsidRPr="000A1919" w:rsidRDefault="000A1919" w:rsidP="000A191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bCs/>
          <w:sz w:val="28"/>
          <w:szCs w:val="28"/>
        </w:rPr>
        <w:t>Логопед (голос тихий, спокойный, слегка замедленный):</w:t>
      </w:r>
    </w:p>
    <w:p w:rsidR="000A1919" w:rsidRPr="000A1919" w:rsidRDefault="000A1919" w:rsidP="000A191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i/>
          <w:iCs/>
          <w:sz w:val="28"/>
          <w:szCs w:val="28"/>
        </w:rPr>
        <w:t>«Волна набегает… и уходит… Набегает… уходит… Ты опускаешься на песчаное дно. Теплая вода поддерживает твою спину, руки, ноги… Твои мышцы становятся мягкими, как водоросли… Язык расслаблен, лежит на дне рта… Вдох — живот надувается, выдох — сдувается… Звук [Р] теперь живет в раковине твоего голоса. Ты можешь его достать в любой момент. Пока мы спим, жемчужина нашлась… Открываем глаза медленно, как просыпается кит…»</w:t>
      </w:r>
    </w:p>
    <w:p w:rsidR="000A1919" w:rsidRPr="000A1919" w:rsidRDefault="000A1919" w:rsidP="000A191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i/>
          <w:iCs/>
          <w:sz w:val="28"/>
          <w:szCs w:val="28"/>
        </w:rPr>
        <w:t xml:space="preserve">После </w:t>
      </w:r>
      <w:proofErr w:type="spellStart"/>
      <w:r w:rsidRPr="000A1919">
        <w:rPr>
          <w:rFonts w:ascii="Times New Roman" w:hAnsi="Times New Roman" w:cs="Times New Roman"/>
          <w:i/>
          <w:iCs/>
          <w:sz w:val="28"/>
          <w:szCs w:val="28"/>
        </w:rPr>
        <w:t>релакса</w:t>
      </w:r>
      <w:proofErr w:type="spellEnd"/>
      <w:r w:rsidRPr="000A1919">
        <w:rPr>
          <w:rFonts w:ascii="Times New Roman" w:hAnsi="Times New Roman" w:cs="Times New Roman"/>
          <w:i/>
          <w:iCs/>
          <w:sz w:val="28"/>
          <w:szCs w:val="28"/>
        </w:rPr>
        <w:t xml:space="preserve"> инструктор помогает детям плавно сесть и потянуться.</w:t>
      </w:r>
    </w:p>
    <w:p w:rsidR="000A1919" w:rsidRPr="000A1919" w:rsidRDefault="000A1919" w:rsidP="000A1919">
      <w:pPr>
        <w:spacing w:after="0"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0A1919">
        <w:rPr>
          <w:rFonts w:ascii="Times New Roman" w:hAnsi="Times New Roman" w:cs="Times New Roman"/>
          <w:bCs/>
          <w:sz w:val="28"/>
          <w:szCs w:val="28"/>
        </w:rPr>
        <w:t>6. Итог и сюрпризный момент (2 мин)</w:t>
      </w:r>
    </w:p>
    <w:p w:rsidR="000A1919" w:rsidRPr="000A1919" w:rsidRDefault="000A1919" w:rsidP="000A1919">
      <w:pPr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bCs/>
          <w:sz w:val="28"/>
          <w:szCs w:val="28"/>
        </w:rPr>
        <w:t>Инструктор:</w:t>
      </w:r>
      <w:r w:rsidRPr="000A1919">
        <w:rPr>
          <w:rFonts w:ascii="Times New Roman" w:hAnsi="Times New Roman" w:cs="Times New Roman"/>
          <w:sz w:val="28"/>
          <w:szCs w:val="28"/>
        </w:rPr>
        <w:t> «Молодцы, экипаж! Прошли все рифы и пещеры».</w:t>
      </w:r>
    </w:p>
    <w:p w:rsidR="000A1919" w:rsidRPr="000A1919" w:rsidRDefault="000A1919" w:rsidP="000A1919">
      <w:pPr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bCs/>
          <w:sz w:val="28"/>
          <w:szCs w:val="28"/>
        </w:rPr>
        <w:t>Логопед</w:t>
      </w:r>
      <w:r w:rsidRPr="000A1919">
        <w:rPr>
          <w:rFonts w:ascii="Times New Roman" w:hAnsi="Times New Roman" w:cs="Times New Roman"/>
          <w:sz w:val="28"/>
          <w:szCs w:val="28"/>
        </w:rPr>
        <w:t> достает контейнер с крупными перламутровыми бусинами («жемчужины») и раздает их в ладошки каждому ребенку.</w:t>
      </w:r>
    </w:p>
    <w:p w:rsidR="000A1919" w:rsidRPr="000A1919" w:rsidRDefault="000A1919" w:rsidP="000A1919">
      <w:pPr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bCs/>
          <w:sz w:val="28"/>
          <w:szCs w:val="28"/>
        </w:rPr>
        <w:t>Рефлексия:</w:t>
      </w:r>
      <w:r w:rsidRPr="000A1919">
        <w:rPr>
          <w:rFonts w:ascii="Times New Roman" w:hAnsi="Times New Roman" w:cs="Times New Roman"/>
          <w:sz w:val="28"/>
          <w:szCs w:val="28"/>
        </w:rPr>
        <w:t> «Положи жемчужину на правую ладонь, если тебе было легко рычать [Р]. Положи на левую, если было трудно». (Дети кладут, логопед визуально оценивает результат).</w:t>
      </w:r>
    </w:p>
    <w:p w:rsidR="000A1919" w:rsidRPr="000A1919" w:rsidRDefault="000A1919" w:rsidP="000A1919">
      <w:pPr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A1919">
        <w:rPr>
          <w:rFonts w:ascii="Times New Roman" w:hAnsi="Times New Roman" w:cs="Times New Roman"/>
          <w:bCs/>
          <w:sz w:val="28"/>
          <w:szCs w:val="28"/>
        </w:rPr>
        <w:t>Ритуал прощания:</w:t>
      </w:r>
      <w:r w:rsidRPr="000A1919">
        <w:rPr>
          <w:rFonts w:ascii="Times New Roman" w:hAnsi="Times New Roman" w:cs="Times New Roman"/>
          <w:sz w:val="28"/>
          <w:szCs w:val="28"/>
        </w:rPr>
        <w:t> рукопожатие по кругу (как водоросли переплетаются) и громкое «Спасибо!» хором.</w:t>
      </w:r>
    </w:p>
    <w:p w:rsidR="0049042B" w:rsidRPr="000A1919" w:rsidRDefault="0049042B" w:rsidP="000A191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sectPr w:rsidR="0049042B" w:rsidRPr="000A1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0304B"/>
    <w:multiLevelType w:val="multilevel"/>
    <w:tmpl w:val="DAD6B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5108D1"/>
    <w:multiLevelType w:val="multilevel"/>
    <w:tmpl w:val="C8EE0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273357"/>
    <w:multiLevelType w:val="multilevel"/>
    <w:tmpl w:val="91E6C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4112FA"/>
    <w:multiLevelType w:val="multilevel"/>
    <w:tmpl w:val="455687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B22F8F"/>
    <w:multiLevelType w:val="multilevel"/>
    <w:tmpl w:val="76226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8F69C7"/>
    <w:multiLevelType w:val="multilevel"/>
    <w:tmpl w:val="8AE29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801"/>
    <w:rsid w:val="000A1919"/>
    <w:rsid w:val="0049042B"/>
    <w:rsid w:val="00603E59"/>
    <w:rsid w:val="00BD2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39C5D3-F9EE-49C6-BF87-B928B2068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19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8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6996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1013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2026-06-10T04:14:00Z</dcterms:created>
  <dcterms:modified xsi:type="dcterms:W3CDTF">2026-06-10T04:29:00Z</dcterms:modified>
</cp:coreProperties>
</file>