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 w:rsidR="0050460E" w:rsidRPr="00472D40" w:rsidP="00855940">
      <w:pPr>
        <w:spacing w:after="0" w:line="276" w:lineRule="auto"/>
        <w:jc w:val="center"/>
        <w:rPr>
          <w:rFonts w:ascii="Times New Roman" w:hAnsi="Times New Roman"/>
          <w:b/>
          <w:bCs/>
          <w:lang w:val="ru-RU"/>
        </w:rPr>
      </w:pPr>
      <w:r w:rsidRPr="00472D40">
        <w:rPr>
          <w:rFonts w:ascii="Times New Roman" w:hAnsi="Times New Roman"/>
          <w:b/>
          <w:bCs/>
          <w:lang w:val="ru-RU"/>
        </w:rPr>
        <w:t xml:space="preserve">Конспект </w:t>
      </w:r>
      <w:r w:rsidRPr="00472D40" w:rsidR="00DA6990">
        <w:rPr>
          <w:rFonts w:ascii="Times New Roman" w:hAnsi="Times New Roman"/>
          <w:b/>
          <w:bCs/>
        </w:rPr>
        <w:t>TED</w:t>
      </w:r>
      <w:r w:rsidRPr="00472D40" w:rsidR="00DA6990">
        <w:rPr>
          <w:rFonts w:ascii="Times New Roman" w:hAnsi="Times New Roman"/>
          <w:b/>
          <w:bCs/>
          <w:lang w:val="ru-RU"/>
        </w:rPr>
        <w:t xml:space="preserve"> – лекци</w:t>
      </w:r>
      <w:r w:rsidRPr="00472D40">
        <w:rPr>
          <w:rFonts w:ascii="Times New Roman" w:hAnsi="Times New Roman"/>
          <w:b/>
          <w:bCs/>
          <w:lang w:val="ru-RU"/>
        </w:rPr>
        <w:t>и</w:t>
      </w:r>
      <w:r w:rsidRPr="00472D40" w:rsidR="00DA6990">
        <w:rPr>
          <w:rFonts w:ascii="Times New Roman" w:hAnsi="Times New Roman"/>
          <w:b/>
          <w:bCs/>
          <w:lang w:val="ru-RU"/>
        </w:rPr>
        <w:t xml:space="preserve"> для родителей на тему:</w:t>
      </w:r>
    </w:p>
    <w:p w:rsidR="00DA6990" w:rsidP="00855940">
      <w:pPr>
        <w:spacing w:after="0" w:line="276" w:lineRule="auto"/>
        <w:jc w:val="center"/>
        <w:rPr>
          <w:rFonts w:ascii="Times New Roman" w:hAnsi="Times New Roman"/>
          <w:b/>
          <w:bCs/>
          <w:lang w:val="ru-RU"/>
        </w:rPr>
      </w:pPr>
      <w:r w:rsidRPr="00472D40">
        <w:rPr>
          <w:rFonts w:ascii="Times New Roman" w:hAnsi="Times New Roman"/>
          <w:b/>
          <w:bCs/>
          <w:lang w:val="ru-RU"/>
        </w:rPr>
        <w:t>«Чему мы можем научиться у наших детей?»</w:t>
      </w:r>
    </w:p>
    <w:p w:rsidR="00472D40" w:rsidP="00472D40">
      <w:pPr>
        <w:spacing w:after="0" w:line="276" w:lineRule="auto"/>
        <w:jc w:val="right"/>
        <w:rPr>
          <w:rFonts w:ascii="Times New Roman" w:hAnsi="Times New Roman"/>
          <w:lang w:val="ru-RU"/>
        </w:rPr>
      </w:pPr>
    </w:p>
    <w:p w:rsidR="00472D40" w:rsidP="00472D40">
      <w:pPr>
        <w:spacing w:after="0" w:line="276" w:lineRule="auto"/>
        <w:jc w:val="right"/>
        <w:rPr>
          <w:rFonts w:ascii="Times New Roman" w:hAnsi="Times New Roman"/>
          <w:lang w:val="ru-RU"/>
        </w:rPr>
      </w:pPr>
      <w:r w:rsidRPr="00472D40">
        <w:rPr>
          <w:rFonts w:ascii="Times New Roman" w:hAnsi="Times New Roman"/>
          <w:lang w:val="ru-RU"/>
        </w:rPr>
        <w:t xml:space="preserve">Автор: </w:t>
      </w:r>
    </w:p>
    <w:p w:rsidR="00472D40" w:rsidP="00472D40">
      <w:pPr>
        <w:spacing w:after="0" w:line="276" w:lineRule="auto"/>
        <w:jc w:val="right"/>
        <w:rPr>
          <w:rFonts w:ascii="Times New Roman" w:hAnsi="Times New Roman"/>
          <w:lang w:val="ru-RU"/>
        </w:rPr>
      </w:pPr>
      <w:r w:rsidRPr="00472D40">
        <w:rPr>
          <w:rFonts w:ascii="Times New Roman" w:hAnsi="Times New Roman"/>
          <w:lang w:val="ru-RU"/>
        </w:rPr>
        <w:t>Иванс</w:t>
      </w:r>
      <w:r w:rsidRPr="00472D40">
        <w:rPr>
          <w:rFonts w:ascii="Times New Roman" w:hAnsi="Times New Roman"/>
          <w:lang w:val="ru-RU"/>
        </w:rPr>
        <w:t xml:space="preserve"> Анна Викторовна,</w:t>
      </w:r>
    </w:p>
    <w:p w:rsidR="00472D40" w:rsidP="00472D40">
      <w:pPr>
        <w:spacing w:after="0" w:line="276" w:lineRule="auto"/>
        <w:jc w:val="right"/>
        <w:rPr>
          <w:rFonts w:ascii="Times New Roman" w:hAnsi="Times New Roman"/>
          <w:lang w:val="ru-RU"/>
        </w:rPr>
      </w:pPr>
      <w:r w:rsidRPr="00472D40">
        <w:rPr>
          <w:rFonts w:ascii="Times New Roman" w:hAnsi="Times New Roman"/>
          <w:lang w:val="ru-RU"/>
        </w:rPr>
        <w:t xml:space="preserve"> воспитатель высшей квалификационной категории </w:t>
      </w:r>
    </w:p>
    <w:p w:rsidR="00472D40" w:rsidRPr="00472D40" w:rsidP="00472D40">
      <w:pPr>
        <w:spacing w:after="0" w:line="276" w:lineRule="auto"/>
        <w:jc w:val="right"/>
        <w:rPr>
          <w:rFonts w:ascii="Times New Roman" w:hAnsi="Times New Roman"/>
          <w:lang w:val="ru-RU"/>
        </w:rPr>
      </w:pPr>
      <w:r w:rsidRPr="00472D40">
        <w:rPr>
          <w:rFonts w:ascii="Times New Roman" w:hAnsi="Times New Roman"/>
          <w:lang w:val="ru-RU"/>
        </w:rPr>
        <w:t>МАДОУ МО «СГО»-д/с № 7 «Огонек» г. Светлого</w:t>
      </w:r>
    </w:p>
    <w:p w:rsidR="00956B2A" w:rsidRPr="00472D40" w:rsidP="00472D40">
      <w:pPr>
        <w:spacing w:after="0" w:line="276" w:lineRule="auto"/>
        <w:jc w:val="right"/>
        <w:rPr>
          <w:rFonts w:ascii="Times New Roman" w:hAnsi="Times New Roman"/>
          <w:lang w:val="ru-RU"/>
        </w:rPr>
      </w:pPr>
    </w:p>
    <w:p w:rsidR="00855940" w:rsidP="00472D40">
      <w:pPr>
        <w:spacing w:after="0" w:line="276" w:lineRule="auto"/>
        <w:ind w:firstLine="720"/>
        <w:jc w:val="both"/>
        <w:rPr>
          <w:rFonts w:ascii="Times New Roman" w:hAnsi="Times New Roman"/>
          <w:lang w:val="ru-RU"/>
        </w:rPr>
      </w:pPr>
      <w:r w:rsidRPr="00472D40">
        <w:rPr>
          <w:rFonts w:ascii="Times New Roman" w:hAnsi="Times New Roman"/>
          <w:i/>
          <w:iCs/>
          <w:u w:val="single"/>
          <w:lang w:val="ru-RU"/>
        </w:rPr>
        <w:t>Цель</w:t>
      </w:r>
      <w:r w:rsidRPr="00472D40" w:rsidR="00956B2A">
        <w:rPr>
          <w:rFonts w:ascii="Times New Roman" w:hAnsi="Times New Roman"/>
          <w:i/>
          <w:iCs/>
          <w:u w:val="single"/>
          <w:lang w:val="ru-RU"/>
        </w:rPr>
        <w:t xml:space="preserve">: </w:t>
      </w:r>
      <w:r w:rsidR="00956B2A">
        <w:rPr>
          <w:rFonts w:ascii="Times New Roman" w:hAnsi="Times New Roman"/>
          <w:lang w:val="ru-RU"/>
        </w:rPr>
        <w:t>о</w:t>
      </w:r>
      <w:r w:rsidRPr="00956B2A" w:rsidR="00956B2A">
        <w:rPr>
          <w:rFonts w:ascii="Times New Roman" w:hAnsi="Times New Roman"/>
          <w:lang w:val="ru-RU"/>
        </w:rPr>
        <w:t>сознание родителями уникальной способности детей видеть мир</w:t>
      </w:r>
      <w:r w:rsidR="000002F3">
        <w:rPr>
          <w:rFonts w:ascii="Times New Roman" w:hAnsi="Times New Roman"/>
          <w:lang w:val="ru-RU"/>
        </w:rPr>
        <w:t xml:space="preserve"> в ярких позитивных красках</w:t>
      </w:r>
      <w:r w:rsidRPr="00956B2A" w:rsidR="00956B2A">
        <w:rPr>
          <w:rFonts w:ascii="Times New Roman" w:hAnsi="Times New Roman"/>
          <w:lang w:val="ru-RU"/>
        </w:rPr>
        <w:t xml:space="preserve"> и демонстрация того, как это детское восприятие может стать ценным источником обогащения и трансформации собственного мировоззрения взрослых.</w:t>
      </w:r>
      <w:r w:rsidRPr="00956B2A" w:rsidR="00956B2A">
        <w:rPr>
          <w:rFonts w:ascii="Times New Roman" w:hAnsi="Times New Roman"/>
          <w:lang w:val="ru-RU"/>
        </w:rPr>
        <w:br/>
      </w:r>
      <w:r w:rsidR="00472D40">
        <w:rPr>
          <w:rFonts w:ascii="Times New Roman" w:hAnsi="Times New Roman"/>
          <w:lang w:val="ru-RU"/>
        </w:rPr>
        <w:t xml:space="preserve">          </w:t>
      </w:r>
      <w:r w:rsidRPr="00472D40">
        <w:rPr>
          <w:rFonts w:ascii="Times New Roman" w:hAnsi="Times New Roman"/>
          <w:i/>
          <w:iCs/>
          <w:u w:val="single"/>
          <w:lang w:val="ru-RU"/>
        </w:rPr>
        <w:t>Задачи:</w:t>
      </w:r>
    </w:p>
    <w:p w:rsidR="00472D40" w:rsidRPr="00472D40" w:rsidP="00472D40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/>
          <w:lang w:val="ru-RU"/>
        </w:rPr>
      </w:pPr>
      <w:r w:rsidRPr="00E32BC4">
        <w:rPr>
          <w:rFonts w:ascii="Times New Roman" w:hAnsi="Times New Roman"/>
          <w:lang w:val="ru-RU"/>
        </w:rPr>
        <w:t xml:space="preserve">Побудить взрослых отказаться от позиции </w:t>
      </w:r>
      <w:r w:rsidR="00AD4CBF">
        <w:rPr>
          <w:rFonts w:ascii="Times New Roman" w:hAnsi="Times New Roman"/>
          <w:lang w:val="ru-RU"/>
        </w:rPr>
        <w:t>«</w:t>
      </w:r>
      <w:r w:rsidRPr="00E32BC4">
        <w:rPr>
          <w:rFonts w:ascii="Times New Roman" w:hAnsi="Times New Roman"/>
          <w:lang w:val="ru-RU"/>
        </w:rPr>
        <w:t>знающего взрослого</w:t>
      </w:r>
      <w:r w:rsidR="00AD4CBF">
        <w:rPr>
          <w:rFonts w:ascii="Times New Roman" w:hAnsi="Times New Roman"/>
          <w:lang w:val="ru-RU"/>
        </w:rPr>
        <w:t>»</w:t>
      </w:r>
      <w:r w:rsidRPr="00E32BC4">
        <w:rPr>
          <w:rFonts w:ascii="Times New Roman" w:hAnsi="Times New Roman"/>
          <w:lang w:val="ru-RU"/>
        </w:rPr>
        <w:t xml:space="preserve"> и перейти к позиции ученика, готового перенять свежий, неискаженный взгляд на мир.</w:t>
      </w:r>
      <w:r w:rsidRPr="00E32BC4">
        <w:rPr>
          <w:rFonts w:ascii="Times New Roman" w:hAnsi="Times New Roman"/>
          <w:lang w:val="ru-RU"/>
        </w:rPr>
        <w:br/>
      </w:r>
      <w:r w:rsidRPr="00E32BC4">
        <w:rPr>
          <w:rFonts w:ascii="Times New Roman" w:hAnsi="Times New Roman"/>
          <w:lang w:val="ru-RU"/>
        </w:rPr>
        <w:t xml:space="preserve">2.  Развивать способность у родителей </w:t>
      </w:r>
      <w:r w:rsidRPr="00E32BC4">
        <w:rPr>
          <w:rFonts w:ascii="Times New Roman" w:hAnsi="Times New Roman"/>
          <w:lang w:val="ru-RU"/>
        </w:rPr>
        <w:t>собственн</w:t>
      </w:r>
      <w:r w:rsidRPr="00E32BC4">
        <w:rPr>
          <w:rFonts w:ascii="Times New Roman" w:hAnsi="Times New Roman"/>
          <w:lang w:val="ru-RU"/>
        </w:rPr>
        <w:t>ой</w:t>
      </w:r>
      <w:r w:rsidRPr="00E32BC4">
        <w:rPr>
          <w:rFonts w:ascii="Times New Roman" w:hAnsi="Times New Roman"/>
          <w:lang w:val="ru-RU"/>
        </w:rPr>
        <w:t xml:space="preserve"> креативност</w:t>
      </w:r>
      <w:r w:rsidRPr="00E32BC4">
        <w:rPr>
          <w:rFonts w:ascii="Times New Roman" w:hAnsi="Times New Roman"/>
          <w:lang w:val="ru-RU"/>
        </w:rPr>
        <w:t>и</w:t>
      </w:r>
      <w:r w:rsidRPr="00E32BC4">
        <w:rPr>
          <w:rFonts w:ascii="Times New Roman" w:hAnsi="Times New Roman"/>
          <w:lang w:val="ru-RU"/>
        </w:rPr>
        <w:t>, гибкост</w:t>
      </w:r>
      <w:r w:rsidRPr="00E32BC4">
        <w:rPr>
          <w:rFonts w:ascii="Times New Roman" w:hAnsi="Times New Roman"/>
          <w:lang w:val="ru-RU"/>
        </w:rPr>
        <w:t>и</w:t>
      </w:r>
      <w:r w:rsidRPr="00E32BC4">
        <w:rPr>
          <w:rFonts w:ascii="Times New Roman" w:hAnsi="Times New Roman"/>
          <w:lang w:val="ru-RU"/>
        </w:rPr>
        <w:t xml:space="preserve"> мышления, способность находить нестандартные решения и видеть мир в более ярких и разнообразных красках.</w:t>
      </w:r>
      <w:r w:rsidRPr="00E32BC4">
        <w:rPr>
          <w:rFonts w:ascii="Times New Roman" w:hAnsi="Times New Roman"/>
          <w:lang w:val="ru-RU"/>
        </w:rPr>
        <w:br/>
      </w:r>
      <w:r w:rsidRPr="00E32BC4" w:rsidR="00E32BC4">
        <w:rPr>
          <w:rFonts w:ascii="Times New Roman" w:hAnsi="Times New Roman"/>
          <w:lang w:val="ru-RU"/>
        </w:rPr>
        <w:t xml:space="preserve">3. </w:t>
      </w:r>
      <w:r w:rsidR="00E32BC4">
        <w:rPr>
          <w:rFonts w:ascii="Times New Roman" w:hAnsi="Times New Roman"/>
          <w:lang w:val="ru-RU"/>
        </w:rPr>
        <w:t>Воспитывать уважение</w:t>
      </w:r>
      <w:r>
        <w:rPr>
          <w:rFonts w:ascii="Times New Roman" w:hAnsi="Times New Roman"/>
          <w:lang w:val="ru-RU"/>
        </w:rPr>
        <w:t xml:space="preserve"> к детскому мировоззрению.</w:t>
      </w:r>
    </w:p>
    <w:p w:rsidR="00956B2A" w:rsidRPr="00E32BC4" w:rsidP="00472D40">
      <w:pPr>
        <w:pStyle w:val="ListParagraph"/>
        <w:spacing w:after="0" w:line="276" w:lineRule="auto"/>
        <w:ind w:left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</w:t>
      </w:r>
      <w:r w:rsidRPr="0024490F">
        <w:rPr>
          <w:rFonts w:ascii="Times New Roman" w:hAnsi="Times New Roman"/>
          <w:i/>
          <w:iCs/>
          <w:u w:val="single"/>
          <w:lang w:val="ru-RU"/>
        </w:rPr>
        <w:t>Оборудование:</w:t>
      </w:r>
      <w:r w:rsidRPr="00E32BC4">
        <w:rPr>
          <w:rFonts w:ascii="Times New Roman" w:hAnsi="Times New Roman"/>
          <w:lang w:val="ru-RU"/>
        </w:rPr>
        <w:t xml:space="preserve"> колонка для фонового сопровождения со спокойной музыкой; магнитный мольберт или доска; магниты; круг со знаком вопроса; пять лепестков для составления цветка.</w:t>
      </w:r>
    </w:p>
    <w:p w:rsidR="0024490F" w:rsidP="0024490F">
      <w:pPr>
        <w:pStyle w:val="ListParagraph"/>
        <w:spacing w:after="0" w:line="276" w:lineRule="auto"/>
        <w:jc w:val="center"/>
        <w:rPr>
          <w:rFonts w:ascii="Times New Roman" w:hAnsi="Times New Roman"/>
          <w:u w:val="single"/>
          <w:lang w:val="ru-RU"/>
        </w:rPr>
      </w:pPr>
    </w:p>
    <w:p w:rsidR="00E32BC4" w:rsidP="0024490F">
      <w:pPr>
        <w:pStyle w:val="ListParagraph"/>
        <w:spacing w:after="0" w:line="276" w:lineRule="auto"/>
        <w:ind w:left="0"/>
        <w:jc w:val="center"/>
        <w:rPr>
          <w:rFonts w:ascii="Times New Roman" w:hAnsi="Times New Roman"/>
          <w:u w:val="single"/>
          <w:lang w:val="ru-RU"/>
        </w:rPr>
      </w:pPr>
      <w:r>
        <w:rPr>
          <w:rFonts w:ascii="Times New Roman" w:hAnsi="Times New Roman"/>
          <w:u w:val="single"/>
          <w:lang w:val="ru-RU"/>
        </w:rPr>
        <w:t>ХОД ЛЕКЦИИ</w:t>
      </w:r>
    </w:p>
    <w:p w:rsidR="0024490F" w:rsidP="0024490F">
      <w:pPr>
        <w:pStyle w:val="ListParagraph"/>
        <w:spacing w:after="0" w:line="276" w:lineRule="auto"/>
        <w:jc w:val="center"/>
        <w:rPr>
          <w:rFonts w:ascii="Times New Roman" w:hAnsi="Times New Roman"/>
          <w:u w:val="single"/>
          <w:lang w:val="ru-RU"/>
        </w:rPr>
      </w:pPr>
    </w:p>
    <w:p w:rsidR="00DA6990" w:rsidRPr="00DA6990" w:rsidP="00855940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/>
          <w:u w:val="single"/>
          <w:lang w:val="ru-RU"/>
        </w:rPr>
      </w:pPr>
      <w:r w:rsidRPr="00DA6990">
        <w:rPr>
          <w:rFonts w:ascii="Times New Roman" w:hAnsi="Times New Roman"/>
          <w:u w:val="single"/>
          <w:lang w:val="ru-RU"/>
        </w:rPr>
        <w:t>Вводная часть</w:t>
      </w:r>
    </w:p>
    <w:p w:rsidR="00DA6990" w:rsidP="00855940">
      <w:pPr>
        <w:spacing w:after="0" w:line="276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Уважаемые родители, тема сегодняшней беседы может показаться вам неожиданной. А начать её я хочу строками из стихотворения Александра Александровича Дольского</w:t>
      </w:r>
      <w:r w:rsidRPr="00DA6990">
        <w:rPr>
          <w:rFonts w:ascii="Times New Roman" w:hAnsi="Times New Roman"/>
          <w:lang w:val="ru-RU"/>
        </w:rPr>
        <w:t>:</w:t>
      </w:r>
    </w:p>
    <w:p w:rsidR="00DA6990" w:rsidRPr="00DA6990" w:rsidP="00855940">
      <w:pPr>
        <w:spacing w:after="0" w:line="276" w:lineRule="auto"/>
        <w:ind w:left="2160"/>
        <w:rPr>
          <w:rFonts w:ascii="Times New Roman" w:hAnsi="Times New Roman"/>
          <w:b/>
          <w:bCs/>
          <w:lang w:val="ru-RU"/>
        </w:rPr>
      </w:pPr>
      <w:r w:rsidRPr="00DA6990">
        <w:rPr>
          <w:rFonts w:ascii="Times New Roman" w:hAnsi="Times New Roman"/>
          <w:b/>
          <w:bCs/>
          <w:lang w:val="ru-RU"/>
        </w:rPr>
        <w:t>Пытаюсь зажечь в них хотя бы свечу,</w:t>
      </w:r>
    </w:p>
    <w:p w:rsidR="00DA6990" w:rsidRPr="00DA6990" w:rsidP="00855940">
      <w:pPr>
        <w:spacing w:after="0" w:line="276" w:lineRule="auto"/>
        <w:ind w:left="2160"/>
        <w:rPr>
          <w:rFonts w:ascii="Times New Roman" w:hAnsi="Times New Roman"/>
          <w:b/>
          <w:bCs/>
          <w:lang w:val="ru-RU"/>
        </w:rPr>
      </w:pPr>
      <w:r w:rsidRPr="00DA6990">
        <w:rPr>
          <w:rFonts w:ascii="Times New Roman" w:hAnsi="Times New Roman"/>
          <w:b/>
          <w:bCs/>
          <w:lang w:val="ru-RU"/>
        </w:rPr>
        <w:t xml:space="preserve">Не худшая </w:t>
      </w:r>
      <w:r w:rsidRPr="00DA6990">
        <w:rPr>
          <w:rFonts w:ascii="Times New Roman" w:hAnsi="Times New Roman"/>
          <w:b/>
          <w:bCs/>
          <w:lang w:val="ru-RU"/>
        </w:rPr>
        <w:t>всё таки</w:t>
      </w:r>
      <w:r w:rsidRPr="00DA6990">
        <w:rPr>
          <w:rFonts w:ascii="Times New Roman" w:hAnsi="Times New Roman"/>
          <w:b/>
          <w:bCs/>
          <w:lang w:val="ru-RU"/>
        </w:rPr>
        <w:t xml:space="preserve"> участь…</w:t>
      </w:r>
    </w:p>
    <w:p w:rsidR="00DA6990" w:rsidRPr="00DA6990" w:rsidP="00855940">
      <w:pPr>
        <w:spacing w:after="0" w:line="276" w:lineRule="auto"/>
        <w:ind w:left="2160"/>
        <w:rPr>
          <w:rFonts w:ascii="Times New Roman" w:hAnsi="Times New Roman"/>
          <w:b/>
          <w:bCs/>
          <w:lang w:val="ru-RU"/>
        </w:rPr>
      </w:pPr>
      <w:r w:rsidRPr="00DA6990">
        <w:rPr>
          <w:rFonts w:ascii="Times New Roman" w:hAnsi="Times New Roman"/>
          <w:b/>
          <w:bCs/>
          <w:lang w:val="ru-RU"/>
        </w:rPr>
        <w:t>Мне кажется</w:t>
      </w:r>
      <w:r w:rsidRPr="00DA6990">
        <w:rPr>
          <w:rFonts w:ascii="Times New Roman" w:hAnsi="Times New Roman"/>
          <w:b/>
          <w:bCs/>
          <w:lang w:val="ru-RU"/>
        </w:rPr>
        <w:t xml:space="preserve"> я их чему-то учу,</w:t>
      </w:r>
    </w:p>
    <w:p w:rsidR="00DA6990" w:rsidP="00855940">
      <w:pPr>
        <w:spacing w:after="0" w:line="276" w:lineRule="auto"/>
        <w:ind w:left="2160"/>
        <w:rPr>
          <w:rFonts w:ascii="Times New Roman" w:hAnsi="Times New Roman"/>
          <w:lang w:val="ru-RU"/>
        </w:rPr>
      </w:pPr>
      <w:r w:rsidRPr="00DA6990">
        <w:rPr>
          <w:rFonts w:ascii="Times New Roman" w:hAnsi="Times New Roman"/>
          <w:b/>
          <w:bCs/>
          <w:lang w:val="ru-RU"/>
        </w:rPr>
        <w:t xml:space="preserve">А это они меня учат. </w:t>
      </w:r>
      <w:r w:rsidRPr="00DA6990">
        <w:rPr>
          <w:rFonts w:ascii="Times New Roman" w:hAnsi="Times New Roman"/>
          <w:i/>
          <w:iCs/>
          <w:lang w:val="ru-RU"/>
        </w:rPr>
        <w:t>(Пауза)</w:t>
      </w:r>
    </w:p>
    <w:p w:rsidR="00DA6990" w:rsidRPr="00DA6990" w:rsidP="000002F3">
      <w:pPr>
        <w:spacing w:after="0" w:line="276" w:lineRule="auto"/>
        <w:jc w:val="both"/>
        <w:rPr>
          <w:rFonts w:ascii="Times New Roman" w:hAnsi="Times New Roman"/>
          <w:i/>
          <w:iCs/>
          <w:lang w:val="ru-RU"/>
        </w:rPr>
      </w:pPr>
      <w:r>
        <w:rPr>
          <w:rFonts w:ascii="Times New Roman" w:hAnsi="Times New Roman"/>
          <w:lang w:val="ru-RU"/>
        </w:rPr>
        <w:t xml:space="preserve">Ведь мы, с вами, взрослые, учим наших детей различным правилам, нормам, передаём им свой жизненный опыт, а вот чему они могут научить нас – это вопрос?! </w:t>
      </w:r>
      <w:r w:rsidRPr="00DA6990">
        <w:rPr>
          <w:rFonts w:ascii="Times New Roman" w:hAnsi="Times New Roman"/>
          <w:i/>
          <w:iCs/>
          <w:lang w:val="ru-RU"/>
        </w:rPr>
        <w:t>(на мольберт повесить круг со знаком вопроса)</w:t>
      </w:r>
    </w:p>
    <w:p w:rsidR="00DA6990" w:rsidP="000002F3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u w:val="single"/>
          <w:lang w:val="ru-RU"/>
        </w:rPr>
      </w:pPr>
      <w:r w:rsidRPr="00DA6990">
        <w:rPr>
          <w:rFonts w:ascii="Times New Roman" w:hAnsi="Times New Roman"/>
          <w:u w:val="single"/>
          <w:lang w:val="ru-RU"/>
        </w:rPr>
        <w:t>Основная часть</w:t>
      </w:r>
    </w:p>
    <w:p w:rsidR="00DA6990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Я, предлагаю вам, мысленно отправимся в страну детства, отбросив все свои взрослые проблемы! </w:t>
      </w:r>
      <w:r w:rsidRPr="00DA6990">
        <w:rPr>
          <w:rFonts w:ascii="Times New Roman" w:hAnsi="Times New Roman"/>
          <w:i/>
          <w:iCs/>
          <w:lang w:val="ru-RU"/>
        </w:rPr>
        <w:t>(Небольшая пауза)</w:t>
      </w:r>
      <w:r>
        <w:rPr>
          <w:rFonts w:ascii="Times New Roman" w:hAnsi="Times New Roman"/>
          <w:lang w:val="ru-RU"/>
        </w:rPr>
        <w:t>.</w:t>
      </w:r>
    </w:p>
    <w:p w:rsidR="00DA6990" w:rsidP="000002F3">
      <w:pPr>
        <w:spacing w:after="0" w:line="276" w:lineRule="auto"/>
        <w:jc w:val="both"/>
        <w:rPr>
          <w:rFonts w:ascii="Times New Roman" w:hAnsi="Times New Roman"/>
          <w:i/>
          <w:iCs/>
          <w:lang w:val="ru-RU"/>
        </w:rPr>
      </w:pPr>
      <w:r>
        <w:rPr>
          <w:rFonts w:ascii="Times New Roman" w:hAnsi="Times New Roman"/>
          <w:lang w:val="ru-RU"/>
        </w:rPr>
        <w:t xml:space="preserve">Вы только задумались, а у вас уже изменилось выражение лица. </w:t>
      </w:r>
      <w:r w:rsidRPr="00DA6990">
        <w:rPr>
          <w:rFonts w:ascii="Times New Roman" w:hAnsi="Times New Roman"/>
          <w:i/>
          <w:iCs/>
          <w:lang w:val="ru-RU"/>
        </w:rPr>
        <w:t>(Говорить с улыбкой)</w:t>
      </w:r>
    </w:p>
    <w:p w:rsidR="00DA6990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Уважаемые родители, с каким цветом у вас ассоциируется детство? </w:t>
      </w:r>
      <w:r w:rsidRPr="00392825">
        <w:rPr>
          <w:rFonts w:ascii="Times New Roman" w:hAnsi="Times New Roman"/>
          <w:i/>
          <w:iCs/>
          <w:lang w:val="ru-RU"/>
        </w:rPr>
        <w:t>(Ответы родителей)</w:t>
      </w:r>
    </w:p>
    <w:p w:rsidR="00392825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Да, «Страна Детства» разноцветная, можно даже сказать – радужная </w:t>
      </w:r>
      <w:r w:rsidRPr="00392825">
        <w:rPr>
          <w:rFonts w:ascii="Times New Roman" w:hAnsi="Times New Roman"/>
          <w:i/>
          <w:iCs/>
          <w:lang w:val="ru-RU"/>
        </w:rPr>
        <w:t>(вывесить лепестки)</w:t>
      </w:r>
      <w:r>
        <w:rPr>
          <w:rFonts w:ascii="Times New Roman" w:hAnsi="Times New Roman"/>
          <w:lang w:val="ru-RU"/>
        </w:rPr>
        <w:t>, как этот цветок.</w:t>
      </w:r>
    </w:p>
    <w:p w:rsidR="00392825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Давайте внимательно рассмотрим каждый лепесток и узнаем, чему мы можем научиться у наших детей?</w:t>
      </w:r>
    </w:p>
    <w:p w:rsidR="00392825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 w:rsidRPr="00392825">
        <w:rPr>
          <w:rFonts w:ascii="Times New Roman" w:hAnsi="Times New Roman"/>
          <w:i/>
          <w:iCs/>
          <w:lang w:val="ru-RU"/>
        </w:rPr>
        <w:t>(Перевернуть первый лепесток).</w:t>
      </w:r>
      <w:r>
        <w:rPr>
          <w:rFonts w:ascii="Times New Roman" w:hAnsi="Times New Roman"/>
          <w:lang w:val="ru-RU"/>
        </w:rPr>
        <w:t xml:space="preserve"> Первое</w:t>
      </w:r>
      <w:r w:rsidRPr="00392825">
        <w:rPr>
          <w:rFonts w:ascii="Times New Roman" w:hAnsi="Times New Roman"/>
          <w:lang w:val="ru-RU"/>
        </w:rPr>
        <w:t xml:space="preserve">: </w:t>
      </w:r>
      <w:r w:rsidRPr="00790FD9">
        <w:rPr>
          <w:rFonts w:ascii="Times New Roman" w:hAnsi="Times New Roman"/>
          <w:b/>
          <w:bCs/>
          <w:u w:val="single"/>
          <w:lang w:val="ru-RU"/>
        </w:rPr>
        <w:t>БЫТЬ СОБОЙ</w:t>
      </w:r>
      <w:r>
        <w:rPr>
          <w:rFonts w:ascii="Times New Roman" w:hAnsi="Times New Roman"/>
          <w:lang w:val="ru-RU"/>
        </w:rPr>
        <w:t>: дети не могут притворяться, когда их переполняют эмоции, так как не совсем умеют контролировать своё состояние. Радуются, когда действительно радостно, грустят, обижаются, восхищаются, проявляют заинтересованность, когда на то есть причины.</w:t>
      </w:r>
    </w:p>
    <w:p w:rsidR="00392825" w:rsidP="000002F3">
      <w:pPr>
        <w:spacing w:after="0" w:line="276" w:lineRule="auto"/>
        <w:jc w:val="both"/>
        <w:rPr>
          <w:rFonts w:ascii="Times New Roman" w:hAnsi="Times New Roman"/>
          <w:i/>
          <w:iCs/>
          <w:lang w:val="ru-RU"/>
        </w:rPr>
      </w:pPr>
      <w:r>
        <w:rPr>
          <w:rFonts w:ascii="Times New Roman" w:hAnsi="Times New Roman"/>
          <w:lang w:val="ru-RU"/>
        </w:rPr>
        <w:t xml:space="preserve">- А мы? </w:t>
      </w:r>
      <w:r w:rsidRPr="00392825">
        <w:rPr>
          <w:rFonts w:ascii="Times New Roman" w:hAnsi="Times New Roman"/>
          <w:i/>
          <w:iCs/>
          <w:lang w:val="ru-RU"/>
        </w:rPr>
        <w:t>(После вопроса продолжаешь дальше).</w:t>
      </w:r>
    </w:p>
    <w:p w:rsidR="00392825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Уважаемые родители, позволяйте себе быть непосредственными и проявлять настоящие, а не наигранные эмоции.</w:t>
      </w:r>
    </w:p>
    <w:p w:rsidR="00392825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</w:p>
    <w:p w:rsidR="00392825" w:rsidRPr="00392825" w:rsidP="000002F3">
      <w:pPr>
        <w:spacing w:after="0" w:line="276" w:lineRule="auto"/>
        <w:jc w:val="both"/>
        <w:rPr>
          <w:rFonts w:ascii="Times New Roman" w:hAnsi="Times New Roman"/>
          <w:i/>
          <w:iCs/>
          <w:lang w:val="ru-RU"/>
        </w:rPr>
      </w:pPr>
      <w:r w:rsidRPr="00392825">
        <w:rPr>
          <w:rFonts w:ascii="Times New Roman" w:hAnsi="Times New Roman"/>
          <w:i/>
          <w:iCs/>
          <w:lang w:val="ru-RU"/>
        </w:rPr>
        <w:t>(Перевернуть второй лепесток).</w:t>
      </w:r>
    </w:p>
    <w:p w:rsidR="00392825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Я думаю, вы согласитесь со мной, что нам стоит учиться у детей, </w:t>
      </w:r>
      <w:r w:rsidRPr="00790FD9">
        <w:rPr>
          <w:rFonts w:ascii="Times New Roman" w:hAnsi="Times New Roman"/>
          <w:b/>
          <w:bCs/>
          <w:u w:val="single"/>
          <w:lang w:val="ru-RU"/>
        </w:rPr>
        <w:t>РАДОВАТЬСЯ САМОМУ ПРОСТОМУ.</w:t>
      </w:r>
      <w:r>
        <w:rPr>
          <w:rFonts w:ascii="Times New Roman" w:hAnsi="Times New Roman"/>
          <w:lang w:val="ru-RU"/>
        </w:rPr>
        <w:t xml:space="preserve"> Ведь дети, радуются самым обычным и повседневным явлениям: вот бабочка порхает с травинки на травинку, а вот пролетел самолёт, а это большой жук гудит</w:t>
      </w:r>
      <w:r w:rsidR="00D25071">
        <w:rPr>
          <w:rFonts w:ascii="Times New Roman" w:hAnsi="Times New Roman"/>
          <w:lang w:val="ru-RU"/>
        </w:rPr>
        <w:t>. Чудеса!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Мы помогаем малышам увидеть красоту окружающего мира. Дети в восторге, но и мы получаем не меньше позитивных эмоций, чем они.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</w:p>
    <w:p w:rsidR="00D25071" w:rsidRPr="00790FD9" w:rsidP="000002F3">
      <w:pPr>
        <w:spacing w:after="0" w:line="276" w:lineRule="auto"/>
        <w:jc w:val="both"/>
        <w:rPr>
          <w:rFonts w:ascii="Times New Roman" w:hAnsi="Times New Roman"/>
          <w:i/>
          <w:iCs/>
          <w:lang w:val="ru-RU"/>
        </w:rPr>
      </w:pPr>
      <w:r w:rsidRPr="00790FD9">
        <w:rPr>
          <w:rFonts w:ascii="Times New Roman" w:hAnsi="Times New Roman"/>
          <w:i/>
          <w:iCs/>
          <w:lang w:val="ru-RU"/>
        </w:rPr>
        <w:t>(Перевернуть третий лепесток).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Ещё, дети умеют быстро </w:t>
      </w:r>
      <w:r w:rsidRPr="00790FD9">
        <w:rPr>
          <w:rFonts w:ascii="Times New Roman" w:hAnsi="Times New Roman"/>
          <w:b/>
          <w:bCs/>
          <w:u w:val="single"/>
          <w:lang w:val="ru-RU"/>
        </w:rPr>
        <w:t>ПЕРЕКЛЮЧАТЬСЯ С НЕГАТИВА НА ПОЗИТИВ.</w:t>
      </w:r>
      <w:r>
        <w:rPr>
          <w:rFonts w:ascii="Times New Roman" w:hAnsi="Times New Roman"/>
          <w:lang w:val="ru-RU"/>
        </w:rPr>
        <w:t xml:space="preserve"> Они не будут копаться в себе, размышляя, в чём причина неприятностей, а просто забудут и пойдут дальше. Взрослые же люди очень часто продолжают себя накручивать.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Я думаю, что вы со мной согласитесь – нам просто необходимо перенять у своих детей эту способность.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</w:p>
    <w:p w:rsidR="00D25071" w:rsidRPr="00790FD9" w:rsidP="000002F3">
      <w:pPr>
        <w:spacing w:after="0" w:line="276" w:lineRule="auto"/>
        <w:jc w:val="both"/>
        <w:rPr>
          <w:rFonts w:ascii="Times New Roman" w:hAnsi="Times New Roman"/>
          <w:i/>
          <w:iCs/>
          <w:lang w:val="ru-RU"/>
        </w:rPr>
      </w:pPr>
      <w:r w:rsidRPr="00790FD9">
        <w:rPr>
          <w:rFonts w:ascii="Times New Roman" w:hAnsi="Times New Roman"/>
          <w:i/>
          <w:iCs/>
          <w:lang w:val="ru-RU"/>
        </w:rPr>
        <w:t>(Перевернуть четвёртый лепесток).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Так же они хорошо </w:t>
      </w:r>
      <w:r w:rsidRPr="00790FD9">
        <w:rPr>
          <w:rFonts w:ascii="Times New Roman" w:hAnsi="Times New Roman"/>
          <w:b/>
          <w:bCs/>
          <w:u w:val="single"/>
          <w:lang w:val="ru-RU"/>
        </w:rPr>
        <w:t>ОРИЕНТИРУЮТСЯ В СОВРЕМЕННОМ МИРЕ.</w:t>
      </w:r>
      <w:r>
        <w:rPr>
          <w:rFonts w:ascii="Times New Roman" w:hAnsi="Times New Roman"/>
          <w:lang w:val="ru-RU"/>
        </w:rPr>
        <w:t xml:space="preserve"> Ведь, заметьте, на сколько быстро дети воспринимают всё новое и с каким интересом. Им интересен весь мир. Постоянно спрашивая обо всём на свете, они расширяют кругозор и развивают эрудицию.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Ведь не зря говорят, что ученье свет, а не ученье тьма.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</w:p>
    <w:p w:rsidR="00D25071" w:rsidRPr="00790FD9" w:rsidP="000002F3">
      <w:pPr>
        <w:spacing w:after="0" w:line="276" w:lineRule="auto"/>
        <w:jc w:val="both"/>
        <w:rPr>
          <w:rFonts w:ascii="Times New Roman" w:hAnsi="Times New Roman"/>
          <w:i/>
          <w:iCs/>
          <w:lang w:val="ru-RU"/>
        </w:rPr>
      </w:pPr>
      <w:r w:rsidRPr="00790FD9">
        <w:rPr>
          <w:rFonts w:ascii="Times New Roman" w:hAnsi="Times New Roman"/>
          <w:i/>
          <w:iCs/>
          <w:lang w:val="ru-RU"/>
        </w:rPr>
        <w:t>(Перевернуть пятый лепесток).</w:t>
      </w:r>
    </w:p>
    <w:p w:rsidR="00D25071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И самое интересное, что дети умеют </w:t>
      </w:r>
      <w:r w:rsidRPr="00790FD9">
        <w:rPr>
          <w:rFonts w:ascii="Times New Roman" w:hAnsi="Times New Roman"/>
          <w:b/>
          <w:bCs/>
          <w:u w:val="single"/>
          <w:lang w:val="ru-RU"/>
        </w:rPr>
        <w:t>УДИВЛЯТЬСЯ.</w:t>
      </w:r>
      <w:r>
        <w:rPr>
          <w:rFonts w:ascii="Times New Roman" w:hAnsi="Times New Roman"/>
          <w:lang w:val="ru-RU"/>
        </w:rPr>
        <w:t xml:space="preserve"> Они с замиранием сердца, с распахнутыми глазами и открытым ртом восхищаются первым выпавшим снегом, распустившейся розе, насекомым, радуге после дожд</w:t>
      </w:r>
      <w:r w:rsidR="00790FD9">
        <w:rPr>
          <w:rFonts w:ascii="Times New Roman" w:hAnsi="Times New Roman"/>
          <w:lang w:val="ru-RU"/>
        </w:rPr>
        <w:t>я.</w:t>
      </w:r>
    </w:p>
    <w:p w:rsidR="00790FD9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А мы? А мы уже ничему не удивляемся.</w:t>
      </w:r>
    </w:p>
    <w:p w:rsidR="0024490F" w:rsidRPr="00392825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</w:p>
    <w:p w:rsidR="00DA6990" w:rsidP="000002F3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u w:val="single"/>
          <w:lang w:val="ru-RU"/>
        </w:rPr>
      </w:pPr>
      <w:r w:rsidRPr="00DA6990">
        <w:rPr>
          <w:rFonts w:ascii="Times New Roman" w:hAnsi="Times New Roman"/>
          <w:u w:val="single"/>
          <w:lang w:val="ru-RU"/>
        </w:rPr>
        <w:t>Заключение</w:t>
      </w:r>
    </w:p>
    <w:p w:rsidR="00790FD9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 w:rsidRPr="00790FD9">
        <w:rPr>
          <w:rFonts w:ascii="Times New Roman" w:hAnsi="Times New Roman"/>
          <w:lang w:val="ru-RU"/>
        </w:rPr>
        <w:t>Уважаемые родители!</w:t>
      </w:r>
      <w:r>
        <w:rPr>
          <w:rFonts w:ascii="Times New Roman" w:hAnsi="Times New Roman"/>
          <w:lang w:val="ru-RU"/>
        </w:rPr>
        <w:t xml:space="preserve"> Дети видят во всём только позитив. Они радуются каждой минутке своей жизни. Верните блеск в своих глазах, способность мечтать, если вы их утратили. Верните силу, находящуюся внутри вас, которая по праву с самого начала принадлежала вам, ведь все мы родом из детства.</w:t>
      </w:r>
    </w:p>
    <w:p w:rsidR="00790FD9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Задумайтесь, чему вы, </w:t>
      </w:r>
      <w:r w:rsidRPr="00790FD9">
        <w:rPr>
          <w:rFonts w:ascii="Times New Roman" w:hAnsi="Times New Roman"/>
          <w:b/>
          <w:bCs/>
          <w:lang w:val="ru-RU"/>
        </w:rPr>
        <w:t>лично вы</w:t>
      </w:r>
      <w:r>
        <w:rPr>
          <w:rFonts w:ascii="Times New Roman" w:hAnsi="Times New Roman"/>
          <w:b/>
          <w:bCs/>
          <w:lang w:val="ru-RU"/>
        </w:rPr>
        <w:t xml:space="preserve">, </w:t>
      </w:r>
      <w:r>
        <w:rPr>
          <w:rFonts w:ascii="Times New Roman" w:hAnsi="Times New Roman"/>
          <w:lang w:val="ru-RU"/>
        </w:rPr>
        <w:t>можете научиться у своего ребёнка. Ведь наши общие задачи это: радоваться, быть здоровыми, счастливыми, верить в чудеса. Учитесь у своих детей получать удовольствие от жизни!</w:t>
      </w:r>
    </w:p>
    <w:p w:rsidR="0024490F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</w:p>
    <w:p w:rsidR="0024490F" w:rsidP="000002F3">
      <w:pPr>
        <w:spacing w:after="0" w:line="276" w:lineRule="auto"/>
        <w:jc w:val="both"/>
        <w:rPr>
          <w:rFonts w:ascii="Times New Roman" w:hAnsi="Times New Roman"/>
          <w:lang w:val="ru-RU"/>
        </w:rPr>
      </w:pPr>
    </w:p>
    <w:p w:rsidR="00790FD9" w:rsidRPr="00790FD9" w:rsidP="00790FD9">
      <w:pPr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Спасибо за внимание!</w:t>
      </w:r>
    </w:p>
    <w:sectPr w:rsidSect="0024490F">
      <w:pgSz w:w="12240" w:h="15840"/>
      <w:pgMar w:top="993" w:right="474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6B0625C"/>
    <w:multiLevelType w:val="hybridMultilevel"/>
    <w:tmpl w:val="B8EA9C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D2BAC"/>
    <w:multiLevelType w:val="hybridMultilevel"/>
    <w:tmpl w:val="F8AEDF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EA24B1"/>
    <w:multiLevelType w:val="hybridMultilevel"/>
    <w:tmpl w:val="36A4B2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rsid w:val="005046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04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5046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5046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5046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5046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5046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5046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5046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5046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5046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5046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50460E"/>
    <w:rPr>
      <w:rFonts w:eastAsiaTheme="majorEastAsia" w:cstheme="majorBidi"/>
      <w:i/>
      <w:iCs/>
      <w:color w:val="0F4761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50460E"/>
    <w:rPr>
      <w:rFonts w:eastAsiaTheme="majorEastAsia" w:cstheme="majorBidi"/>
      <w:color w:val="0F4761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50460E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50460E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50460E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5046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5046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">
    <w:name w:val="Заголовок Знак"/>
    <w:basedOn w:val="DefaultParagraphFont"/>
    <w:link w:val="Title"/>
    <w:uiPriority w:val="10"/>
    <w:rsid w:val="005046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5046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0">
    <w:name w:val="Подзаголовок Знак"/>
    <w:basedOn w:val="DefaultParagraphFont"/>
    <w:link w:val="Subtitle"/>
    <w:uiPriority w:val="11"/>
    <w:rsid w:val="005046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5046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DefaultParagraphFont"/>
    <w:link w:val="Quote"/>
    <w:uiPriority w:val="29"/>
    <w:rsid w:val="005046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46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46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5046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5046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46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6B2A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5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Semen Mikheev</dc:creator>
  <cp:lastModifiedBy>Semen Mikheev</cp:lastModifiedBy>
  <cp:revision>4</cp:revision>
  <dcterms:created xsi:type="dcterms:W3CDTF">2026-05-04T21:37:00Z</dcterms:created>
  <dcterms:modified xsi:type="dcterms:W3CDTF">2026-05-29T20:10:00Z</dcterms:modified>
</cp:coreProperties>
</file>