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897" w:rsidRDefault="009B2999" w:rsidP="009660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Сценарий 8 марта</w:t>
      </w:r>
      <w:r w:rsidR="00966012">
        <w:rPr>
          <w:rFonts w:ascii="Times New Roman" w:hAnsi="Times New Roman" w:cs="Times New Roman"/>
          <w:sz w:val="28"/>
          <w:szCs w:val="28"/>
        </w:rPr>
        <w:t xml:space="preserve"> «Подготовительная к школе группа»</w:t>
      </w:r>
    </w:p>
    <w:p w:rsidR="002C35D5" w:rsidRDefault="00966012" w:rsidP="002C35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601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66012">
        <w:rPr>
          <w:rFonts w:ascii="Times New Roman" w:hAnsi="Times New Roman" w:cs="Times New Roman"/>
          <w:sz w:val="28"/>
          <w:szCs w:val="28"/>
        </w:rPr>
        <w:t> Создание праздничного настроения у детей и взрослых путем реализации творческих способностей воспитанников детского сада.</w:t>
      </w:r>
      <w:r w:rsidRPr="00966012">
        <w:rPr>
          <w:rFonts w:ascii="Times New Roman" w:hAnsi="Times New Roman" w:cs="Times New Roman"/>
          <w:sz w:val="28"/>
          <w:szCs w:val="28"/>
        </w:rPr>
        <w:br/>
      </w:r>
      <w:r w:rsidRPr="0096601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966012">
        <w:rPr>
          <w:rFonts w:ascii="Times New Roman" w:hAnsi="Times New Roman" w:cs="Times New Roman"/>
          <w:sz w:val="28"/>
          <w:szCs w:val="28"/>
        </w:rPr>
        <w:br/>
        <w:t>1. Закреплять практические навыки выразительного исполнения, умения выразительно и ритмично двигаться под музыку.</w:t>
      </w:r>
      <w:r w:rsidRPr="00966012">
        <w:rPr>
          <w:rFonts w:ascii="Times New Roman" w:hAnsi="Times New Roman" w:cs="Times New Roman"/>
          <w:sz w:val="28"/>
          <w:szCs w:val="28"/>
        </w:rPr>
        <w:br/>
        <w:t>2. Обогащать музыкальные впечатления детей.</w:t>
      </w:r>
      <w:r w:rsidRPr="00966012">
        <w:rPr>
          <w:rFonts w:ascii="Times New Roman" w:hAnsi="Times New Roman" w:cs="Times New Roman"/>
          <w:sz w:val="28"/>
          <w:szCs w:val="28"/>
        </w:rPr>
        <w:br/>
        <w:t>3. Поздравить мам и бабушек с праздником, показав им свое выступление на концерте.</w:t>
      </w:r>
    </w:p>
    <w:p w:rsidR="002C35D5" w:rsidRPr="002C35D5" w:rsidRDefault="002C35D5" w:rsidP="002C35D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35D5">
        <w:rPr>
          <w:rFonts w:ascii="Times New Roman" w:hAnsi="Times New Roman" w:cs="Times New Roman"/>
          <w:i/>
          <w:sz w:val="28"/>
          <w:szCs w:val="28"/>
        </w:rPr>
        <w:t>Ход праздника</w:t>
      </w:r>
    </w:p>
    <w:p w:rsidR="00966012" w:rsidRPr="002C35D5" w:rsidRDefault="002C35D5" w:rsidP="002C35D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35D5">
        <w:rPr>
          <w:rFonts w:ascii="Times New Roman" w:hAnsi="Times New Roman" w:cs="Times New Roman"/>
          <w:i/>
          <w:sz w:val="28"/>
          <w:szCs w:val="28"/>
        </w:rPr>
        <w:t>Звучит песня о маме, дети заходят в зал, встают на полукруг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1-й в</w:t>
      </w:r>
      <w:r>
        <w:rPr>
          <w:rFonts w:ascii="Times New Roman" w:hAnsi="Times New Roman" w:cs="Times New Roman"/>
          <w:sz w:val="28"/>
          <w:szCs w:val="28"/>
        </w:rPr>
        <w:t>едущий: Сегодня день особенный!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много в нём улыбок,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 xml:space="preserve">Подарков </w:t>
      </w:r>
      <w:r>
        <w:rPr>
          <w:rFonts w:ascii="Times New Roman" w:hAnsi="Times New Roman" w:cs="Times New Roman"/>
          <w:sz w:val="28"/>
          <w:szCs w:val="28"/>
        </w:rPr>
        <w:t>и букетов и ласковых «спасибо».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Чей этот день? Ответьте мне!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догадайтесь сами?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Весенний день в календаре,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же, он мамин!</w:t>
      </w:r>
      <w:bookmarkStart w:id="0" w:name="_GoBack"/>
      <w:bookmarkEnd w:id="0"/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2-й</w:t>
      </w:r>
      <w:r>
        <w:rPr>
          <w:rFonts w:ascii="Times New Roman" w:hAnsi="Times New Roman" w:cs="Times New Roman"/>
          <w:sz w:val="28"/>
          <w:szCs w:val="28"/>
        </w:rPr>
        <w:t xml:space="preserve"> ведущий: В этот ласковый денек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спешим поздравить всех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стихи и много песен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Принесут улыбки, смех.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наш мы начинаем</w:t>
      </w:r>
    </w:p>
    <w:p w:rsid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Вместе: И детей своих встречаем!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ведущий: Мы вам дарим все улыбки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танец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станцуем .</w:t>
      </w:r>
      <w:proofErr w:type="gramEnd"/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мамочки родные…</w:t>
      </w:r>
    </w:p>
    <w:p w:rsid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Поздравляем с женским днем!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 xml:space="preserve">Танец Чарльстон </w:t>
      </w:r>
      <w:proofErr w:type="spellStart"/>
      <w:r w:rsidRPr="009B2999">
        <w:rPr>
          <w:rFonts w:ascii="Times New Roman" w:hAnsi="Times New Roman" w:cs="Times New Roman"/>
          <w:sz w:val="28"/>
          <w:szCs w:val="28"/>
        </w:rPr>
        <w:t>Чарльстон</w:t>
      </w:r>
      <w:proofErr w:type="spellEnd"/>
      <w:r w:rsidRPr="009B2999">
        <w:rPr>
          <w:rFonts w:ascii="Times New Roman" w:hAnsi="Times New Roman" w:cs="Times New Roman"/>
          <w:sz w:val="28"/>
          <w:szCs w:val="28"/>
        </w:rPr>
        <w:t xml:space="preserve"> – это быстрый и энергичный танец, которому свойственны непринужденность и раскованность, фонтанирующа</w:t>
      </w:r>
      <w:r>
        <w:rPr>
          <w:rFonts w:ascii="Times New Roman" w:hAnsi="Times New Roman" w:cs="Times New Roman"/>
          <w:sz w:val="28"/>
          <w:szCs w:val="28"/>
        </w:rPr>
        <w:t>я радость и легкая шаловливость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Чарльстон как танец появился в начале XX века, завоевал популярность и стал королем танцев. Появился этот танец в Америке, и постепенно покорил не только Европу, но и другие страны. Чарльстон исполнялся не только в паре, но и сольно. Принято считать, что название танцу дал американский порт Чарльстон.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 xml:space="preserve">Чарльстон характеризуется энергичными движениями рук, поворотами стоп. Основной шаг исполняется на месте. Также руки движутся энергично и без </w:t>
      </w:r>
      <w:r w:rsidRPr="009B2999">
        <w:rPr>
          <w:rFonts w:ascii="Times New Roman" w:hAnsi="Times New Roman" w:cs="Times New Roman"/>
          <w:sz w:val="28"/>
          <w:szCs w:val="28"/>
        </w:rPr>
        <w:lastRenderedPageBreak/>
        <w:t>стеснений. Чарльстон – это танец-импровизация, и его исполнение зависит от того, как исполня</w:t>
      </w:r>
      <w:r>
        <w:rPr>
          <w:rFonts w:ascii="Times New Roman" w:hAnsi="Times New Roman" w:cs="Times New Roman"/>
          <w:sz w:val="28"/>
          <w:szCs w:val="28"/>
        </w:rPr>
        <w:t>ется танец – в паре или сольно.</w:t>
      </w:r>
    </w:p>
    <w:p w:rsid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Женщины в качестве одежды для исполнения чарльстона надевают платья со множеством ярусов и свободно висящей бахромой, на голову одевается шляпка или повязка с цветком или пером, обувь – туфли или босоножки. Иногда в качестве аксессуара на плечи накидывалось боа из перьев. Мужской наряд состоит из брюк, рубашки, туфель на низком каблуке. Иногда может присутствовать пиджак или жилетка. В качестве головного убора - шляпа с короткими полями</w:t>
      </w:r>
    </w:p>
    <w:p w:rsid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 ведущий: И сейчас мы приглашаем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 зал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 которые откроют наш праздник танцем Чарльстон</w:t>
      </w:r>
    </w:p>
    <w:p w:rsidR="009B2999" w:rsidRDefault="009B2999" w:rsidP="009660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2999">
        <w:rPr>
          <w:rFonts w:ascii="Times New Roman" w:hAnsi="Times New Roman" w:cs="Times New Roman"/>
          <w:b/>
          <w:sz w:val="28"/>
          <w:szCs w:val="28"/>
        </w:rPr>
        <w:t>Танцуют танец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в</w:t>
      </w:r>
      <w:r w:rsidRPr="009B2999">
        <w:rPr>
          <w:rFonts w:ascii="Times New Roman" w:hAnsi="Times New Roman" w:cs="Times New Roman"/>
          <w:sz w:val="28"/>
          <w:szCs w:val="28"/>
        </w:rPr>
        <w:t>едущий: Сегодня праздник не только мам, но и бабушек!</w:t>
      </w:r>
    </w:p>
    <w:p w:rsid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Давайте же и бабушек, поздравим с Женским днем!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 xml:space="preserve"> Сегодня к нам на праздник.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И бабушки пришли.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Нарядными, весёлыми</w:t>
      </w:r>
    </w:p>
    <w:p w:rsid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Внучат своих нашли.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 xml:space="preserve">Буги-вуги — появившийся в Европе во второй половине 1940-х.Танец отличается энергичной пульсацией, ярко выраженным эмоциональным диалогом между партнёром и партнёршей. Существуют акробатические трюки. Акробатические трюки в основном применяются в отрепетированных выступлениях на соревнованиях. Буги-вуги – это парный танец свободной композиции, исполняемый в умеренно быстром темпе, характеризующийся отсутствием упорядоченности танцевальных движений; стиль музыки – джазовый. В последнее время этот танец несколько изменился, он танцуется очень ритмично, но при этом довольно грациозно. Движения исполняются на всей ступне, а партнеры в танце несколько отдалены друг от </w:t>
      </w:r>
      <w:proofErr w:type="gramStart"/>
      <w:r w:rsidRPr="00204541">
        <w:rPr>
          <w:rFonts w:ascii="Times New Roman" w:hAnsi="Times New Roman" w:cs="Times New Roman"/>
          <w:sz w:val="28"/>
          <w:szCs w:val="28"/>
        </w:rPr>
        <w:t>друга .</w:t>
      </w:r>
      <w:proofErr w:type="gramEnd"/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Стилягам не знаком покой: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Весёлые и шумные,</w:t>
      </w:r>
    </w:p>
    <w:p w:rsidR="009B2999" w:rsidRP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Красивые и внешне и душой</w:t>
      </w:r>
    </w:p>
    <w:p w:rsidR="009B2999" w:rsidRDefault="009B2999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999">
        <w:rPr>
          <w:rFonts w:ascii="Times New Roman" w:hAnsi="Times New Roman" w:cs="Times New Roman"/>
          <w:sz w:val="28"/>
          <w:szCs w:val="28"/>
        </w:rPr>
        <w:t>И очень даже умные!</w:t>
      </w:r>
    </w:p>
    <w:p w:rsidR="00204541" w:rsidRDefault="00204541" w:rsidP="009660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4541">
        <w:rPr>
          <w:rFonts w:ascii="Times New Roman" w:hAnsi="Times New Roman" w:cs="Times New Roman"/>
          <w:b/>
          <w:sz w:val="28"/>
          <w:szCs w:val="28"/>
        </w:rPr>
        <w:t>Танцуют танец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2-й ведущий:</w:t>
      </w:r>
      <w:r w:rsidRPr="00204541">
        <w:rPr>
          <w:rFonts w:ascii="Times New Roman" w:hAnsi="Times New Roman" w:cs="Times New Roman"/>
          <w:sz w:val="28"/>
          <w:szCs w:val="28"/>
        </w:rPr>
        <w:t xml:space="preserve"> Собрались мы не напрасно, было весело у нас.</w:t>
      </w:r>
    </w:p>
    <w:p w:rsidR="00204541" w:rsidRPr="00966012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А теперь пора всем нам еще раз поздравить мам.</w:t>
      </w:r>
    </w:p>
    <w:p w:rsid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 xml:space="preserve">Самба – это фантастически зажигательный танец, в основу которого входят специфические, характерные только для этого вида танца движения бедрами. Эта хореографическая композиция отличается особым задором, интригой, игривостью, сексуальностью и уникальным ритмом. Самба – это такой танец, </w:t>
      </w:r>
      <w:r w:rsidRPr="00204541">
        <w:rPr>
          <w:rFonts w:ascii="Times New Roman" w:hAnsi="Times New Roman" w:cs="Times New Roman"/>
          <w:sz w:val="28"/>
          <w:szCs w:val="28"/>
        </w:rPr>
        <w:lastRenderedPageBreak/>
        <w:t xml:space="preserve">который способен украсить собой любой </w:t>
      </w:r>
      <w:proofErr w:type="spellStart"/>
      <w:r w:rsidRPr="00204541">
        <w:rPr>
          <w:rFonts w:ascii="Times New Roman" w:hAnsi="Times New Roman" w:cs="Times New Roman"/>
          <w:sz w:val="28"/>
          <w:szCs w:val="28"/>
        </w:rPr>
        <w:t>танцпол</w:t>
      </w:r>
      <w:proofErr w:type="spellEnd"/>
      <w:r w:rsidRPr="00204541">
        <w:rPr>
          <w:rFonts w:ascii="Times New Roman" w:hAnsi="Times New Roman" w:cs="Times New Roman"/>
          <w:sz w:val="28"/>
          <w:szCs w:val="28"/>
        </w:rPr>
        <w:t>. Для бального танца самба характерны частая смена положений партнеров, подвижность бёдер и общий экспрессивный характер. Танцевальные движения характеризуются быстрым перемещением веса тела посредством сгибания и выпрямления колен. Самба, в какой бы своей вариации она ни исполнялась, всегда характеризуется определенными движениями. В первую очередь, это достаточно амплитудные покачивания бедрами в такт с музыкой. Сам характер танца основывается на флирте, легкости и очень быстром темпе, в котором нужно успевать двигать тазом. Костюм для бразильской карнавальной самбы состоит из нескольких элементов. Во-первых, это украшение на голову. Часто это разноцветные перья, стразы. Головной убор может быть и небольшим, и даже огромным и довольно тяжелым. На ногах у девушек обычно украшенные стразами босоножки на высоком каблуке или платформе или высокие сапоги, также на каблуке или платформе. Характерное движение танца Самба это «</w:t>
      </w:r>
      <w:proofErr w:type="spellStart"/>
      <w:r w:rsidRPr="00204541">
        <w:rPr>
          <w:rFonts w:ascii="Times New Roman" w:hAnsi="Times New Roman" w:cs="Times New Roman"/>
          <w:sz w:val="28"/>
          <w:szCs w:val="28"/>
        </w:rPr>
        <w:t>Samba</w:t>
      </w:r>
      <w:proofErr w:type="spellEnd"/>
      <w:r w:rsidRPr="00204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4541">
        <w:rPr>
          <w:rFonts w:ascii="Times New Roman" w:hAnsi="Times New Roman" w:cs="Times New Roman"/>
          <w:sz w:val="28"/>
          <w:szCs w:val="28"/>
        </w:rPr>
        <w:t>Bounce</w:t>
      </w:r>
      <w:proofErr w:type="spellEnd"/>
      <w:r w:rsidRPr="00204541">
        <w:rPr>
          <w:rFonts w:ascii="Times New Roman" w:hAnsi="Times New Roman" w:cs="Times New Roman"/>
          <w:sz w:val="28"/>
          <w:szCs w:val="28"/>
        </w:rPr>
        <w:t xml:space="preserve">» - пружинящее движение, которое начинается в стопах коленях и заканчивается в бедрах. Самба, как и все танцы латиноамериканской программы включает в себя характерные латинские движения бедрами. Танец исполняется с сильным продвижением по линии танца. Истинный характер самба - это веселье и флирт, заигрывание друг с другом, сопровождающееся энергичными движениями таза с различными интерпретациями. Самба - это танец-карнавал, веселый и легкий. Музыка самбы имеет характерный ритм, создаваемый барабанами и перкуссией (маракасами). Ритмы самбы очень популярны и легко видоизменяются, образовывая новые танцы - ламбаду, </w:t>
      </w:r>
      <w:proofErr w:type="spellStart"/>
      <w:r w:rsidRPr="00204541">
        <w:rPr>
          <w:rFonts w:ascii="Times New Roman" w:hAnsi="Times New Roman" w:cs="Times New Roman"/>
          <w:sz w:val="28"/>
          <w:szCs w:val="28"/>
        </w:rPr>
        <w:t>макарену</w:t>
      </w:r>
      <w:proofErr w:type="spellEnd"/>
      <w:r w:rsidRPr="00204541">
        <w:rPr>
          <w:rFonts w:ascii="Times New Roman" w:hAnsi="Times New Roman" w:cs="Times New Roman"/>
          <w:sz w:val="28"/>
          <w:szCs w:val="28"/>
        </w:rPr>
        <w:t>.</w:t>
      </w:r>
    </w:p>
    <w:p w:rsidR="00204541" w:rsidRDefault="00204541" w:rsidP="009660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4541">
        <w:rPr>
          <w:rFonts w:ascii="Times New Roman" w:hAnsi="Times New Roman" w:cs="Times New Roman"/>
          <w:b/>
          <w:sz w:val="28"/>
          <w:szCs w:val="28"/>
        </w:rPr>
        <w:t>Танцуют танец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1Ведущий: Для бабушек, мам мы сегодня старались,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Мы пели, плясали, шутили, смеялись.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И в зале весна наступила у нас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От света, сияния маминых глаз!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2Ведущий: Так пусть же весна принесет навсегда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Здоровье и молодость в наши дома.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Пусть мира весна принесет всей планете,</w:t>
      </w:r>
    </w:p>
    <w:p w:rsidR="00204541" w:rsidRPr="00204541" w:rsidRDefault="00204541" w:rsidP="009660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4541">
        <w:rPr>
          <w:rFonts w:ascii="Times New Roman" w:hAnsi="Times New Roman" w:cs="Times New Roman"/>
          <w:sz w:val="28"/>
          <w:szCs w:val="28"/>
        </w:rPr>
        <w:t>Пусть будут всегда ваши счастливы дети</w:t>
      </w:r>
    </w:p>
    <w:sectPr w:rsidR="00204541" w:rsidRPr="00204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99"/>
    <w:rsid w:val="00204541"/>
    <w:rsid w:val="00204897"/>
    <w:rsid w:val="002C35D5"/>
    <w:rsid w:val="00966012"/>
    <w:rsid w:val="009B2999"/>
    <w:rsid w:val="00CA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1B381"/>
  <w15:docId w15:val="{E7A3271F-AD0C-4FD6-9A8D-322AF4EC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Настюша</dc:creator>
  <cp:lastModifiedBy>Admin</cp:lastModifiedBy>
  <cp:revision>2</cp:revision>
  <dcterms:created xsi:type="dcterms:W3CDTF">2026-05-28T16:11:00Z</dcterms:created>
  <dcterms:modified xsi:type="dcterms:W3CDTF">2026-05-28T16:11:00Z</dcterms:modified>
</cp:coreProperties>
</file>