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Анотация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Внеклассное мероприятие может быть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проведено в рамках патриотической недели,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посвященное Великой Отечественной войне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для обучающихся с 5 по 7 класс, для детей с ОВЗ.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ходе проведения мероприятия предусмотрен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просмотр короткометражных фильмов о ВОВ.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Сценарий внеклассного мероприятия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 “Что я знаю о Великой Отечественной войне?”</w:t>
      </w:r>
    </w:p>
    <w:p w:rsidR="00000000" w:rsidDel="00000000" w:rsidP="00000000" w:rsidRDefault="00000000" w:rsidRPr="00000000" w14:paraId="0000000A">
      <w:pPr>
        <w:spacing w:after="240" w:before="240" w:lineRule="auto"/>
        <w:rPr>
          <w:rFonts w:ascii="Roboto Mono" w:cs="Roboto Mono" w:eastAsia="Roboto Mono" w:hAnsi="Roboto Mono"/>
          <w:color w:val="0000ee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u w:val="single"/>
          <w:rtl w:val="0"/>
        </w:rPr>
        <w:t xml:space="preserve">Цель: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 формирование нравственной культуры учащихся, уважительного отношения к исторической памяти своего народа.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befor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u w:val="single"/>
          <w:rtl w:val="0"/>
        </w:rPr>
        <w:t xml:space="preserve">Образовательные задачи:</w:t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spacing w:after="240" w:befor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обобщить и закрепить знания учащихся по теме «Великая Отечественная война 1941–1945 гг.»;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befor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u w:val="single"/>
          <w:rtl w:val="0"/>
        </w:rPr>
        <w:t xml:space="preserve">Развивающие задачи: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развивать навыки участия в обсуждении, работы в группе;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after="240"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способствовать развитию речи и мышления.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240" w:befor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u w:val="single"/>
          <w:rtl w:val="0"/>
        </w:rPr>
        <w:t xml:space="preserve">Воспитательные задачи:</w:t>
      </w:r>
    </w:p>
    <w:p w:rsidR="00000000" w:rsidDel="00000000" w:rsidP="00000000" w:rsidRDefault="00000000" w:rsidRPr="00000000" w14:paraId="00000011">
      <w:pPr>
        <w:numPr>
          <w:ilvl w:val="0"/>
          <w:numId w:val="3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способствовать патриотическому воспитанию учащихся, воспитывать чувство национальной гордости за великий подвиг советских людей;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создать у детей настроение сопереживания прошедшим событиям Великой Отечественной войны на основе полученных представлений.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заинтересовать детей и привлечь их внимание к изучению истории России;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4"/>
        </w:numPr>
        <w:spacing w:after="240" w:before="0" w:beforeAutospacing="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развить познавательную активность, умственные способности, слуховое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Ход мероприятия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Ход мероприятия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Каждый год Великой Победы над фашизмом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– год знаменательный. Человечество отмечает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день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Победы советского народа в Великой Отечественной войне, в самой трагической, героической и священной войне. Она была одним из тяжелых испытаний, которое перенесла страна с честью и достоинством. Война, о которой мы не вправе забывать. 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 начале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мероприятия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классу (классам) буд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е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т предложен конверт с различными заданиями на военную тематику, на каждом конверте написано задание,  которое учащиеся должны будут прочитать, используя азбуку Морзе.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каждом конверте лежит задание, которое дает ребятам определенное задание.  (Конвертов 5)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Gungsuh" w:cs="Gungsuh" w:eastAsia="Gungsuh" w:hAnsi="Gungsuh"/>
          <w:b w:val="1"/>
          <w:bCs w:val="1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─ ─∙∙  ∙─   ─∙  ∙∙  ─ ─  ∙─   ─  ∙  ∙─∙∙  ─∙∙─  ─∙  ─∙─ ─  ∙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Gungsuh" w:cs="Gungsuh" w:eastAsia="Gungsuh" w:hAnsi="Gungsuh"/>
          <w:b w:val="1"/>
          <w:bCs w:val="1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─ ─∙∙  ∙─  ─∙∙  ∙─  ─∙  ∙∙  ∙─∙─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Gungsuh" w:cs="Gungsuh" w:eastAsia="Gungsuh" w:hAnsi="Gungsuh"/>
          <w:b w:val="1"/>
          <w:bCs w:val="1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─ ─ ─     ∙─ ─  ─ ─ ─  ∙─ ─ ─  ─∙  ∙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  <w:drawing>
          <wp:inline distB="0" distT="0" distL="114300" distR="114300">
            <wp:extent cx="5715000" cy="3305175"/>
            <wp:effectExtent b="0" l="0" r="0" t="0"/>
            <wp:docPr id="12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3051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Составь слово (6 баллов) (кон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верт №1)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708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Ребята, ваша задача – из двух предложенных слов составить пароль – слово военной тематики. При этом обязательно использовать все буквы (пример – РИНГ + ЗОНА = ГАРНИЗОН) – за каждое правильное слово 1 балл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КУШ+ПА=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АС+ОМЛЕТ=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ПИЛОТ+СЕТ=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САД+ЛОТ=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ПАН+РОТ=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ВАТА+ТОМ=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Соотнесите названия оружия Победы и картинки (4 балла) (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конверт №2)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  <w:br w:type="textWrapping"/>
        <w:t xml:space="preserve">1.Винтовка Мосина</w:t>
        <w:br w:type="textWrapping"/>
        <w:t xml:space="preserve">2. БМ-12</w:t>
        <w:br w:type="textWrapping"/>
        <w:t xml:space="preserve">3.Самолет Ла-5</w:t>
        <w:br w:type="textWrapping"/>
        <w:t xml:space="preserve">4.Танк Т-34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</w:rPr>
        <w:drawing>
          <wp:inline distB="0" distT="0" distL="114300" distR="114300">
            <wp:extent cx="4752975" cy="3400425"/>
            <wp:effectExtent b="0" l="0" r="0" t="0"/>
            <wp:docPr descr="https://urok.1sept.ru/articles/669776/img3.jpg" id="14" name="image19.jpg"/>
            <a:graphic>
              <a:graphicData uri="http://schemas.openxmlformats.org/drawingml/2006/picture">
                <pic:pic>
                  <pic:nvPicPr>
                    <pic:cNvPr descr="https://urok.1sept.ru/articles/669776/img3.jpg" id="0" name="image19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34004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54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54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Пословицы Великой Отечественной войны (6 баллов) (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к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онверт №3)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54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  <w:rtl w:val="0"/>
        </w:rPr>
        <w:t xml:space="preserve">Задание: из первой строчки карточки (см. карточки) вычеркните название рыбы, из второй — птицы, из третьей — фрукта, из четвертой — цветка. Прочитайте пословицы времен Великой Отечественной войны. За каждую пословицу – 1 балл.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54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</w:rPr>
        <w:drawing>
          <wp:inline distB="0" distT="0" distL="114300" distR="114300">
            <wp:extent cx="3733800" cy="2352675"/>
            <wp:effectExtent b="0" l="0" r="0" t="0"/>
            <wp:docPr descr="https://urok.1sept.ru/articles/669776/img5.gif" id="13" name="image7.png"/>
            <a:graphic>
              <a:graphicData uri="http://schemas.openxmlformats.org/drawingml/2006/picture">
                <pic:pic>
                  <pic:nvPicPr>
                    <pic:cNvPr descr="https://urok.1sept.ru/articles/669776/img5.gif" id="0" name="image7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23526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«Военные загадки» за каждый верный ответ 1 балл (ко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нверт №4)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Эта лодка не простая,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 огромная такая!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Защищает наш покой,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Плавает лишь под водой. _________________________________________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Словно праздничный букет,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Загорелся в небе свет!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Ярких вспышек много тут!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Это праздничный… ______________________________________________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Эту линию нельзя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Перейти никак друзья.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Её строго охраняют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 врагов не пропускают! __________________________________________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Пролетает мимо туч,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Он огромен и могуч.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Совершает свой полёт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Наш военный… __________________________________________________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Нарушителя поймает,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 по запаху узнает.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Служит в армии без страха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Пограничная… ___________________________________________________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Выпрыгнув из самолёта,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Понеслись они в полёте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 небе синем, летнем, чистом.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Кто они? _________________________________________________________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На парад идём с утра,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Деду мы кричим: «Ура!»,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 праздником мы поздравляем,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Счастья мы ему желаем,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Вечером салюта ждём</w: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 смотреть его идём,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 поют нам песни деды.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Праздник это… ____________________________________________________</w:t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Кто, ребята, на границе</w:t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Нашу землю стережет,</w:t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Чтоб работать и учиться</w:t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Мог спокойно наш народ? ____________________________________________</w:t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Говорят, что я ручная.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Почему — сама не знаю: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 меня характер колкий,</w:t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Помнит враг мои осколки. ______________________________________________</w:t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Он на войне как воздух нужен,</w:t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Когда пускают едкий газ.</w:t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 пусть ответ наш будет дружен:</w:t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Да это же. ____________________________________________________________</w:t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Машина эта непростая,</w:t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Машина эта — боевая!</w:t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Как трактор, только с «хоботком» -</w:t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Всем «прикурить» даёт кругом.___________________________________________</w:t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Самолёт стоит на взлёте,</w:t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Я готов уж быть в полёте.</w:t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Жду заветный тот приказ,</w:t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67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Защищать, чтоб с неба вас! _______________________________________________</w:t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280" w:line="240" w:lineRule="auto"/>
        <w:ind w:left="363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280" w:line="240" w:lineRule="auto"/>
        <w:ind w:left="363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Задания для ребусов (1 балл за верно выполненный ребус - конверт №5)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Неофициальное название советской боевой машины Великой Отечественной войны с ракетной установкой.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  <w:rtl w:val="0"/>
        </w:rPr>
        <w:br w:type="textWrapping"/>
        <w:t xml:space="preserve"> 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-829939</wp:posOffset>
            </wp:positionH>
            <wp:positionV relativeFrom="paragraph">
              <wp:posOffset>705485</wp:posOffset>
            </wp:positionV>
            <wp:extent cx="6996430" cy="1469390"/>
            <wp:effectExtent b="0" l="0" r="0" t="0"/>
            <wp:wrapSquare wrapText="bothSides" distB="0" distT="0" distL="114300" distR="114300"/>
            <wp:docPr descr="55276182" id="16" name="image16.jpg"/>
            <a:graphic>
              <a:graphicData uri="http://schemas.openxmlformats.org/drawingml/2006/picture">
                <pic:pic>
                  <pic:nvPicPr>
                    <pic:cNvPr descr="55276182" id="0" name="image16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996430" cy="146939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Название территории страны в которой ведут боевые действия враждующие государства по обе стороны линии фронта.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  <w:rtl w:val="0"/>
        </w:rPr>
        <w:br w:type="textWrapping"/>
        <w:t xml:space="preserve"> </w:t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  <w:rtl w:val="0"/>
        </w:rPr>
        <w:br w:type="textWrapping"/>
        <w:t xml:space="preserve"> 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-158111</wp:posOffset>
            </wp:positionH>
            <wp:positionV relativeFrom="paragraph">
              <wp:posOffset>53340</wp:posOffset>
            </wp:positionV>
            <wp:extent cx="5151120" cy="1327785"/>
            <wp:effectExtent b="0" l="0" r="0" t="0"/>
            <wp:wrapSquare wrapText="bothSides" distB="0" distT="0" distL="114300" distR="114300"/>
            <wp:docPr descr="69904320" id="15" name="image14.jpg"/>
            <a:graphic>
              <a:graphicData uri="http://schemas.openxmlformats.org/drawingml/2006/picture">
                <pic:pic>
                  <pic:nvPicPr>
                    <pic:cNvPr descr="69904320" id="0" name="image14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51120" cy="13277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Название птиц, которых использовали для передачи сообщений во многих войсках мира?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-1061080</wp:posOffset>
            </wp:positionH>
            <wp:positionV relativeFrom="paragraph">
              <wp:posOffset>570230</wp:posOffset>
            </wp:positionV>
            <wp:extent cx="7241540" cy="1719580"/>
            <wp:effectExtent b="0" l="0" r="0" t="0"/>
            <wp:wrapSquare wrapText="bothSides" distB="0" distT="0" distL="114300" distR="114300"/>
            <wp:docPr descr="s04874002" id="19" name="image17.jpg"/>
            <a:graphic>
              <a:graphicData uri="http://schemas.openxmlformats.org/drawingml/2006/picture">
                <pic:pic>
                  <pic:nvPicPr>
                    <pic:cNvPr descr="s04874002" id="0" name="image17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41540" cy="171958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Название животных, которых использовали для подрыва танков во время Великой Отечественной войны.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  <w:rtl w:val="0"/>
        </w:rPr>
        <w:br w:type="textWrapping"/>
        <w:t xml:space="preserve"> 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190500</wp:posOffset>
            </wp:positionH>
            <wp:positionV relativeFrom="paragraph">
              <wp:posOffset>2609215</wp:posOffset>
            </wp:positionV>
            <wp:extent cx="4803140" cy="1273175"/>
            <wp:effectExtent b="0" l="0" r="0" t="0"/>
            <wp:wrapSquare wrapText="bothSides" distB="0" distT="0" distL="114300" distR="114300"/>
            <wp:docPr descr="54824922" id="17" name="image15.jpg"/>
            <a:graphic>
              <a:graphicData uri="http://schemas.openxmlformats.org/drawingml/2006/picture">
                <pic:pic>
                  <pic:nvPicPr>
                    <pic:cNvPr descr="54824922" id="0" name="image15.jp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03140" cy="12731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  <w:rtl w:val="0"/>
        </w:rPr>
        <w:br w:type="textWrapping"/>
        <w:br w:type="textWrapping"/>
        <w:t xml:space="preserve"> </w:t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Эта собака отличилась во многих военных операциях в Великой Отечественной войне и должна была участвовать в параде по случаю Победы. Как звали эту собаку?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  <w:rtl w:val="0"/>
        </w:rPr>
        <w:br w:type="textWrapping"/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</w:rPr>
        <w:drawing>
          <wp:inline distB="0" distT="0" distL="114300" distR="114300">
            <wp:extent cx="4800600" cy="942975"/>
            <wp:effectExtent b="0" l="0" r="0" t="0"/>
            <wp:docPr descr="http://ya-uchitel.ru/_ld/170/83646559.jpg" id="18" name="image18.jpg"/>
            <a:graphic>
              <a:graphicData uri="http://schemas.openxmlformats.org/drawingml/2006/picture">
                <pic:pic>
                  <pic:nvPicPr>
                    <pic:cNvPr descr="http://ya-uchitel.ru/_ld/170/83646559.jpg" id="0" name="image18.jp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9429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  <w:rtl w:val="0"/>
        </w:rPr>
        <w:br w:type="textWrapping"/>
        <w:t xml:space="preserve"> </w:t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Кто оповестил советский народ по радио о наступлении немцев в начале ВОВ?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  <w:rtl w:val="0"/>
        </w:rPr>
        <w:br w:type="textWrapping"/>
        <w:t xml:space="preserve"> 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-103497</wp:posOffset>
            </wp:positionH>
            <wp:positionV relativeFrom="paragraph">
              <wp:posOffset>662940</wp:posOffset>
            </wp:positionV>
            <wp:extent cx="5746750" cy="1403985"/>
            <wp:effectExtent b="0" l="0" r="0" t="0"/>
            <wp:wrapSquare wrapText="bothSides" distB="0" distT="0" distL="114300" distR="114300"/>
            <wp:docPr descr="58513008" id="1" name="image1.jpg"/>
            <a:graphic>
              <a:graphicData uri="http://schemas.openxmlformats.org/drawingml/2006/picture">
                <pic:pic>
                  <pic:nvPicPr>
                    <pic:cNvPr descr="58513008" id="0" name="image1.jp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46750" cy="14039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  <w:rtl w:val="0"/>
        </w:rPr>
        <w:br w:type="textWrapping"/>
        <w:br w:type="textWrapping"/>
        <w:t xml:space="preserve"> </w:t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Крепость в Белоруссии, героически принявшая первый удар фашистской армии.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-603881</wp:posOffset>
            </wp:positionH>
            <wp:positionV relativeFrom="paragraph">
              <wp:posOffset>235585</wp:posOffset>
            </wp:positionV>
            <wp:extent cx="6577330" cy="1327785"/>
            <wp:effectExtent b="0" l="0" r="0" t="0"/>
            <wp:wrapSquare wrapText="bothSides" distB="0" distT="0" distL="114300" distR="114300"/>
            <wp:docPr descr="s08277036" id="2" name="image2.jpg"/>
            <a:graphic>
              <a:graphicData uri="http://schemas.openxmlformats.org/drawingml/2006/picture">
                <pic:pic>
                  <pic:nvPicPr>
                    <pic:cNvPr descr="s08277036" id="0" name="image2.jp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577330" cy="13277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Фамилия маршала – руководителя, во время обороны Москвы от немецких захватчиков.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  <w:rtl w:val="0"/>
        </w:rPr>
        <w:br w:type="textWrapping"/>
        <w:t xml:space="preserve"> </w:t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-255901</wp:posOffset>
            </wp:positionH>
            <wp:positionV relativeFrom="paragraph">
              <wp:posOffset>53340</wp:posOffset>
            </wp:positionV>
            <wp:extent cx="5662930" cy="1447800"/>
            <wp:effectExtent b="0" l="0" r="0" t="0"/>
            <wp:wrapSquare wrapText="bothSides" distB="0" distT="0" distL="114300" distR="114300"/>
            <wp:docPr descr="32430122" id="3" name="image3.jpg"/>
            <a:graphic>
              <a:graphicData uri="http://schemas.openxmlformats.org/drawingml/2006/picture">
                <pic:pic>
                  <pic:nvPicPr>
                    <pic:cNvPr descr="32430122" id="0" name="image3.jp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62930" cy="14478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  <w:rtl w:val="0"/>
        </w:rPr>
        <w:br w:type="textWrapping"/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Битва, которую считают переломной в событиях ВОВ.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  <w:rtl w:val="0"/>
        </w:rPr>
        <w:br w:type="textWrapping"/>
        <w:t xml:space="preserve"> </w:t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</w:rPr>
        <w:drawing>
          <wp:inline distB="0" distT="0" distL="114300" distR="114300">
            <wp:extent cx="5114925" cy="1047750"/>
            <wp:effectExtent b="0" l="0" r="0" t="0"/>
            <wp:docPr descr="http://ya-uchitel.ru/_ld/170/02189408.jpg" id="20" name="image22.jpg"/>
            <a:graphic>
              <a:graphicData uri="http://schemas.openxmlformats.org/drawingml/2006/picture">
                <pic:pic>
                  <pic:nvPicPr>
                    <pic:cNvPr descr="http://ya-uchitel.ru/_ld/170/02189408.jpg" id="0" name="image22.jp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10477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  <w:rtl w:val="0"/>
        </w:rPr>
        <w:br w:type="textWrapping"/>
        <w:t xml:space="preserve"> </w:t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Название модели немецкого тяжёлого танка, который использовался в ВОВ.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  <w:rtl w:val="0"/>
        </w:rPr>
        <w:br w:type="textWrapping"/>
        <w:t xml:space="preserve"> 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217170</wp:posOffset>
            </wp:positionH>
            <wp:positionV relativeFrom="paragraph">
              <wp:posOffset>669925</wp:posOffset>
            </wp:positionV>
            <wp:extent cx="4794885" cy="1545590"/>
            <wp:effectExtent b="0" l="0" r="0" t="0"/>
            <wp:wrapSquare wrapText="bothSides" distB="0" distT="0" distL="114300" distR="114300"/>
            <wp:docPr descr="78951621" id="11" name="image13.jpg"/>
            <a:graphic>
              <a:graphicData uri="http://schemas.openxmlformats.org/drawingml/2006/picture">
                <pic:pic>
                  <pic:nvPicPr>
                    <pic:cNvPr descr="78951621" id="0" name="image13.jp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94885" cy="154559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  <w:rtl w:val="0"/>
        </w:rPr>
        <w:br w:type="textWrapping"/>
        <w:br w:type="textWrapping"/>
        <w:t xml:space="preserve"> </w:t>
      </w:r>
    </w:p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Город, который фашисты атаковали 250 суток, а Советские войска отбили за 5 суток.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  <w:rtl w:val="0"/>
        </w:rPr>
        <w:br w:type="textWrapping"/>
        <w:t xml:space="preserve"> 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593090</wp:posOffset>
            </wp:positionH>
            <wp:positionV relativeFrom="paragraph">
              <wp:posOffset>748030</wp:posOffset>
            </wp:positionV>
            <wp:extent cx="4062730" cy="1109980"/>
            <wp:effectExtent b="0" l="0" r="0" t="0"/>
            <wp:wrapSquare wrapText="bothSides" distB="0" distT="0" distL="114300" distR="114300"/>
            <wp:docPr descr="28038477" id="10" name="image11.jpg"/>
            <a:graphic>
              <a:graphicData uri="http://schemas.openxmlformats.org/drawingml/2006/picture">
                <pic:pic>
                  <pic:nvPicPr>
                    <pic:cNvPr descr="28038477" id="0" name="image11.jp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062730" cy="110998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  <w:rtl w:val="0"/>
        </w:rPr>
        <w:br w:type="textWrapping"/>
        <w:br w:type="textWrapping"/>
        <w:t xml:space="preserve"> </w:t>
      </w:r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  <w:rtl w:val="0"/>
        </w:rPr>
        <w:br w:type="textWrapping"/>
        <w:t xml:space="preserve"> </w:t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 каком городе впервые проходил парад Победы?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  <w:rtl w:val="0"/>
        </w:rPr>
        <w:br w:type="textWrapping"/>
        <w:t xml:space="preserve"> </w:t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  <w:rtl w:val="0"/>
        </w:rPr>
        <w:br w:type="textWrapping"/>
        <w:br w:type="textWrapping"/>
        <w:t xml:space="preserve"> 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-146680</wp:posOffset>
            </wp:positionH>
            <wp:positionV relativeFrom="paragraph">
              <wp:posOffset>119380</wp:posOffset>
            </wp:positionV>
            <wp:extent cx="4291330" cy="1861185"/>
            <wp:effectExtent b="0" l="0" r="0" t="0"/>
            <wp:wrapSquare wrapText="bothSides" distB="0" distT="0" distL="114300" distR="114300"/>
            <wp:docPr descr="55626003" id="9" name="image9.jpg"/>
            <a:graphic>
              <a:graphicData uri="http://schemas.openxmlformats.org/drawingml/2006/picture">
                <pic:pic>
                  <pic:nvPicPr>
                    <pic:cNvPr descr="55626003" id="0" name="image9.jp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291330" cy="18611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Какой город выдержал почти трёхлетнюю блокаду во время ВОВ?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  <w:rtl w:val="0"/>
        </w:rPr>
        <w:br w:type="textWrapping"/>
        <w:t xml:space="preserve"> </w:t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</w:rPr>
        <w:drawing>
          <wp:inline distB="0" distT="0" distL="114300" distR="114300">
            <wp:extent cx="5695950" cy="1905000"/>
            <wp:effectExtent b="0" l="0" r="0" t="0"/>
            <wp:docPr descr="http://ya-uchitel.ru/_ld/170/76188612.jpg" id="21" name="image23.jpg"/>
            <a:graphic>
              <a:graphicData uri="http://schemas.openxmlformats.org/drawingml/2006/picture">
                <pic:pic>
                  <pic:nvPicPr>
                    <pic:cNvPr descr="http://ya-uchitel.ru/_ld/170/76188612.jpg" id="0" name="image23.jp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1905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Название озера, по которому проходила «дорога жизни» к героическому городу.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  <w:rtl w:val="0"/>
        </w:rPr>
        <w:br w:type="textWrapping"/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</w:rPr>
        <w:drawing>
          <wp:inline distB="0" distT="0" distL="114300" distR="114300">
            <wp:extent cx="5867400" cy="1285875"/>
            <wp:effectExtent b="0" l="0" r="0" t="0"/>
            <wp:docPr descr="http://ya-uchitel.ru/_ld/170/59120516.jpg" id="22" name="image24.jpg"/>
            <a:graphic>
              <a:graphicData uri="http://schemas.openxmlformats.org/drawingml/2006/picture">
                <pic:pic>
                  <pic:nvPicPr>
                    <pic:cNvPr descr="http://ya-uchitel.ru/_ld/170/59120516.jpg" id="0" name="image24.jp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867400" cy="12858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280" w:line="240" w:lineRule="auto"/>
        <w:ind w:left="0" w:right="0" w:firstLine="708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a1a1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 каждое выполненное задание ребята получат баллы и таким образом определится победитель.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перерыве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ребята будут смотреть мультфильмы о войне. Ссылки на мультфильмы можно посмотреть, перейдя по данной ссылке.</w:t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hyperlink r:id="rId24">
        <w:r w:rsidDel="00000000" w:rsidR="00000000" w:rsidRPr="00000000">
          <w:rPr>
            <w:rFonts w:ascii="Times New Roman" w:cs="Times New Roman" w:eastAsia="Times New Roman" w:hAnsi="Times New Roman"/>
            <w:b w:val="0"/>
            <w:bCs w:val="0"/>
            <w:i w:val="0"/>
            <w:iCs w:val="0"/>
            <w:smallCaps w:val="0"/>
            <w:strike w:val="0"/>
            <w:color w:val="0000ff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https://disk.yandex.ru/i/ZHyQWiFFRRGZ5Q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Во время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игры ребята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посетят экскурсию, посвященную Великой Победы. Ребята еще раз услышат о событиях первых дней войны. Остановились на таких важных страницах войны, как защита Брестской крепости до последней капли крови, блокада Ленинграда и «дорога жизни», оборона Севастополя. </w:t>
      </w:r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114300" distR="114300">
            <wp:extent cx="1861185" cy="1301750"/>
            <wp:effectExtent b="0" l="0" r="0" t="0"/>
            <wp:docPr id="23" name="image21.png"/>
            <a:graphic>
              <a:graphicData uri="http://schemas.openxmlformats.org/drawingml/2006/picture">
                <pic:pic>
                  <pic:nvPicPr>
                    <pic:cNvPr id="0" name="image21.png"/>
                    <pic:cNvPicPr preferRelativeResize="0"/>
                  </pic:nvPicPr>
                  <pic:blipFill>
                    <a:blip r:embed="rId2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61185" cy="13017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114300" distR="114300">
            <wp:extent cx="1835150" cy="1287145"/>
            <wp:effectExtent b="0" l="0" r="0" t="0"/>
            <wp:docPr id="24" name="image20.png"/>
            <a:graphic>
              <a:graphicData uri="http://schemas.openxmlformats.org/drawingml/2006/picture">
                <pic:pic>
                  <pic:nvPicPr>
                    <pic:cNvPr id="0" name="image20.png"/>
                    <pic:cNvPicPr preferRelativeResize="0"/>
                  </pic:nvPicPr>
                  <pic:blipFill>
                    <a:blip r:embed="rId2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35150" cy="12871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114300" distR="114300">
            <wp:extent cx="1809115" cy="1294765"/>
            <wp:effectExtent b="0" l="0" r="0" t="0"/>
            <wp:docPr id="25" name="image25.png"/>
            <a:graphic>
              <a:graphicData uri="http://schemas.openxmlformats.org/drawingml/2006/picture">
                <pic:pic>
                  <pic:nvPicPr>
                    <pic:cNvPr id="0" name="image25.png"/>
                    <pic:cNvPicPr preferRelativeResize="0"/>
                  </pic:nvPicPr>
                  <pic:blipFill>
                    <a:blip r:embed="rId2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09115" cy="12947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Великие сражения победы – Битва за Москву, Сталинградская битва, Курская дуга. Ребята как будто прошли за русским солдатом до Берлина и с волнением следили за тем, как был водружен Советский флаг над Рейхстагом.</w:t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114300" distR="114300">
            <wp:extent cx="1731010" cy="1191895"/>
            <wp:effectExtent b="0" l="0" r="0" t="0"/>
            <wp:docPr id="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2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31010" cy="11918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114300" distR="114300">
            <wp:extent cx="1809115" cy="1228725"/>
            <wp:effectExtent b="0" l="0" r="0" t="0"/>
            <wp:docPr id="5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2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09115" cy="12287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114300" distR="114300">
            <wp:extent cx="1691640" cy="1177290"/>
            <wp:effectExtent b="0" l="0" r="0" t="0"/>
            <wp:docPr id="6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3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91640" cy="11772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Трагизм и величие, скорбь и радость, боль и память… Всё это – Победа. Яркой негасимой звездой сверкает она на небосклоне отечественной истории. Ничто не может заменить её – ни годы, ни события. Не случайно День Победы – это праздник, который с годами не только не тускнеет, но занимает всё более важное место в нашей жизни.</w:t>
      </w:r>
    </w:p>
    <w:p w:rsidR="00000000" w:rsidDel="00000000" w:rsidP="00000000" w:rsidRDefault="00000000" w:rsidRPr="00000000" w14:paraId="000000A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Ребята узнают много о великих полководцах, которые внесли свой вклад с дело Победы, о Г.К. Жукове, К.К.Рокоссовском, Р.Я. Малиновском, о таких наградах, как «Золотая звезда» Героя Советского Союза, медаль «За Отвагу»,  которыми награждались герои , не жалевшие своей жизни во имя жизни на земле.</w:t>
      </w:r>
    </w:p>
    <w:p w:rsidR="00000000" w:rsidDel="00000000" w:rsidP="00000000" w:rsidRDefault="00000000" w:rsidRPr="00000000" w14:paraId="000000A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114300" distR="114300">
            <wp:extent cx="1757045" cy="1301750"/>
            <wp:effectExtent b="0" l="0" r="0" t="0"/>
            <wp:docPr id="7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3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57045" cy="13017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114300" distR="114300">
            <wp:extent cx="1762125" cy="597535"/>
            <wp:effectExtent b="0" l="0" r="0" t="0"/>
            <wp:docPr id="8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3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59753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</w:t>
      </w:r>
    </w:p>
    <w:p w:rsidR="00000000" w:rsidDel="00000000" w:rsidP="00000000" w:rsidRDefault="00000000" w:rsidRPr="00000000" w14:paraId="000000A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Основной долг всех последующих поколений нашей страны — долг перед поколением победителей — сохранить историческую память о Великой Отечественной войне, не оставить в забвении ни одного погибшего солдата, отдать дань благодарности за героический подвиг в Великой Отечественной войне живым ветеранам войны и трудового фронта.</w:t>
      </w:r>
    </w:p>
    <w:p w:rsidR="00000000" w:rsidDel="00000000" w:rsidP="00000000" w:rsidRDefault="00000000" w:rsidRPr="00000000" w14:paraId="000000A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Также посетят выставку «Писатели - фронтовики», которая включает сообщения о русских писателях, участниках Великой Отечественной войны. С творчеством многих из этих писателей (К. Паустовского, В. Астафьева, А. Платонова, Е. Носова) дети уже знакомились на уроках литературы, но есть среди них и незнакомые для учеников литераторы (Ю. Бондарев, Б. Васильев, Ю. Герман), чьи произведения не входят в обязательную школьную программу, но широко известны современному читателю. Дети  узнают, где служили писатели, в каких войсках, как события тех страшных военных лет отразились в их произведениях и повлияли на их дальнейшую жизнь. </w:t>
      </w:r>
    </w:p>
    <w:p w:rsidR="00000000" w:rsidDel="00000000" w:rsidP="00000000" w:rsidRDefault="00000000" w:rsidRPr="00000000" w14:paraId="000000A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Знакомство с этими писателями способствует расширению кругозора школьников и их читательского опыта.         </w:t>
      </w:r>
    </w:p>
    <w:p w:rsidR="00000000" w:rsidDel="00000000" w:rsidP="00000000" w:rsidRDefault="00000000" w:rsidRPr="00000000" w14:paraId="000000A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0"/>
        <w:jc w:val="left"/>
        <w:rPr>
          <w:rFonts w:ascii="Arial" w:cs="Arial" w:eastAsia="Arial" w:hAnsi="Arial"/>
          <w:b w:val="1"/>
          <w:bCs w:val="1"/>
          <w:color w:val="202122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Определение знатока истории Великой Отечественной войны (жеребьевка или желающие)</w:t>
      </w: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180" w:bottomFromText="180" w:vertAnchor="text" w:horzAnchor="text" w:tblpX="-5.999999999999659" w:tblpY="0"/>
        <w:tblW w:w="891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990"/>
        <w:gridCol w:w="7920"/>
        <w:tblGridChange w:id="0">
          <w:tblGrid>
            <w:gridCol w:w="990"/>
            <w:gridCol w:w="7920"/>
          </w:tblGrid>
        </w:tblGridChange>
      </w:tblGrid>
      <w:tr>
        <w:trPr>
          <w:cantSplit w:val="0"/>
          <w:trHeight w:val="600" w:hRule="atLeast"/>
          <w:tblHeader w:val="1"/>
        </w:trPr>
        <w:tc>
          <w:tcPr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A6">
            <w:pPr>
              <w:spacing w:after="120" w:before="120" w:lineRule="auto"/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A7">
            <w:pPr>
              <w:spacing w:after="120" w:before="120" w:lineRule="auto"/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  <w:rtl w:val="0"/>
              </w:rPr>
              <w:t xml:space="preserve">Вопросы</w:t>
            </w:r>
          </w:p>
        </w:tc>
      </w:tr>
      <w:tr>
        <w:trPr>
          <w:cantSplit w:val="0"/>
          <w:trHeight w:val="5760" w:hRule="atLeast"/>
          <w:tblHeader w:val="0"/>
        </w:trPr>
        <w:tc>
          <w:tcPr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A8">
            <w:pPr>
              <w:spacing w:after="120" w:before="120" w:lineRule="auto"/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A9">
            <w:pPr>
              <w:spacing w:after="120" w:before="120" w:lineRule="auto"/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1.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  <w:rtl w:val="0"/>
              </w:rPr>
              <w:t xml:space="preserve">Когда впервые в ходе Великой Отечественной войны был дан салют победителям?</w:t>
            </w:r>
          </w:p>
          <w:p w:rsidR="00000000" w:rsidDel="00000000" w:rsidP="00000000" w:rsidRDefault="00000000" w:rsidRPr="00000000" w14:paraId="000000AA">
            <w:pPr>
              <w:spacing w:after="120" w:before="120" w:lineRule="auto"/>
              <w:ind w:left="720" w:firstLine="0"/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  <w:rtl w:val="0"/>
              </w:rPr>
              <w:t xml:space="preserve">-в июне 1941 г</w:t>
            </w:r>
          </w:p>
          <w:p w:rsidR="00000000" w:rsidDel="00000000" w:rsidP="00000000" w:rsidRDefault="00000000" w:rsidRPr="00000000" w14:paraId="000000AB">
            <w:pPr>
              <w:spacing w:after="120" w:before="120" w:lineRule="auto"/>
              <w:ind w:left="720" w:firstLine="0"/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  <w:rtl w:val="0"/>
              </w:rPr>
              <w:t xml:space="preserve">-в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  <w:u w:val="single"/>
                <w:rtl w:val="0"/>
              </w:rPr>
              <w:t xml:space="preserve">август 1943г.</w:t>
            </w:r>
          </w:p>
          <w:p w:rsidR="00000000" w:rsidDel="00000000" w:rsidP="00000000" w:rsidRDefault="00000000" w:rsidRPr="00000000" w14:paraId="000000AC">
            <w:pPr>
              <w:spacing w:after="120" w:before="120" w:lineRule="auto"/>
              <w:ind w:left="720" w:firstLine="0"/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  <w:rtl w:val="0"/>
              </w:rPr>
              <w:t xml:space="preserve">-в мае 1945г.</w:t>
            </w:r>
          </w:p>
          <w:p w:rsidR="00000000" w:rsidDel="00000000" w:rsidP="00000000" w:rsidRDefault="00000000" w:rsidRPr="00000000" w14:paraId="000000AD">
            <w:pPr>
              <w:spacing w:after="120" w:before="120" w:lineRule="auto"/>
              <w:ind w:left="720" w:firstLine="0"/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  <w:rtl w:val="0"/>
              </w:rPr>
              <w:t xml:space="preserve">-в   сентябре 1945г.</w:t>
            </w:r>
          </w:p>
          <w:p w:rsidR="00000000" w:rsidDel="00000000" w:rsidP="00000000" w:rsidRDefault="00000000" w:rsidRPr="00000000" w14:paraId="000000AE">
            <w:pPr>
              <w:spacing w:after="120" w:before="120" w:lineRule="auto"/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2.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  <w:rtl w:val="0"/>
              </w:rPr>
              <w:t xml:space="preserve">Знаменитые висячие сады Семирамиды были созданы …</w:t>
            </w:r>
          </w:p>
          <w:p w:rsidR="00000000" w:rsidDel="00000000" w:rsidP="00000000" w:rsidRDefault="00000000" w:rsidRPr="00000000" w14:paraId="000000AF">
            <w:pPr>
              <w:spacing w:after="120" w:before="120" w:lineRule="auto"/>
              <w:ind w:left="720" w:firstLine="0"/>
              <w:rPr>
                <w:rFonts w:ascii="Times New Roman" w:cs="Times New Roman" w:eastAsia="Times New Roman" w:hAnsi="Times New Roman"/>
                <w:i w:val="1"/>
                <w:iCs w:val="1"/>
                <w:color w:val="202122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color w:val="202122"/>
                <w:sz w:val="24"/>
                <w:szCs w:val="24"/>
                <w:rtl w:val="0"/>
              </w:rPr>
              <w:t xml:space="preserve">- в 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color w:val="202122"/>
                <w:sz w:val="24"/>
                <w:szCs w:val="24"/>
                <w:u w:val="single"/>
                <w:rtl w:val="0"/>
              </w:rPr>
              <w:t xml:space="preserve">Вавилоне</w:t>
            </w:r>
          </w:p>
          <w:p w:rsidR="00000000" w:rsidDel="00000000" w:rsidP="00000000" w:rsidRDefault="00000000" w:rsidRPr="00000000" w14:paraId="000000B0">
            <w:pPr>
              <w:spacing w:after="120" w:before="120" w:lineRule="auto"/>
              <w:ind w:left="720" w:firstLine="0"/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color w:val="202122"/>
                <w:sz w:val="24"/>
                <w:szCs w:val="24"/>
                <w:rtl w:val="0"/>
              </w:rPr>
              <w:t xml:space="preserve">-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color w:val="202122"/>
                <w:sz w:val="24"/>
                <w:szCs w:val="24"/>
                <w:rtl w:val="0"/>
              </w:rPr>
              <w:t xml:space="preserve">в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  <w:rtl w:val="0"/>
              </w:rPr>
              <w:t xml:space="preserve">Мемфисе</w:t>
            </w:r>
          </w:p>
          <w:p w:rsidR="00000000" w:rsidDel="00000000" w:rsidP="00000000" w:rsidRDefault="00000000" w:rsidRPr="00000000" w14:paraId="000000B1">
            <w:pPr>
              <w:spacing w:after="120" w:before="120" w:lineRule="auto"/>
              <w:ind w:left="720" w:firstLine="0"/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color w:val="202122"/>
                <w:sz w:val="24"/>
                <w:szCs w:val="24"/>
                <w:rtl w:val="0"/>
              </w:rPr>
              <w:t xml:space="preserve">-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  <w:rtl w:val="0"/>
              </w:rPr>
              <w:t xml:space="preserve"> в Ниневии</w:t>
            </w:r>
          </w:p>
          <w:p w:rsidR="00000000" w:rsidDel="00000000" w:rsidP="00000000" w:rsidRDefault="00000000" w:rsidRPr="00000000" w14:paraId="000000B2">
            <w:pPr>
              <w:spacing w:after="120" w:before="120" w:lineRule="auto"/>
              <w:ind w:left="720" w:firstLine="0"/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color w:val="202122"/>
                <w:sz w:val="24"/>
                <w:szCs w:val="24"/>
                <w:rtl w:val="0"/>
              </w:rPr>
              <w:t xml:space="preserve">-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  <w:rtl w:val="0"/>
              </w:rPr>
              <w:t xml:space="preserve"> в Иерусалиме</w:t>
            </w:r>
          </w:p>
          <w:p w:rsidR="00000000" w:rsidDel="00000000" w:rsidP="00000000" w:rsidRDefault="00000000" w:rsidRPr="00000000" w14:paraId="000000B3">
            <w:pPr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3.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  <w:rtl w:val="0"/>
              </w:rPr>
              <w:t xml:space="preserve">Я … царь справедливый, которому бог Солнца даровал законы, мои слова превосходны, мои дела бесподобны.</w:t>
            </w:r>
          </w:p>
          <w:p w:rsidR="00000000" w:rsidDel="00000000" w:rsidP="00000000" w:rsidRDefault="00000000" w:rsidRPr="00000000" w14:paraId="000000B4">
            <w:pPr>
              <w:ind w:left="720" w:firstLine="0"/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  <w:u w:val="single"/>
                <w:rtl w:val="0"/>
              </w:rPr>
              <w:t xml:space="preserve">Хаммурапи</w:t>
            </w:r>
          </w:p>
          <w:p w:rsidR="00000000" w:rsidDel="00000000" w:rsidP="00000000" w:rsidRDefault="00000000" w:rsidRPr="00000000" w14:paraId="000000B5">
            <w:pPr>
              <w:ind w:left="720" w:firstLine="0"/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  <w:rtl w:val="0"/>
              </w:rPr>
              <w:t xml:space="preserve">- Тутанхамон</w:t>
            </w:r>
          </w:p>
          <w:p w:rsidR="00000000" w:rsidDel="00000000" w:rsidP="00000000" w:rsidRDefault="00000000" w:rsidRPr="00000000" w14:paraId="000000B6">
            <w:pPr>
              <w:ind w:left="720" w:firstLine="0"/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  <w:rtl w:val="0"/>
              </w:rPr>
              <w:t xml:space="preserve">- Ашшурбанапал</w:t>
            </w:r>
          </w:p>
          <w:p w:rsidR="00000000" w:rsidDel="00000000" w:rsidP="00000000" w:rsidRDefault="00000000" w:rsidRPr="00000000" w14:paraId="000000B7">
            <w:pPr>
              <w:ind w:left="720" w:firstLine="0"/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  <w:rtl w:val="0"/>
              </w:rPr>
              <w:t xml:space="preserve">- Кир</w:t>
            </w:r>
          </w:p>
          <w:p w:rsidR="00000000" w:rsidDel="00000000" w:rsidP="00000000" w:rsidRDefault="00000000" w:rsidRPr="00000000" w14:paraId="000000B8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cantSplit w:val="0"/>
          <w:trHeight w:val="5880" w:hRule="atLeast"/>
          <w:tblHeader w:val="0"/>
        </w:trPr>
        <w:tc>
          <w:tcPr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B9">
            <w:pPr>
              <w:spacing w:after="120" w:before="120" w:lineRule="auto"/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BA">
            <w:pPr>
              <w:spacing w:after="120" w:before="120" w:lineRule="auto"/>
              <w:ind w:left="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4. Когда впервые в ходе Великой Отечественной войны был дан салют победителям?</w:t>
            </w:r>
          </w:p>
          <w:p w:rsidR="00000000" w:rsidDel="00000000" w:rsidP="00000000" w:rsidRDefault="00000000" w:rsidRPr="00000000" w14:paraId="000000BB">
            <w:pPr>
              <w:spacing w:after="120" w:before="120" w:lineRule="auto"/>
              <w:ind w:left="72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-в июне 1941 г</w:t>
            </w:r>
          </w:p>
          <w:p w:rsidR="00000000" w:rsidDel="00000000" w:rsidP="00000000" w:rsidRDefault="00000000" w:rsidRPr="00000000" w14:paraId="000000BC">
            <w:pPr>
              <w:spacing w:after="120" w:before="120" w:lineRule="auto"/>
              <w:ind w:left="720" w:firstLine="0"/>
              <w:rPr>
                <w:rFonts w:ascii="Times New Roman" w:cs="Times New Roman" w:eastAsia="Times New Roman" w:hAnsi="Times New Roman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-в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u w:val="single"/>
                <w:rtl w:val="0"/>
              </w:rPr>
              <w:t xml:space="preserve">август 1943г.</w:t>
            </w:r>
          </w:p>
          <w:p w:rsidR="00000000" w:rsidDel="00000000" w:rsidP="00000000" w:rsidRDefault="00000000" w:rsidRPr="00000000" w14:paraId="000000BD">
            <w:pPr>
              <w:spacing w:after="120" w:before="120" w:lineRule="auto"/>
              <w:ind w:left="72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-в мае 1945г.</w:t>
            </w:r>
          </w:p>
          <w:p w:rsidR="00000000" w:rsidDel="00000000" w:rsidP="00000000" w:rsidRDefault="00000000" w:rsidRPr="00000000" w14:paraId="000000BE">
            <w:pPr>
              <w:spacing w:after="120" w:before="120" w:lineRule="auto"/>
              <w:ind w:left="72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-в   сентябре 1945г.</w:t>
            </w:r>
          </w:p>
          <w:p w:rsidR="00000000" w:rsidDel="00000000" w:rsidP="00000000" w:rsidRDefault="00000000" w:rsidRPr="00000000" w14:paraId="000000BF">
            <w:pPr>
              <w:spacing w:after="120" w:before="120" w:lineRule="auto"/>
              <w:ind w:left="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5. Какому городу присвоено звание "Город-герой"?  </w:t>
            </w:r>
          </w:p>
          <w:p w:rsidR="00000000" w:rsidDel="00000000" w:rsidP="00000000" w:rsidRDefault="00000000" w:rsidRPr="00000000" w14:paraId="000000C0">
            <w:pPr>
              <w:spacing w:after="120" w:before="120" w:lineRule="auto"/>
              <w:ind w:left="1800" w:hanging="360"/>
              <w:rPr>
                <w:rFonts w:ascii="Times New Roman" w:cs="Times New Roman" w:eastAsia="Times New Roman" w:hAnsi="Times New Roman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●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u w:val="single"/>
                <w:rtl w:val="0"/>
              </w:rPr>
              <w:t xml:space="preserve">Волгоград</w:t>
            </w:r>
          </w:p>
          <w:p w:rsidR="00000000" w:rsidDel="00000000" w:rsidP="00000000" w:rsidRDefault="00000000" w:rsidRPr="00000000" w14:paraId="000000C1">
            <w:pPr>
              <w:spacing w:after="120" w:before="120" w:lineRule="auto"/>
              <w:ind w:left="1800" w:hanging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● Тюмень</w:t>
            </w:r>
          </w:p>
          <w:p w:rsidR="00000000" w:rsidDel="00000000" w:rsidP="00000000" w:rsidRDefault="00000000" w:rsidRPr="00000000" w14:paraId="000000C2">
            <w:pPr>
              <w:spacing w:after="120" w:before="120" w:lineRule="auto"/>
              <w:ind w:left="1800" w:hanging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● Омск</w:t>
            </w:r>
          </w:p>
          <w:p w:rsidR="00000000" w:rsidDel="00000000" w:rsidP="00000000" w:rsidRDefault="00000000" w:rsidRPr="00000000" w14:paraId="000000C3">
            <w:pPr>
              <w:spacing w:after="120" w:before="120" w:lineRule="auto"/>
              <w:ind w:left="1800" w:hanging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● Новосибирск</w:t>
            </w:r>
          </w:p>
          <w:p w:rsidR="00000000" w:rsidDel="00000000" w:rsidP="00000000" w:rsidRDefault="00000000" w:rsidRPr="00000000" w14:paraId="000000C4">
            <w:pPr>
              <w:spacing w:after="120" w:before="120" w:lineRule="auto"/>
              <w:ind w:left="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6. Какой русский царь любил плотничать?</w:t>
            </w:r>
          </w:p>
          <w:p w:rsidR="00000000" w:rsidDel="00000000" w:rsidP="00000000" w:rsidRDefault="00000000" w:rsidRPr="00000000" w14:paraId="000000C5">
            <w:pPr>
              <w:spacing w:after="120" w:before="120" w:lineRule="auto"/>
              <w:ind w:left="1800" w:hanging="360"/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●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  <w:rtl w:val="0"/>
              </w:rPr>
              <w:t xml:space="preserve">Иван Грозный</w:t>
            </w:r>
          </w:p>
          <w:p w:rsidR="00000000" w:rsidDel="00000000" w:rsidP="00000000" w:rsidRDefault="00000000" w:rsidRPr="00000000" w14:paraId="000000C6">
            <w:pPr>
              <w:spacing w:after="120" w:before="120" w:lineRule="auto"/>
              <w:ind w:left="1800" w:hanging="360"/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●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  <w:u w:val="single"/>
                <w:rtl w:val="0"/>
              </w:rPr>
              <w:t xml:space="preserve">Петр I</w:t>
            </w:r>
          </w:p>
          <w:p w:rsidR="00000000" w:rsidDel="00000000" w:rsidP="00000000" w:rsidRDefault="00000000" w:rsidRPr="00000000" w14:paraId="000000C7">
            <w:pPr>
              <w:spacing w:after="120" w:before="120" w:lineRule="auto"/>
              <w:ind w:left="1800" w:hanging="360"/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●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  <w:rtl w:val="0"/>
              </w:rPr>
              <w:t xml:space="preserve">Петр II</w:t>
            </w:r>
          </w:p>
          <w:p w:rsidR="00000000" w:rsidDel="00000000" w:rsidP="00000000" w:rsidRDefault="00000000" w:rsidRPr="00000000" w14:paraId="000000C8">
            <w:pPr>
              <w:spacing w:after="120" w:before="120" w:lineRule="auto"/>
              <w:ind w:left="1800" w:hanging="360"/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●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  <w:rtl w:val="0"/>
              </w:rPr>
              <w:t xml:space="preserve">Борис Годунов</w:t>
            </w:r>
          </w:p>
        </w:tc>
      </w:tr>
      <w:tr>
        <w:trPr>
          <w:cantSplit w:val="0"/>
          <w:trHeight w:val="5880" w:hRule="atLeast"/>
          <w:tblHeader w:val="0"/>
        </w:trPr>
        <w:tc>
          <w:tcPr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C9">
            <w:pPr>
              <w:spacing w:after="120" w:before="120" w:lineRule="auto"/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CA">
            <w:pPr>
              <w:spacing w:after="120" w:before="120" w:lineRule="auto"/>
              <w:ind w:left="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7. Когда впервые в ходе Великой Отечественной войны был дан салют победителям?</w:t>
            </w:r>
          </w:p>
          <w:p w:rsidR="00000000" w:rsidDel="00000000" w:rsidP="00000000" w:rsidRDefault="00000000" w:rsidRPr="00000000" w14:paraId="000000CB">
            <w:pPr>
              <w:spacing w:after="120" w:before="120" w:lineRule="auto"/>
              <w:ind w:left="72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-в июне 1941 г</w:t>
            </w:r>
          </w:p>
          <w:p w:rsidR="00000000" w:rsidDel="00000000" w:rsidP="00000000" w:rsidRDefault="00000000" w:rsidRPr="00000000" w14:paraId="000000CC">
            <w:pPr>
              <w:spacing w:after="120" w:before="120" w:lineRule="auto"/>
              <w:ind w:left="720" w:firstLine="0"/>
              <w:rPr>
                <w:rFonts w:ascii="Times New Roman" w:cs="Times New Roman" w:eastAsia="Times New Roman" w:hAnsi="Times New Roman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-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u w:val="single"/>
                <w:rtl w:val="0"/>
              </w:rPr>
              <w:t xml:space="preserve">в август 1943г.</w:t>
            </w:r>
          </w:p>
          <w:p w:rsidR="00000000" w:rsidDel="00000000" w:rsidP="00000000" w:rsidRDefault="00000000" w:rsidRPr="00000000" w14:paraId="000000CD">
            <w:pPr>
              <w:spacing w:after="120" w:before="120" w:lineRule="auto"/>
              <w:ind w:left="72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-в мае 1945г.</w:t>
            </w:r>
          </w:p>
          <w:p w:rsidR="00000000" w:rsidDel="00000000" w:rsidP="00000000" w:rsidRDefault="00000000" w:rsidRPr="00000000" w14:paraId="000000CE">
            <w:pPr>
              <w:spacing w:after="120" w:before="120" w:lineRule="auto"/>
              <w:ind w:left="72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-в   сентябре 1945г.</w:t>
            </w:r>
          </w:p>
          <w:p w:rsidR="00000000" w:rsidDel="00000000" w:rsidP="00000000" w:rsidRDefault="00000000" w:rsidRPr="00000000" w14:paraId="000000CF">
            <w:pPr>
              <w:spacing w:after="120" w:before="120" w:lineRule="auto"/>
              <w:ind w:left="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8. Какая княгиня сожгла столицу древлян?</w:t>
            </w:r>
          </w:p>
          <w:p w:rsidR="00000000" w:rsidDel="00000000" w:rsidP="00000000" w:rsidRDefault="00000000" w:rsidRPr="00000000" w14:paraId="000000D0">
            <w:pPr>
              <w:spacing w:after="120" w:before="120" w:lineRule="auto"/>
              <w:ind w:left="1800" w:hanging="360"/>
              <w:rPr>
                <w:rFonts w:ascii="Times New Roman" w:cs="Times New Roman" w:eastAsia="Times New Roman" w:hAnsi="Times New Roman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●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u w:val="single"/>
                <w:rtl w:val="0"/>
              </w:rPr>
              <w:t xml:space="preserve">Ольга</w:t>
            </w:r>
          </w:p>
          <w:p w:rsidR="00000000" w:rsidDel="00000000" w:rsidP="00000000" w:rsidRDefault="00000000" w:rsidRPr="00000000" w14:paraId="000000D1">
            <w:pPr>
              <w:spacing w:after="120" w:before="120" w:lineRule="auto"/>
              <w:ind w:left="1800" w:hanging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● Елена</w:t>
            </w:r>
          </w:p>
          <w:p w:rsidR="00000000" w:rsidDel="00000000" w:rsidP="00000000" w:rsidRDefault="00000000" w:rsidRPr="00000000" w14:paraId="000000D2">
            <w:pPr>
              <w:spacing w:after="120" w:before="120" w:lineRule="auto"/>
              <w:ind w:left="1800" w:hanging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● Ирина</w:t>
            </w:r>
          </w:p>
          <w:p w:rsidR="00000000" w:rsidDel="00000000" w:rsidP="00000000" w:rsidRDefault="00000000" w:rsidRPr="00000000" w14:paraId="000000D3">
            <w:pPr>
              <w:spacing w:after="120" w:before="120" w:lineRule="auto"/>
              <w:ind w:left="1800" w:hanging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● Евдокия</w:t>
            </w:r>
          </w:p>
          <w:p w:rsidR="00000000" w:rsidDel="00000000" w:rsidP="00000000" w:rsidRDefault="00000000" w:rsidRPr="00000000" w14:paraId="000000D4">
            <w:pPr>
              <w:spacing w:after="120" w:before="120" w:lineRule="auto"/>
              <w:ind w:left="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9. Что такое "греческий огонь"?</w:t>
            </w:r>
          </w:p>
          <w:p w:rsidR="00000000" w:rsidDel="00000000" w:rsidP="00000000" w:rsidRDefault="00000000" w:rsidRPr="00000000" w14:paraId="000000D5">
            <w:pPr>
              <w:spacing w:after="120" w:before="120" w:lineRule="auto"/>
              <w:ind w:left="1800" w:hanging="360"/>
              <w:rPr>
                <w:rFonts w:ascii="Times New Roman" w:cs="Times New Roman" w:eastAsia="Times New Roman" w:hAnsi="Times New Roman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●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u w:val="single"/>
                <w:rtl w:val="0"/>
              </w:rPr>
              <w:t xml:space="preserve">Нефть</w:t>
            </w:r>
          </w:p>
          <w:p w:rsidR="00000000" w:rsidDel="00000000" w:rsidP="00000000" w:rsidRDefault="00000000" w:rsidRPr="00000000" w14:paraId="000000D6">
            <w:pPr>
              <w:spacing w:after="120" w:before="120" w:lineRule="auto"/>
              <w:ind w:left="1800" w:hanging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● Свечи</w:t>
            </w:r>
          </w:p>
          <w:p w:rsidR="00000000" w:rsidDel="00000000" w:rsidP="00000000" w:rsidRDefault="00000000" w:rsidRPr="00000000" w14:paraId="000000D7">
            <w:pPr>
              <w:spacing w:after="120" w:before="120" w:lineRule="auto"/>
              <w:ind w:left="1800" w:hanging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● Фейерверки</w:t>
            </w:r>
          </w:p>
          <w:p w:rsidR="00000000" w:rsidDel="00000000" w:rsidP="00000000" w:rsidRDefault="00000000" w:rsidRPr="00000000" w14:paraId="000000D8">
            <w:pPr>
              <w:spacing w:after="120" w:before="120" w:lineRule="auto"/>
              <w:ind w:left="1800" w:hanging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● Пушки</w:t>
            </w:r>
          </w:p>
        </w:tc>
      </w:tr>
      <w:tr>
        <w:trPr>
          <w:cantSplit w:val="0"/>
          <w:trHeight w:val="6120" w:hRule="atLeast"/>
          <w:tblHeader w:val="0"/>
        </w:trPr>
        <w:tc>
          <w:tcPr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D9">
            <w:pPr>
              <w:spacing w:after="120" w:before="120" w:lineRule="auto"/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DA">
            <w:pPr>
              <w:spacing w:after="120" w:before="120" w:lineRule="auto"/>
              <w:ind w:left="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10. Когда впервые в ходе Великой Отечественной войны был дан салют победителям?</w:t>
            </w:r>
          </w:p>
          <w:p w:rsidR="00000000" w:rsidDel="00000000" w:rsidP="00000000" w:rsidRDefault="00000000" w:rsidRPr="00000000" w14:paraId="000000DB">
            <w:pPr>
              <w:spacing w:after="120" w:before="120" w:lineRule="auto"/>
              <w:ind w:left="72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-в июне 1941 г</w:t>
            </w:r>
          </w:p>
          <w:p w:rsidR="00000000" w:rsidDel="00000000" w:rsidP="00000000" w:rsidRDefault="00000000" w:rsidRPr="00000000" w14:paraId="000000DC">
            <w:pPr>
              <w:spacing w:after="120" w:before="120" w:lineRule="auto"/>
              <w:ind w:left="720" w:firstLine="0"/>
              <w:rPr>
                <w:rFonts w:ascii="Times New Roman" w:cs="Times New Roman" w:eastAsia="Times New Roman" w:hAnsi="Times New Roman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-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u w:val="single"/>
                <w:rtl w:val="0"/>
              </w:rPr>
              <w:t xml:space="preserve">в август 1943г.</w:t>
            </w:r>
          </w:p>
          <w:p w:rsidR="00000000" w:rsidDel="00000000" w:rsidP="00000000" w:rsidRDefault="00000000" w:rsidRPr="00000000" w14:paraId="000000DD">
            <w:pPr>
              <w:spacing w:after="120" w:before="120" w:lineRule="auto"/>
              <w:ind w:left="72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-в мае 1945г.</w:t>
            </w:r>
          </w:p>
          <w:p w:rsidR="00000000" w:rsidDel="00000000" w:rsidP="00000000" w:rsidRDefault="00000000" w:rsidRPr="00000000" w14:paraId="000000DE">
            <w:pPr>
              <w:spacing w:after="120" w:before="120" w:lineRule="auto"/>
              <w:ind w:left="72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-в   сентябре 1945г.</w:t>
            </w:r>
          </w:p>
          <w:p w:rsidR="00000000" w:rsidDel="00000000" w:rsidP="00000000" w:rsidRDefault="00000000" w:rsidRPr="00000000" w14:paraId="000000DF">
            <w:pPr>
              <w:spacing w:after="120" w:before="120" w:lineRule="auto"/>
              <w:ind w:left="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11. Кто "основал" государство, которого никогда не было?</w:t>
            </w:r>
          </w:p>
          <w:p w:rsidR="00000000" w:rsidDel="00000000" w:rsidP="00000000" w:rsidRDefault="00000000" w:rsidRPr="00000000" w14:paraId="000000E0">
            <w:pPr>
              <w:spacing w:after="120" w:before="120" w:lineRule="auto"/>
              <w:ind w:left="1800" w:hanging="360"/>
              <w:rPr>
                <w:rFonts w:ascii="Times New Roman" w:cs="Times New Roman" w:eastAsia="Times New Roman" w:hAnsi="Times New Roman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●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u w:val="single"/>
                <w:rtl w:val="0"/>
              </w:rPr>
              <w:t xml:space="preserve">Томас Мор</w:t>
            </w:r>
          </w:p>
          <w:p w:rsidR="00000000" w:rsidDel="00000000" w:rsidP="00000000" w:rsidRDefault="00000000" w:rsidRPr="00000000" w14:paraId="000000E1">
            <w:pPr>
              <w:spacing w:after="120" w:before="120" w:lineRule="auto"/>
              <w:ind w:left="1800" w:hanging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● Петр 1</w:t>
            </w:r>
          </w:p>
          <w:p w:rsidR="00000000" w:rsidDel="00000000" w:rsidP="00000000" w:rsidRDefault="00000000" w:rsidRPr="00000000" w14:paraId="000000E2">
            <w:pPr>
              <w:spacing w:after="120" w:before="120" w:lineRule="auto"/>
              <w:ind w:left="1800" w:hanging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● Рюрик</w:t>
            </w:r>
          </w:p>
          <w:p w:rsidR="00000000" w:rsidDel="00000000" w:rsidP="00000000" w:rsidRDefault="00000000" w:rsidRPr="00000000" w14:paraId="000000E3">
            <w:pPr>
              <w:spacing w:after="120" w:before="120" w:lineRule="auto"/>
              <w:ind w:left="1800" w:hanging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● Вольтер</w:t>
            </w:r>
          </w:p>
          <w:p w:rsidR="00000000" w:rsidDel="00000000" w:rsidP="00000000" w:rsidRDefault="00000000" w:rsidRPr="00000000" w14:paraId="000000E4">
            <w:pPr>
              <w:spacing w:after="120" w:before="120" w:lineRule="auto"/>
              <w:ind w:left="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12. По какому озеру в Великой отечественной войне проходила "дорога жизни"?</w:t>
            </w:r>
          </w:p>
          <w:p w:rsidR="00000000" w:rsidDel="00000000" w:rsidP="00000000" w:rsidRDefault="00000000" w:rsidRPr="00000000" w14:paraId="000000E5">
            <w:pPr>
              <w:spacing w:after="120" w:before="120" w:lineRule="auto"/>
              <w:ind w:left="1860" w:hanging="360"/>
              <w:rPr>
                <w:rFonts w:ascii="Times New Roman" w:cs="Times New Roman" w:eastAsia="Times New Roman" w:hAnsi="Times New Roman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●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u w:val="single"/>
                <w:rtl w:val="0"/>
              </w:rPr>
              <w:t xml:space="preserve">Ладожскому</w:t>
            </w:r>
          </w:p>
          <w:p w:rsidR="00000000" w:rsidDel="00000000" w:rsidP="00000000" w:rsidRDefault="00000000" w:rsidRPr="00000000" w14:paraId="000000E6">
            <w:pPr>
              <w:spacing w:after="120" w:before="120" w:lineRule="auto"/>
              <w:ind w:left="1860" w:hanging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● Байкал</w:t>
            </w:r>
          </w:p>
          <w:p w:rsidR="00000000" w:rsidDel="00000000" w:rsidP="00000000" w:rsidRDefault="00000000" w:rsidRPr="00000000" w14:paraId="000000E7">
            <w:pPr>
              <w:spacing w:after="120" w:before="120" w:lineRule="auto"/>
              <w:ind w:left="1860" w:hanging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● Онежскому</w:t>
            </w:r>
          </w:p>
          <w:p w:rsidR="00000000" w:rsidDel="00000000" w:rsidP="00000000" w:rsidRDefault="00000000" w:rsidRPr="00000000" w14:paraId="000000E8">
            <w:pPr>
              <w:spacing w:after="120" w:before="120" w:lineRule="auto"/>
              <w:ind w:left="1860" w:hanging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● Рица</w:t>
            </w:r>
          </w:p>
        </w:tc>
      </w:tr>
      <w:tr>
        <w:trPr>
          <w:cantSplit w:val="0"/>
          <w:trHeight w:val="6120" w:hRule="atLeast"/>
          <w:tblHeader w:val="0"/>
        </w:trPr>
        <w:tc>
          <w:tcPr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E9">
            <w:pPr>
              <w:spacing w:after="120" w:before="120" w:lineRule="auto"/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EA">
            <w:pPr>
              <w:spacing w:after="120" w:before="120" w:lineRule="auto"/>
              <w:ind w:left="0" w:firstLine="0"/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13.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  <w:rtl w:val="0"/>
              </w:rPr>
              <w:t xml:space="preserve">Когда впервые в ходе Великой Отечественной войны был дан салют победителям?</w:t>
            </w:r>
          </w:p>
          <w:p w:rsidR="00000000" w:rsidDel="00000000" w:rsidP="00000000" w:rsidRDefault="00000000" w:rsidRPr="00000000" w14:paraId="000000EB">
            <w:pPr>
              <w:spacing w:after="120" w:before="120" w:lineRule="auto"/>
              <w:ind w:left="720" w:firstLine="0"/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  <w:rtl w:val="0"/>
              </w:rPr>
              <w:t xml:space="preserve">-в июне 1941 г</w:t>
            </w:r>
          </w:p>
          <w:p w:rsidR="00000000" w:rsidDel="00000000" w:rsidP="00000000" w:rsidRDefault="00000000" w:rsidRPr="00000000" w14:paraId="000000EC">
            <w:pPr>
              <w:spacing w:after="120" w:before="120" w:lineRule="auto"/>
              <w:ind w:left="720" w:firstLine="0"/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  <w:rtl w:val="0"/>
              </w:rPr>
              <w:t xml:space="preserve">-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  <w:u w:val="single"/>
                <w:rtl w:val="0"/>
              </w:rPr>
              <w:t xml:space="preserve">в август 1943г.</w:t>
            </w:r>
          </w:p>
          <w:p w:rsidR="00000000" w:rsidDel="00000000" w:rsidP="00000000" w:rsidRDefault="00000000" w:rsidRPr="00000000" w14:paraId="000000ED">
            <w:pPr>
              <w:spacing w:after="120" w:before="120" w:lineRule="auto"/>
              <w:ind w:left="720" w:firstLine="0"/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  <w:rtl w:val="0"/>
              </w:rPr>
              <w:t xml:space="preserve">-в мае 1945г.</w:t>
            </w:r>
          </w:p>
          <w:p w:rsidR="00000000" w:rsidDel="00000000" w:rsidP="00000000" w:rsidRDefault="00000000" w:rsidRPr="00000000" w14:paraId="000000EE">
            <w:pPr>
              <w:spacing w:after="120" w:before="120" w:lineRule="auto"/>
              <w:ind w:left="720" w:firstLine="0"/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  <w:rtl w:val="0"/>
              </w:rPr>
              <w:t xml:space="preserve">-в   сентябре 1945г.</w:t>
            </w:r>
          </w:p>
          <w:p w:rsidR="00000000" w:rsidDel="00000000" w:rsidP="00000000" w:rsidRDefault="00000000" w:rsidRPr="00000000" w14:paraId="000000EF">
            <w:pPr>
              <w:spacing w:after="120" w:before="120" w:lineRule="auto"/>
              <w:ind w:left="0" w:firstLine="0"/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14.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  <w:rtl w:val="0"/>
              </w:rPr>
              <w:t xml:space="preserve">Кому в Смоленске поставили памятник "Благодарная Россия"?</w:t>
            </w:r>
          </w:p>
          <w:p w:rsidR="00000000" w:rsidDel="00000000" w:rsidP="00000000" w:rsidRDefault="00000000" w:rsidRPr="00000000" w14:paraId="000000F0">
            <w:pPr>
              <w:spacing w:after="120" w:before="120" w:lineRule="auto"/>
              <w:ind w:left="1800" w:hanging="360"/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●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  <w:u w:val="single"/>
                <w:rtl w:val="0"/>
              </w:rPr>
              <w:t xml:space="preserve">Героям 1912 года</w:t>
            </w:r>
          </w:p>
          <w:p w:rsidR="00000000" w:rsidDel="00000000" w:rsidP="00000000" w:rsidRDefault="00000000" w:rsidRPr="00000000" w14:paraId="000000F1">
            <w:pPr>
              <w:spacing w:after="120" w:before="120" w:lineRule="auto"/>
              <w:ind w:left="1800" w:hanging="360"/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●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  <w:rtl w:val="0"/>
              </w:rPr>
              <w:t xml:space="preserve">Победителям олимпиады</w:t>
            </w:r>
          </w:p>
          <w:p w:rsidR="00000000" w:rsidDel="00000000" w:rsidP="00000000" w:rsidRDefault="00000000" w:rsidRPr="00000000" w14:paraId="000000F2">
            <w:pPr>
              <w:spacing w:after="120" w:before="120" w:lineRule="auto"/>
              <w:ind w:left="1800" w:hanging="360"/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●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  <w:rtl w:val="0"/>
              </w:rPr>
              <w:t xml:space="preserve">Изобретателю лампочки</w:t>
            </w:r>
          </w:p>
          <w:p w:rsidR="00000000" w:rsidDel="00000000" w:rsidP="00000000" w:rsidRDefault="00000000" w:rsidRPr="00000000" w14:paraId="000000F3">
            <w:pPr>
              <w:spacing w:after="120" w:before="120" w:lineRule="auto"/>
              <w:ind w:left="1800" w:hanging="360"/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●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  <w:rtl w:val="0"/>
              </w:rPr>
              <w:t xml:space="preserve">Победителю Нобелевской премии</w:t>
            </w:r>
          </w:p>
          <w:p w:rsidR="00000000" w:rsidDel="00000000" w:rsidP="00000000" w:rsidRDefault="00000000" w:rsidRPr="00000000" w14:paraId="000000F4">
            <w:pPr>
              <w:spacing w:after="120" w:before="120" w:lineRule="auto"/>
              <w:ind w:left="0" w:firstLine="0"/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15.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  <w:rtl w:val="0"/>
              </w:rPr>
              <w:t xml:space="preserve">Самое крупное танковое сражение в истории, имевшее место во время Великой Отечественной Войны, произошло во время</w:t>
            </w:r>
          </w:p>
          <w:p w:rsidR="00000000" w:rsidDel="00000000" w:rsidP="00000000" w:rsidRDefault="00000000" w:rsidRPr="00000000" w14:paraId="000000F5">
            <w:pPr>
              <w:spacing w:after="120" w:before="120" w:lineRule="auto"/>
              <w:ind w:left="1800" w:hanging="360"/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●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  <w:u w:val="single"/>
                <w:rtl w:val="0"/>
              </w:rPr>
              <w:t xml:space="preserve">Курской битвы</w:t>
            </w:r>
          </w:p>
          <w:p w:rsidR="00000000" w:rsidDel="00000000" w:rsidP="00000000" w:rsidRDefault="00000000" w:rsidRPr="00000000" w14:paraId="000000F6">
            <w:pPr>
              <w:spacing w:after="120" w:before="120" w:lineRule="auto"/>
              <w:ind w:left="1800" w:hanging="360"/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●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  <w:rtl w:val="0"/>
              </w:rPr>
              <w:t xml:space="preserve">Битвы за Москву</w:t>
            </w:r>
          </w:p>
          <w:p w:rsidR="00000000" w:rsidDel="00000000" w:rsidP="00000000" w:rsidRDefault="00000000" w:rsidRPr="00000000" w14:paraId="000000F7">
            <w:pPr>
              <w:spacing w:after="120" w:before="120" w:lineRule="auto"/>
              <w:ind w:left="1800" w:hanging="360"/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●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  <w:rtl w:val="0"/>
              </w:rPr>
              <w:t xml:space="preserve">Сталинградской битвы</w:t>
            </w:r>
          </w:p>
          <w:p w:rsidR="00000000" w:rsidDel="00000000" w:rsidP="00000000" w:rsidRDefault="00000000" w:rsidRPr="00000000" w14:paraId="000000F8">
            <w:pPr>
              <w:spacing w:after="120" w:before="120" w:lineRule="auto"/>
              <w:ind w:left="1800" w:hanging="360"/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●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202122"/>
                <w:sz w:val="24"/>
                <w:szCs w:val="24"/>
                <w:rtl w:val="0"/>
              </w:rPr>
              <w:t xml:space="preserve">Битвы за Кавказ</w:t>
            </w:r>
          </w:p>
        </w:tc>
      </w:tr>
    </w:tbl>
    <w:p w:rsidR="00000000" w:rsidDel="00000000" w:rsidP="00000000" w:rsidRDefault="00000000" w:rsidRPr="00000000" w14:paraId="000000F9">
      <w:pPr>
        <w:shd w:fill="ffffff" w:val="clear"/>
        <w:spacing w:after="120" w:before="12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 конце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патриотической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недели будут подведены итоги и награждение грамотами за призовые места в олимпиаде и за участие в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мероприятии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F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4gdrtdpxsklg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</w:t>
      </w:r>
    </w:p>
    <w:p w:rsidR="00000000" w:rsidDel="00000000" w:rsidP="00000000" w:rsidRDefault="00000000" w:rsidRPr="00000000" w14:paraId="000000F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</w:r>
    </w:p>
    <w:p w:rsidR="00000000" w:rsidDel="00000000" w:rsidP="00000000" w:rsidRDefault="00000000" w:rsidRPr="00000000" w14:paraId="000000F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Gungsuh"/>
  <w:font w:name="Arial"/>
  <w:font w:name="Roboto Mon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lang w:val="ru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11.jpg"/><Relationship Id="rId22" Type="http://schemas.openxmlformats.org/officeDocument/2006/relationships/image" Target="media/image23.jpg"/><Relationship Id="rId21" Type="http://schemas.openxmlformats.org/officeDocument/2006/relationships/image" Target="media/image9.jpg"/><Relationship Id="rId24" Type="http://schemas.openxmlformats.org/officeDocument/2006/relationships/hyperlink" Target="https://disk.yandex.ru/i/ZHyQWiFFRRGZ5Q" TargetMode="External"/><Relationship Id="rId23" Type="http://schemas.openxmlformats.org/officeDocument/2006/relationships/image" Target="media/image24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7.png"/><Relationship Id="rId26" Type="http://schemas.openxmlformats.org/officeDocument/2006/relationships/image" Target="media/image20.png"/><Relationship Id="rId25" Type="http://schemas.openxmlformats.org/officeDocument/2006/relationships/image" Target="media/image21.png"/><Relationship Id="rId28" Type="http://schemas.openxmlformats.org/officeDocument/2006/relationships/image" Target="media/image4.png"/><Relationship Id="rId27" Type="http://schemas.openxmlformats.org/officeDocument/2006/relationships/image" Target="media/image25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29" Type="http://schemas.openxmlformats.org/officeDocument/2006/relationships/image" Target="media/image12.png"/><Relationship Id="rId7" Type="http://schemas.openxmlformats.org/officeDocument/2006/relationships/image" Target="media/image10.png"/><Relationship Id="rId8" Type="http://schemas.openxmlformats.org/officeDocument/2006/relationships/image" Target="media/image19.jpg"/><Relationship Id="rId31" Type="http://schemas.openxmlformats.org/officeDocument/2006/relationships/image" Target="media/image6.png"/><Relationship Id="rId30" Type="http://schemas.openxmlformats.org/officeDocument/2006/relationships/image" Target="media/image5.png"/><Relationship Id="rId11" Type="http://schemas.openxmlformats.org/officeDocument/2006/relationships/image" Target="media/image14.jpg"/><Relationship Id="rId10" Type="http://schemas.openxmlformats.org/officeDocument/2006/relationships/image" Target="media/image16.jpg"/><Relationship Id="rId32" Type="http://schemas.openxmlformats.org/officeDocument/2006/relationships/image" Target="media/image8.png"/><Relationship Id="rId13" Type="http://schemas.openxmlformats.org/officeDocument/2006/relationships/image" Target="media/image15.jpg"/><Relationship Id="rId12" Type="http://schemas.openxmlformats.org/officeDocument/2006/relationships/image" Target="media/image17.jpg"/><Relationship Id="rId15" Type="http://schemas.openxmlformats.org/officeDocument/2006/relationships/image" Target="media/image1.jpg"/><Relationship Id="rId14" Type="http://schemas.openxmlformats.org/officeDocument/2006/relationships/image" Target="media/image18.jpg"/><Relationship Id="rId17" Type="http://schemas.openxmlformats.org/officeDocument/2006/relationships/image" Target="media/image3.jpg"/><Relationship Id="rId16" Type="http://schemas.openxmlformats.org/officeDocument/2006/relationships/image" Target="media/image2.jpg"/><Relationship Id="rId19" Type="http://schemas.openxmlformats.org/officeDocument/2006/relationships/image" Target="media/image13.jpg"/><Relationship Id="rId18" Type="http://schemas.openxmlformats.org/officeDocument/2006/relationships/image" Target="media/image22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Mono-regular.ttf"/><Relationship Id="rId2" Type="http://schemas.openxmlformats.org/officeDocument/2006/relationships/font" Target="fonts/RobotoMono-bold.ttf"/><Relationship Id="rId3" Type="http://schemas.openxmlformats.org/officeDocument/2006/relationships/font" Target="fonts/RobotoMono-italic.ttf"/><Relationship Id="rId4" Type="http://schemas.openxmlformats.org/officeDocument/2006/relationships/font" Target="fonts/RobotoMon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/RVL7OmRTzgwhdNCs5tJz+r1NQw==">CgMxLjAyDmguNGdkcnRkcHhza2xnOAByITFTSXVjWTJKeGdTRzdzWFVlUXhjNktpMVhCTUdjeGZmWA==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