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EB844" w14:textId="61F168C5" w:rsidR="00894D89" w:rsidRDefault="00894D89" w:rsidP="00581D6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894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Развитие связной речи и формирование социальных представлений у </w:t>
      </w:r>
      <w:r w:rsidR="00581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неслышащих обучающихся </w:t>
      </w:r>
      <w:r w:rsidRPr="00894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работе с картиной по теме «Моя семья»</w:t>
      </w:r>
      <w:r w:rsidR="00581D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 </w:t>
      </w:r>
    </w:p>
    <w:p w14:paraId="13EF06A8" w14:textId="77777777" w:rsidR="00894D89" w:rsidRPr="00894D89" w:rsidRDefault="00894D89" w:rsidP="00581D6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статьи: Борисова Эльвира Анатольевна, учитель начальных классов ГКОУ РС(Я) «РС(К)ШИНО»</w:t>
      </w:r>
    </w:p>
    <w:p w14:paraId="64FFD341" w14:textId="0AF1EB4A" w:rsidR="00894D89" w:rsidRPr="00894D89" w:rsidRDefault="00894D89" w:rsidP="00581D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Аннотация: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статье рассматриваются особенности и методические приемы использования сюжетной картины на уроках развития речи в 3 классе школы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неслышащих обучающихся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Тема «Моя семья» анализируется как ключевой инструмент интеграции речевого развития и социальной адаптации неслышащих школьников. Автор раскрывает поэтапную методику работы, направленную на преодоление специфических речевых трудностей, активизацию мыслительной деятельности и перенос визуального опыта учащихся в их самостоятельные связные высказывания.</w:t>
      </w:r>
    </w:p>
    <w:p w14:paraId="45585A8D" w14:textId="77777777" w:rsidR="00894D89" w:rsidRPr="00894D89" w:rsidRDefault="00894D89" w:rsidP="00581D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Ключевые слова: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глухие дети, начальная школа, развитие речи, сюжетная картина, социальные представления, моя семья, коррекционная педагогика, школа I вида.</w:t>
      </w:r>
    </w:p>
    <w:p w14:paraId="53297AF9" w14:textId="77C7C170" w:rsidR="00894D89" w:rsidRDefault="00894D89" w:rsidP="00581D6C">
      <w:pPr>
        <w:spacing w:before="480" w:after="48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Введение</w:t>
      </w:r>
      <w:r w:rsidR="00581D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. 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обучения в 3 классе школы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неслышащих обучающихся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переходным этапом. Учащиеся уже накопили базовый лексический багаж и элементарные фразовые стереотипы, однако их связная речь все еще носит фрагментарный характер. Одной из центральных тем, имеющих колоссальное значение для социализации и личностного развития глухого ребенка, является тема «Моя семья».</w:t>
      </w:r>
    </w:p>
    <w:p w14:paraId="5C9B72C6" w14:textId="2B7F7147" w:rsidR="00894D89" w:rsidRPr="00894D89" w:rsidRDefault="00894D89" w:rsidP="00581D6C">
      <w:pPr>
        <w:spacing w:before="480" w:after="48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— это первый социальный институт, с которым сталкивается ребенок, но из-за отсутствия или резкого ограничения слухового восприятия глухой школьник часто не может вербализировать свои наблюдения, чувства и понимание семейных ролей. В данном контексте сюжетная картина выступает не просто в роли наглядного материала, а как мощный семиотический инструмент, который связывает зрительный образ, логическую мысль и речевое действие.</w:t>
      </w:r>
    </w:p>
    <w:p w14:paraId="528EF84F" w14:textId="66BD2225" w:rsidR="00894D89" w:rsidRPr="00894D89" w:rsidRDefault="00894D89" w:rsidP="00581D6C">
      <w:pPr>
        <w:spacing w:before="480" w:after="48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Специфика речевых и социальных дефицитов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неслышащих обучающихся.</w:t>
      </w:r>
    </w:p>
    <w:p w14:paraId="51D8DB7F" w14:textId="77777777" w:rsidR="00894D89" w:rsidRPr="00894D89" w:rsidRDefault="00894D89" w:rsidP="00581D6C">
      <w:pPr>
        <w:spacing w:before="480" w:after="48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Приступая к изучению темы «Моя семья», педагог коррекционной школы сталкивается со специфическими трудностями, обусловленными первичным дефектом:</w:t>
      </w:r>
    </w:p>
    <w:p w14:paraId="07696717" w14:textId="77777777" w:rsidR="00894D89" w:rsidRPr="00894D89" w:rsidRDefault="00894D89" w:rsidP="00581D6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Дифференциация родственных связей.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Глухие дети часто путают вербальные обозначения родственников (смешивают понятия «брат — сестра», «дедушка — дядя»), особенно если в их семьях общение ограничено бытовыми жестами.</w:t>
      </w:r>
    </w:p>
    <w:p w14:paraId="71A4898F" w14:textId="77777777" w:rsidR="00894D89" w:rsidRPr="00894D89" w:rsidRDefault="00894D89" w:rsidP="00581D6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Аграмматизмы и нарушение структуры фразы.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Попытки составить рассказ о семье без опоры вызывают стойкие ошибки в предложно-падежном согласовании (</w:t>
      </w: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«я играть брат»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«помогать мама»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пропуски главных членов предложения.</w:t>
      </w:r>
    </w:p>
    <w:p w14:paraId="503E3998" w14:textId="77777777" w:rsidR="00894D89" w:rsidRPr="00894D89" w:rsidRDefault="00894D89" w:rsidP="00581D6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Формализм восприятия.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устном описании или </w:t>
      </w:r>
      <w:proofErr w:type="spell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дактилировании</w:t>
      </w:r>
      <w:proofErr w:type="spell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глухой ребенок склонен перечислять объекты списком (</w:t>
      </w: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«Тут папа. Тут мама. Тут мальчик»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не видя связей, эмоций и общего сюжета.</w:t>
      </w:r>
    </w:p>
    <w:p w14:paraId="7E3465CA" w14:textId="77777777" w:rsidR="00894D89" w:rsidRPr="00894D89" w:rsidRDefault="00894D89" w:rsidP="00581D6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сюжетной картине позволяет преодолеть эти дефициты, переводя внешнее наглядное содержание во внутренний план речи школьника.</w:t>
      </w:r>
    </w:p>
    <w:p w14:paraId="3B31F3F7" w14:textId="00D3CA60" w:rsidR="00894D89" w:rsidRPr="00894D89" w:rsidRDefault="00894D89" w:rsidP="00581D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Методический алгоритм работы с картиной по теме «Моя семья»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14:paraId="06690EB2" w14:textId="77777777" w:rsidR="00894D89" w:rsidRPr="00894D89" w:rsidRDefault="00894D89" w:rsidP="00581D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максимального коррекционного эффекта работа с жанровой картиной (например, изображающей совместный труд, обед или отдых семьи) в 3 классе строится строго поэтапно.</w:t>
      </w:r>
    </w:p>
    <w:p w14:paraId="07656C7A" w14:textId="42DBE583" w:rsidR="00894D89" w:rsidRPr="00894D89" w:rsidRDefault="00894D89" w:rsidP="00581D6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1. Этап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пояснения</w:t>
      </w: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 накопления речевого материала (Подготовительный)</w:t>
      </w:r>
    </w:p>
    <w:p w14:paraId="58FF456F" w14:textId="751943FC" w:rsidR="00894D89" w:rsidRPr="00894D89" w:rsidRDefault="00894D89" w:rsidP="00581D6C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демонстрации полотна необходимо актуализировать понятийную базу.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Неслышащие обучающиеся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четко соотносить слова со зрительными образами. На данном этапе активно используются речевые таблички, </w:t>
      </w:r>
      <w:proofErr w:type="spell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дактилирование</w:t>
      </w:r>
      <w:proofErr w:type="spell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сопряженное чтение.</w:t>
      </w:r>
    </w:p>
    <w:p w14:paraId="5417873E" w14:textId="77777777" w:rsidR="00894D89" w:rsidRPr="00894D89" w:rsidRDefault="00894D89" w:rsidP="00581D6C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Лексический блок: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вводятся и закрепляются глаголы действий (</w:t>
      </w: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готовит, помогает, ремонтирует, заботится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качественные наречия (</w:t>
      </w: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вместе, дружно, весело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25AC4026" w14:textId="77777777" w:rsidR="00894D89" w:rsidRPr="00894D89" w:rsidRDefault="00894D89" w:rsidP="00581D6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 Этап аналитико-синтетического разбора (Основной)</w:t>
      </w:r>
    </w:p>
    <w:p w14:paraId="5C25B77D" w14:textId="77777777" w:rsidR="00894D89" w:rsidRPr="00894D89" w:rsidRDefault="00894D89" w:rsidP="00581D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предъявления картины учащимся дается время на свободное разглядывание (1–2 минуты), после чего организуется беседа. Вопросы педагога усложняются по сравнению с 1–2 классами: от простой констатации фактов (</w:t>
      </w: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«Кто это?»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«Что делает?»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) учитель переходит к установлению причинно-следственных связей (</w:t>
      </w: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«Почему мама улыбается?»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«Зачем мальчик помогает папе?»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2DFD0D67" w14:textId="643DF7B5" w:rsidR="00894D89" w:rsidRPr="00894D89" w:rsidRDefault="00894D89" w:rsidP="00581D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неслышащих обучающихся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третьего класса неоценимую роль играет прием «живого моделирования» или «оживления» картины. Дети воспроизводят мимику, позы и жесты персонажей, изображенных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картине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Данный прием задействует сохранный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нейрофизиологическую систему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помогая ребенку на эмоциональном уровне понять 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внутреннее состояние героя (усталость, радость, сосредоточенность) и подобрать адекватное словесное описание.</w:t>
      </w:r>
    </w:p>
    <w:p w14:paraId="5FF7FDD6" w14:textId="77777777" w:rsidR="00894D89" w:rsidRPr="00894D89" w:rsidRDefault="00894D89" w:rsidP="00581D6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 Этап интеграции и переноса на личный опыт (Заключительный)</w:t>
      </w:r>
    </w:p>
    <w:p w14:paraId="47D1D747" w14:textId="77777777" w:rsidR="00894D89" w:rsidRPr="00894D89" w:rsidRDefault="00894D89" w:rsidP="00581D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этого этапа — осуществить переход от анализа абстрактной семьи на картине к составлению связного текста о собственной семье. Педагог предлагает речевую схему-опору (каркас текста с пропусками).</w:t>
      </w:r>
    </w:p>
    <w:p w14:paraId="583CA525" w14:textId="77777777" w:rsidR="00894D89" w:rsidRPr="00894D89" w:rsidRDefault="00894D89" w:rsidP="00581D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Учащиеся, используя принесенные из дома семейные фотографии, подставляют свои данные в отработанные грамматические конструкции. Например: </w:t>
      </w: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«На картине семья пьет чай. Моя семья тоже любит пить чай вечером. Моя мама печет пироги, а я ей помогаю»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985AED" w14:textId="77777777" w:rsidR="00894D89" w:rsidRPr="00894D89" w:rsidRDefault="00894D89" w:rsidP="00581D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Формирование мыслительных операций и социальных представлений</w:t>
      </w:r>
    </w:p>
    <w:p w14:paraId="54E511CF" w14:textId="77777777" w:rsidR="00894D89" w:rsidRPr="00894D89" w:rsidRDefault="00894D89" w:rsidP="00581D6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Регулярная работа по такой методике оказывает комплексное воздействие на психику глухого ребенка:</w:t>
      </w:r>
    </w:p>
    <w:p w14:paraId="72E918A0" w14:textId="77777777" w:rsidR="00894D89" w:rsidRPr="00894D89" w:rsidRDefault="00894D89" w:rsidP="00581D6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Развитие операций анализа и синтеза: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вычленяя детали картины и объединяя их в единый сюжетный замысел, ребенок учится мыслить системно.</w:t>
      </w:r>
    </w:p>
    <w:p w14:paraId="73629793" w14:textId="77777777" w:rsidR="00894D89" w:rsidRPr="00894D89" w:rsidRDefault="00894D89" w:rsidP="00581D6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Формирование абстрактного мышления: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происходит переход от конкретного визуального образа (женщина у плиты) к обобщенному понятию («материнская забота», «домашние обязанности»).</w:t>
      </w:r>
    </w:p>
    <w:p w14:paraId="285DE082" w14:textId="63E3E922" w:rsidR="00894D89" w:rsidRPr="00894D89" w:rsidRDefault="00894D89" w:rsidP="00581D6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Коррекция социальных представлений: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сюжет картины </w:t>
      </w:r>
      <w:r w:rsidR="00581D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неслышащий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усваивает модели правильного, одобряемого поведения в социуме — взаимопомощь, уважение к старшим, распределение обязанностей в доме, бережное отношение к младшим (братьям и сестрам).</w:t>
      </w:r>
    </w:p>
    <w:p w14:paraId="347AA9AD" w14:textId="77777777" w:rsidR="00894D89" w:rsidRPr="00894D89" w:rsidRDefault="00894D89" w:rsidP="00581D6C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Заключение</w:t>
      </w:r>
    </w:p>
    <w:p w14:paraId="60CC3281" w14:textId="1312BD30" w:rsidR="00894D89" w:rsidRPr="00894D89" w:rsidRDefault="00894D89" w:rsidP="00581D6C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сюжетной картины при изучении темы «Моя семья» в 3 классе школы </w:t>
      </w:r>
      <w:r w:rsidR="00581D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неслышащих обучающихся 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позволяет эффективно решить важнейшую задачу специального образования — преодоление </w:t>
      </w:r>
      <w:proofErr w:type="spell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вербализма</w:t>
      </w:r>
      <w:proofErr w:type="spell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речи и развитие коммуникативной компетенции </w:t>
      </w:r>
      <w:r w:rsidR="00581D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неслышащих детей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Картина служит жестким и одновременно гибким алгоритмом, который направляет мысль </w:t>
      </w:r>
      <w:r w:rsidR="00581D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неслышащего обучающегося</w:t>
      </w: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страхует его от грамматических ошибок и помогает полноценно выразить свои чувства по отношению к самым близким людям, способствуя успешной интеграции в общество слышащих.</w:t>
      </w:r>
    </w:p>
    <w:p w14:paraId="4DBB6E1C" w14:textId="50F085D2" w:rsidR="00894D89" w:rsidRPr="00894D89" w:rsidRDefault="00894D89" w:rsidP="00581D6C">
      <w:pPr>
        <w:spacing w:before="480" w:after="48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Список использованной литературы</w:t>
      </w:r>
      <w:r w:rsidR="00581D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14:paraId="75C457F6" w14:textId="77777777" w:rsidR="00894D89" w:rsidRPr="00894D89" w:rsidRDefault="00894D89" w:rsidP="00581D6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Волкова, К. А. Методика обучения глухих детей произношению / К. А. Волкова, О. А. Казанская, О. А. Денисова. — </w:t>
      </w:r>
      <w:proofErr w:type="gram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Владос</w:t>
      </w:r>
      <w:proofErr w:type="spell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, 2008. — 224 с.</w:t>
      </w:r>
    </w:p>
    <w:p w14:paraId="086F6F6F" w14:textId="77777777" w:rsidR="00894D89" w:rsidRPr="00894D89" w:rsidRDefault="00894D89" w:rsidP="00581D6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Головчиц</w:t>
      </w:r>
      <w:proofErr w:type="spell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А. Дошкольная сурдопедагогика: Воспитание и обучение глухих и слабослышащих детей дошкольного возраста / Л. А. </w:t>
      </w:r>
      <w:proofErr w:type="spell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Головчиц</w:t>
      </w:r>
      <w:proofErr w:type="spell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— </w:t>
      </w:r>
      <w:proofErr w:type="gram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Владос</w:t>
      </w:r>
      <w:proofErr w:type="spell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, 2014. — 320 с.</w:t>
      </w:r>
    </w:p>
    <w:p w14:paraId="36129A91" w14:textId="77777777" w:rsidR="00894D89" w:rsidRPr="00894D89" w:rsidRDefault="00894D89" w:rsidP="00581D6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Зыков, С. А. Обучение глухих детей языку по принципу формирования речевого общения / С. А. Зыков. — </w:t>
      </w:r>
      <w:proofErr w:type="gram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АПН РСФСР, 1961. — 360 с.</w:t>
      </w:r>
    </w:p>
    <w:p w14:paraId="2ACAD79B" w14:textId="77777777" w:rsidR="00894D89" w:rsidRPr="00894D89" w:rsidRDefault="00894D89" w:rsidP="00581D6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Зыкова, Т. С. Ознакомление с окружающим миром: учебник для 3 класса специальных (коррекционных) образовательных учреждений I вида / Т. С. Зыкова, М. А. Зыкова. — </w:t>
      </w:r>
      <w:proofErr w:type="gram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Просвещение, 2013. — 143 с.</w:t>
      </w:r>
    </w:p>
    <w:p w14:paraId="307B96DD" w14:textId="77777777" w:rsidR="00894D89" w:rsidRPr="00894D89" w:rsidRDefault="00894D89" w:rsidP="00581D6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Рау</w:t>
      </w:r>
      <w:proofErr w:type="spell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Ф. Ф. Формирование устной речи у глухих детей / Ф. Ф. </w:t>
      </w:r>
      <w:proofErr w:type="spell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Рау</w:t>
      </w:r>
      <w:proofErr w:type="spell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— </w:t>
      </w:r>
      <w:proofErr w:type="gramStart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89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Педагогика, 1981. — 168 с.</w:t>
      </w:r>
    </w:p>
    <w:p w14:paraId="4D2263BA" w14:textId="77777777" w:rsidR="003D2D18" w:rsidRPr="00894D89" w:rsidRDefault="003D2D18" w:rsidP="00581D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D2D18" w:rsidRPr="00894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148F5"/>
    <w:multiLevelType w:val="multilevel"/>
    <w:tmpl w:val="3CB8B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0F343A"/>
    <w:multiLevelType w:val="multilevel"/>
    <w:tmpl w:val="B95C9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4825F7"/>
    <w:multiLevelType w:val="multilevel"/>
    <w:tmpl w:val="4F62C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FA5E94"/>
    <w:multiLevelType w:val="multilevel"/>
    <w:tmpl w:val="195E9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2E1"/>
    <w:rsid w:val="0024524B"/>
    <w:rsid w:val="003D2D18"/>
    <w:rsid w:val="00581D6C"/>
    <w:rsid w:val="005852E1"/>
    <w:rsid w:val="00894D89"/>
    <w:rsid w:val="00AE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0BB4"/>
  <w15:chartTrackingRefBased/>
  <w15:docId w15:val="{036DEBD0-186A-4231-81FC-38D611D4C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5467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7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46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1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64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6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72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4093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58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22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57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3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60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19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38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32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328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30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6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39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79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66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040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РСКШИНО</dc:creator>
  <cp:keywords/>
  <dc:description/>
  <cp:lastModifiedBy>РСКШИНО</cp:lastModifiedBy>
  <cp:revision>6</cp:revision>
  <dcterms:created xsi:type="dcterms:W3CDTF">2026-05-27T03:04:00Z</dcterms:created>
  <dcterms:modified xsi:type="dcterms:W3CDTF">2026-05-27T03:24:00Z</dcterms:modified>
</cp:coreProperties>
</file>