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b/>
          <w:bCs/>
          <w:highlight w:val="none"/>
        </w:rPr>
      </w:pPr>
      <w:r>
        <w:rPr>
          <w:b/>
          <w:bCs/>
        </w:rPr>
        <w:t xml:space="preserve">Методические материалы к уроку технологии (8 класс)</w:t>
      </w:r>
      <w:r>
        <w:rPr>
          <w:b/>
          <w:bCs/>
        </w:rPr>
      </w:r>
      <w:r>
        <w:rPr>
          <w:b/>
          <w:bCs/>
          <w:highlight w:val="none"/>
        </w:rPr>
      </w:r>
    </w:p>
    <w:p>
      <w:pPr>
        <w:rPr>
          <w:b/>
          <w:bCs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  <w:t xml:space="preserve">https://cloud.mail.ru/public/TjT8/C79eQBwvD</w:t>
      </w:r>
      <w:r>
        <w:rPr>
          <w:b/>
          <w:bCs/>
          <w:highlight w:val="none"/>
        </w:rPr>
      </w:r>
      <w:r>
        <w:rPr>
          <w:b/>
          <w:bCs/>
        </w:rPr>
      </w:r>
    </w:p>
    <w:p>
      <w:r>
        <w:t xml:space="preserve">Тема урока: Линии чертежа</w:t>
      </w:r>
      <w:r/>
    </w:p>
    <w:p>
      <w:r>
        <w:t xml:space="preserve">Цель урока:</w:t>
        <w:br/>
        <w:t xml:space="preserve">Сформировать у учащихся 8 класса устойчивые знания о видах линий чертежа, их назначении и правилах выполнения, а также умения применять их при выполнении графических и проектных работ.</w:t>
      </w:r>
      <w:r/>
    </w:p>
    <w:p>
      <w:r>
        <w:t xml:space="preserve">Задачи урока:</w:t>
        <w:br/>
        <w:t xml:space="preserve">Образовательные: расширить и систематизировать знания учащихся о линиях чертежа; познакомить с требованиями стандартов к выполнению графических работ; научить применять различные линии чертежа при выполнении задан</w:t>
      </w:r>
      <w:r>
        <w:t xml:space="preserve">ий.</w:t>
        <w:br/>
        <w:t xml:space="preserve">Развивающие: развивать пространственное и логическое мышление; формировать аккуратность, точность и графическую культуру.</w:t>
        <w:br/>
        <w:t xml:space="preserve">Воспитательные: воспитывать ответственное отношение к учебному труду; формировать интерес к техническим и дизайнерским профессиям.</w:t>
      </w:r>
      <w:r/>
    </w:p>
    <w:p>
      <w:r>
        <w:t xml:space="preserve">Введение (актуальность и практическая значи</w:t>
      </w:r>
      <w:r>
        <w:t xml:space="preserve">мость темы)</w:t>
        <w:br/>
        <w:t xml:space="preserve">Знание линий чертежа является основой графической грамотности. В 8 классе учащиеся выполняют более сложные чертежи и проектные работы. Умение читать и выполнять чертежи востребовано во многих профессиях: инженер, дизайнер, архитектор, технолог.</w:t>
      </w:r>
      <w:r/>
    </w:p>
    <w:p>
      <w:r>
        <w:t xml:space="preserve">Теоретическая часть (краткий план урока)</w:t>
      </w:r>
      <w:r/>
    </w:p>
    <w:p>
      <w:r>
        <w:rPr>
          <w:rFonts w:ascii="Times New Roman" w:hAnsi="Times New Roman" w:eastAsia="Times New Roman" w:cs="Times New Roman"/>
          <w:b/>
          <w:color w:val="000000"/>
          <w:sz w:val="28"/>
          <w:highlight w:val="white"/>
        </w:rPr>
      </w:r>
      <w:r>
        <w:t xml:space="preserve">https://cloud.mail.ru/public/TjT8/C79eQBwvD</w:t>
      </w:r>
      <w:r>
        <w:br/>
        <w:t xml:space="preserve">Понятие чертежа. Виды линий чертежа. Назначение линий и требования к их выполнению. Типичные ошибки.</w:t>
      </w:r>
      <w:r/>
    </w:p>
    <w:p>
      <w:r>
        <w:t xml:space="preserve">Практическая часть</w:t>
        <w:br/>
        <w:t xml:space="preserve">Анализ образцов линий чертежа. Выполнение тренировочных упражнений. Выполнение фрагмента чертежа с применением нескольких видов линий. Самопроверка и обсуждение результатов.</w:t>
      </w:r>
      <w:r/>
    </w:p>
    <w:p>
      <w:r>
        <w:t xml:space="preserve">Список литературы и интернет-источников</w:t>
        <w:br/>
        <w:t xml:space="preserve">ФГОС ООО. Концепция преподавания технологии. Учебники по технологии и черчению. Российская электронная школа.</w:t>
      </w:r>
      <w:r/>
    </w:p>
    <w:p>
      <w:pPr>
        <w:rPr>
          <w:highlight w:val="none"/>
        </w:rPr>
      </w:pPr>
      <w:r>
        <w:t xml:space="preserve">Приложения</w:t>
        <w:br/>
        <w:t xml:space="preserve">Презентация по теме. Раздаточные материалы. Таблицы видов линий. Фотографии работ учащихся.</w:t>
      </w:r>
      <w:r/>
    </w:p>
    <w:p>
      <w:r/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</w:t>
      </w:r>
      <w:r>
        <w:rPr>
          <w:rFonts w:ascii="Times New Roman" w:hAnsi="Times New Roman" w:cs="Times New Roman"/>
          <w:b/>
          <w:sz w:val="28"/>
          <w:szCs w:val="28"/>
        </w:rPr>
        <w:t xml:space="preserve">дическая разработка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теме: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Линии чертежа (8 класс)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Кобликова Наталья 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технологии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ГБОУ Лицей №101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Выборгский район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Введение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Знание линий чертежа является основой графической грамотности. В 8 классе учащиеся выполняют более сложные чертежи и проектные работы. Умение читать и выполнять чертежи востребовано во многих профессиях: инженер, дизайнер, архитектор, технолог.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урока: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Познакомить с основными л</w:t>
      </w:r>
      <w:r>
        <w:rPr>
          <w:rFonts w:ascii="Times New Roman" w:hAnsi="Times New Roman" w:cs="Times New Roman"/>
          <w:bCs/>
          <w:sz w:val="28"/>
          <w:szCs w:val="28"/>
        </w:rPr>
        <w:t xml:space="preserve">иниями, используемыми в чертеже</w:t>
      </w:r>
      <w:r>
        <w:rPr>
          <w:rFonts w:ascii="Times New Roman" w:hAnsi="Times New Roman" w:cs="Times New Roman"/>
          <w:sz w:val="28"/>
          <w:szCs w:val="28"/>
        </w:rPr>
        <w:t xml:space="preserve">, их назначении и правилах выполнения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b/>
          <w:sz w:val="28"/>
          <w:szCs w:val="28"/>
        </w:rPr>
      </w:pPr>
      <w:r/>
      <w:bookmarkStart w:id="0" w:name="undefined"/>
      <w:r>
        <w:rPr>
          <w:rFonts w:ascii="Times New Roman" w:hAnsi="Times New Roman" w:cs="Times New Roman"/>
          <w:b/>
          <w:sz w:val="28"/>
          <w:szCs w:val="28"/>
        </w:rPr>
        <w:t xml:space="preserve">Задачи урока: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846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</w:t>
      </w:r>
      <w:r>
        <w:rPr>
          <w:rFonts w:ascii="Times New Roman" w:hAnsi="Times New Roman" w:cs="Times New Roman"/>
          <w:sz w:val="28"/>
          <w:szCs w:val="28"/>
        </w:rPr>
        <w:t xml:space="preserve">асширить и систематизировать </w:t>
      </w:r>
      <w:r>
        <w:rPr>
          <w:rFonts w:ascii="Times New Roman" w:hAnsi="Times New Roman" w:cs="Times New Roman"/>
          <w:sz w:val="28"/>
          <w:szCs w:val="28"/>
        </w:rPr>
        <w:t xml:space="preserve">знания,</w:t>
      </w:r>
      <w:r>
        <w:rPr>
          <w:rFonts w:ascii="Times New Roman" w:hAnsi="Times New Roman" w:cs="Times New Roman"/>
          <w:sz w:val="28"/>
          <w:szCs w:val="28"/>
        </w:rPr>
        <w:t xml:space="preserve"> учащихся о линиях чертежа;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познакомить с требованиями стандартов к выполнению графических работ; научить применять различные линии </w:t>
      </w:r>
      <w:r>
        <w:rPr>
          <w:rFonts w:ascii="Times New Roman" w:hAnsi="Times New Roman" w:cs="Times New Roman"/>
          <w:sz w:val="28"/>
          <w:szCs w:val="28"/>
        </w:rPr>
        <w:t xml:space="preserve">чертежа при выполнении заданий.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46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</w:t>
      </w:r>
      <w:r>
        <w:rPr>
          <w:rFonts w:ascii="Times New Roman" w:hAnsi="Times New Roman" w:cs="Times New Roman"/>
          <w:sz w:val="28"/>
          <w:szCs w:val="28"/>
        </w:rPr>
        <w:t xml:space="preserve">азвивать пространственное и логическое мышление; формировать аккуратность, точность и графическую культуру.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46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</w:t>
      </w:r>
      <w:r>
        <w:rPr>
          <w:rFonts w:ascii="Times New Roman" w:hAnsi="Times New Roman" w:cs="Times New Roman"/>
          <w:sz w:val="28"/>
          <w:szCs w:val="28"/>
        </w:rPr>
        <w:t xml:space="preserve">оспитывать ответственное отношение к учебному труду; формировать интерес к техническим и дизайнерским профессиям.</w:t>
      </w:r>
      <w:bookmarkEnd w:id="0"/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709" w:hanging="70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урока: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ind w:left="709" w:hanging="709"/>
        <w:jc w:val="both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1.Организационный момент</w:t>
      </w:r>
      <w:r>
        <w:rPr>
          <w:rFonts w:ascii="Times New Roman" w:hAnsi="Times New Roman" w:cs="Times New Roman"/>
          <w:bCs/>
          <w:sz w:val="28"/>
          <w:szCs w:val="28"/>
        </w:rPr>
        <w:t xml:space="preserve">- 3 мин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ind w:left="709" w:hanging="709"/>
        <w:jc w:val="both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 xml:space="preserve">Теоретическая часть- 10 мин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ind w:left="709" w:hanging="709"/>
        <w:jc w:val="both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Практическая часть-20 мин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ind w:left="709" w:hanging="709"/>
        <w:jc w:val="both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 Закрепление изученного материала</w:t>
      </w:r>
      <w:r>
        <w:rPr>
          <w:rFonts w:ascii="Times New Roman" w:hAnsi="Times New Roman" w:cs="Times New Roman"/>
          <w:bCs/>
          <w:sz w:val="28"/>
          <w:szCs w:val="28"/>
        </w:rPr>
        <w:t xml:space="preserve">- 5 мин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ind w:left="709" w:hanging="709"/>
        <w:jc w:val="both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5.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Подведение итогов- 5 мин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pStyle w:val="846"/>
        <w:numPr>
          <w:ilvl w:val="0"/>
          <w:numId w:val="15"/>
        </w:numPr>
        <w:jc w:val="both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Выставление оценок 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pStyle w:val="846"/>
        <w:numPr>
          <w:ilvl w:val="0"/>
          <w:numId w:val="15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Рефлексия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ind w:left="709" w:hanging="709"/>
        <w:jc w:val="both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6.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Домашнее задание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- 2 мин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Теоретическая 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 «</w:t>
      </w:r>
      <w:r>
        <w:rPr>
          <w:rFonts w:ascii="Times New Roman" w:hAnsi="Times New Roman" w:cs="Times New Roman"/>
          <w:bCs/>
          <w:sz w:val="28"/>
          <w:szCs w:val="28"/>
        </w:rPr>
        <w:t xml:space="preserve">Линии чертежа</w:t>
      </w:r>
      <w:r>
        <w:rPr>
          <w:rFonts w:ascii="Times New Roman" w:hAnsi="Times New Roman" w:cs="Times New Roman"/>
          <w:bCs/>
          <w:sz w:val="28"/>
          <w:szCs w:val="28"/>
        </w:rPr>
        <w:t xml:space="preserve">»</w:t>
      </w:r>
      <w:r>
        <w:rPr>
          <w:rFonts w:ascii="Times New Roman" w:hAnsi="Times New Roman" w:cs="Times New Roman"/>
          <w:bCs/>
          <w:sz w:val="28"/>
          <w:szCs w:val="28"/>
        </w:rPr>
        <w:t xml:space="preserve">. Объяснить назначение линий и особенности 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выполнения. </w:t>
      </w:r>
      <w:r>
        <w:rPr>
          <w:rFonts w:ascii="Times New Roman" w:hAnsi="Times New Roman" w:cs="Times New Roman"/>
          <w:bCs/>
          <w:sz w:val="28"/>
          <w:szCs w:val="28"/>
        </w:rPr>
        <w:t xml:space="preserve">https://cloud.mail.ru/public/TjT8/C79eQBwvD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pStyle w:val="1_896"/>
        <w:jc w:val="both"/>
        <w:spacing w:before="0" w:beforeAutospacing="0" w:after="0" w:afterAutospacing="0"/>
        <w:shd w:val="clear" w:color="auto" w:fill="ffffff"/>
        <w:rPr>
          <w:rFonts w:ascii="Calibri" w:hAnsi="Calibri"/>
          <w:color w:val="000000"/>
          <w:sz w:val="22"/>
          <w:szCs w:val="22"/>
        </w:rPr>
      </w:pPr>
      <w:r>
        <w:rPr>
          <w:b/>
          <w:sz w:val="28"/>
          <w:szCs w:val="28"/>
        </w:rPr>
        <w:t xml:space="preserve">Практическая часть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Объяснение задания.</w:t>
      </w:r>
      <w:r>
        <w:rPr>
          <w:rFonts w:ascii="Calibri" w:hAnsi="Calibri"/>
          <w:color w:val="000000"/>
          <w:sz w:val="22"/>
          <w:szCs w:val="22"/>
        </w:rPr>
      </w:r>
      <w:r>
        <w:rPr>
          <w:rFonts w:ascii="Calibri" w:hAnsi="Calibri"/>
          <w:color w:val="000000"/>
          <w:sz w:val="22"/>
          <w:szCs w:val="22"/>
        </w:rPr>
      </w:r>
    </w:p>
    <w:p>
      <w:pPr>
        <w:jc w:val="both"/>
        <w:spacing w:after="0" w:line="240" w:lineRule="auto"/>
        <w:shd w:val="clear" w:color="auto" w:fill="ffffff"/>
        <w:rPr>
          <w:rFonts w:ascii="Calibri" w:hAnsi="Calibri" w:eastAsia="Times New Roman" w:cs="Times New Roman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Вычерчивание рамки и основной надписи чертежа. Построени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е горизонтальных, вертикальных.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Цель задания: научиться вычерчивать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различных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типов линий. </w:t>
      </w:r>
      <w:r>
        <w:rPr>
          <w:rFonts w:ascii="Calibri" w:hAnsi="Calibri" w:eastAsia="Times New Roman" w:cs="Times New Roman"/>
          <w:color w:val="000000"/>
          <w:lang w:eastAsia="ru-RU"/>
        </w:rPr>
      </w:r>
      <w:r>
        <w:rPr>
          <w:rFonts w:ascii="Calibri" w:hAnsi="Calibri" w:eastAsia="Times New Roman" w:cs="Times New Roman"/>
          <w:color w:val="000000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Calibri" w:hAnsi="Calibri" w:eastAsia="Times New Roman" w:cs="Times New Roman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На форм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ате А4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, выполнить чертеж, применяя различные типы линий. Выполнение учащимися практического задания.</w:t>
      </w:r>
      <w:r>
        <w:rPr>
          <w:rFonts w:ascii="Calibri" w:hAnsi="Calibri" w:eastAsia="Times New Roman" w:cs="Times New Roman"/>
          <w:color w:val="000000"/>
          <w:lang w:eastAsia="ru-RU"/>
        </w:rPr>
      </w:r>
      <w:r>
        <w:rPr>
          <w:rFonts w:ascii="Calibri" w:hAnsi="Calibri" w:eastAsia="Times New Roman" w:cs="Times New Roman"/>
          <w:color w:val="000000"/>
          <w:lang w:eastAsia="ru-RU"/>
        </w:rPr>
      </w:r>
    </w:p>
    <w:p>
      <w:pPr>
        <w:numPr>
          <w:ilvl w:val="0"/>
          <w:numId w:val="10"/>
        </w:numPr>
        <w:jc w:val="both"/>
        <w:spacing w:before="100" w:beforeAutospacing="1" w:after="100" w:afterAutospacing="1" w:line="240" w:lineRule="auto"/>
        <w:shd w:val="clear" w:color="auto" w:fill="ffffff"/>
        <w:rPr>
          <w:rFonts w:ascii="Calibri" w:hAnsi="Calibri" w:eastAsia="Times New Roman" w:cs="Arial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Закрепление изученного материала.</w:t>
      </w:r>
      <w:r>
        <w:rPr>
          <w:rFonts w:ascii="Calibri" w:hAnsi="Calibri" w:eastAsia="Times New Roman" w:cs="Arial"/>
          <w:color w:val="000000"/>
          <w:lang w:eastAsia="ru-RU"/>
        </w:rPr>
      </w:r>
      <w:r>
        <w:rPr>
          <w:rFonts w:ascii="Calibri" w:hAnsi="Calibri" w:eastAsia="Times New Roman" w:cs="Arial"/>
          <w:color w:val="000000"/>
          <w:lang w:eastAsia="ru-RU"/>
        </w:rPr>
      </w:r>
    </w:p>
    <w:p>
      <w:pPr>
        <w:ind w:left="720"/>
        <w:jc w:val="both"/>
        <w:spacing w:after="0" w:line="240" w:lineRule="auto"/>
        <w:shd w:val="clear" w:color="auto" w:fill="ffffff"/>
        <w:rPr>
          <w:rFonts w:ascii="Calibri" w:hAnsi="Calibri" w:eastAsia="Times New Roman" w:cs="Times New Roman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Учащиеся комментируют записи в таблице и отвечают на вопросы.</w:t>
      </w:r>
      <w:r>
        <w:rPr>
          <w:rFonts w:ascii="Calibri" w:hAnsi="Calibri" w:eastAsia="Times New Roman" w:cs="Times New Roman"/>
          <w:color w:val="000000"/>
          <w:lang w:eastAsia="ru-RU"/>
        </w:rPr>
      </w:r>
      <w:r>
        <w:rPr>
          <w:rFonts w:ascii="Calibri" w:hAnsi="Calibri" w:eastAsia="Times New Roman" w:cs="Times New Roman"/>
          <w:color w:val="000000"/>
          <w:lang w:eastAsia="ru-RU"/>
        </w:rPr>
      </w:r>
    </w:p>
    <w:p>
      <w:pPr>
        <w:numPr>
          <w:ilvl w:val="0"/>
          <w:numId w:val="11"/>
        </w:numPr>
        <w:ind w:left="1080"/>
        <w:jc w:val="both"/>
        <w:spacing w:before="100" w:beforeAutospacing="1" w:after="100" w:afterAutospacing="1" w:line="240" w:lineRule="auto"/>
        <w:shd w:val="clear" w:color="auto" w:fill="ffffff"/>
        <w:rPr>
          <w:rFonts w:ascii="Calibri" w:hAnsi="Calibri" w:eastAsia="Times New Roman" w:cs="Arial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Какие типы линий вы знаете?</w:t>
      </w:r>
      <w:r>
        <w:rPr>
          <w:rFonts w:ascii="Calibri" w:hAnsi="Calibri" w:eastAsia="Times New Roman" w:cs="Arial"/>
          <w:color w:val="000000"/>
          <w:lang w:eastAsia="ru-RU"/>
        </w:rPr>
      </w:r>
      <w:r>
        <w:rPr>
          <w:rFonts w:ascii="Calibri" w:hAnsi="Calibri" w:eastAsia="Times New Roman" w:cs="Arial"/>
          <w:color w:val="000000"/>
          <w:lang w:eastAsia="ru-RU"/>
        </w:rPr>
      </w:r>
    </w:p>
    <w:p>
      <w:pPr>
        <w:numPr>
          <w:ilvl w:val="0"/>
          <w:numId w:val="11"/>
        </w:numPr>
        <w:ind w:left="1080"/>
        <w:jc w:val="both"/>
        <w:spacing w:before="100" w:beforeAutospacing="1" w:after="100" w:afterAutospacing="1" w:line="240" w:lineRule="auto"/>
        <w:shd w:val="clear" w:color="auto" w:fill="ffffff"/>
        <w:rPr>
          <w:rFonts w:ascii="Calibri" w:hAnsi="Calibri" w:eastAsia="Times New Roman" w:cs="Arial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 каких случаях применяют тонкую сплошную линию?</w:t>
      </w:r>
      <w:r>
        <w:rPr>
          <w:rFonts w:ascii="Calibri" w:hAnsi="Calibri" w:eastAsia="Times New Roman" w:cs="Arial"/>
          <w:color w:val="000000"/>
          <w:lang w:eastAsia="ru-RU"/>
        </w:rPr>
      </w:r>
      <w:r>
        <w:rPr>
          <w:rFonts w:ascii="Calibri" w:hAnsi="Calibri" w:eastAsia="Times New Roman" w:cs="Arial"/>
          <w:color w:val="000000"/>
          <w:lang w:eastAsia="ru-RU"/>
        </w:rPr>
      </w:r>
    </w:p>
    <w:p>
      <w:pPr>
        <w:numPr>
          <w:ilvl w:val="0"/>
          <w:numId w:val="11"/>
        </w:numPr>
        <w:ind w:left="1080"/>
        <w:jc w:val="both"/>
        <w:spacing w:before="100" w:beforeAutospacing="1" w:after="100" w:afterAutospacing="1" w:line="240" w:lineRule="auto"/>
        <w:shd w:val="clear" w:color="auto" w:fill="ffffff"/>
        <w:rPr>
          <w:rFonts w:ascii="Calibri" w:hAnsi="Calibri" w:eastAsia="Times New Roman" w:cs="Arial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Где используется на чертеже штрихпунктирная тонкая линия? Какова ее толщина?</w:t>
      </w:r>
      <w:r>
        <w:rPr>
          <w:rFonts w:ascii="Calibri" w:hAnsi="Calibri" w:eastAsia="Times New Roman" w:cs="Arial"/>
          <w:color w:val="000000"/>
          <w:lang w:eastAsia="ru-RU"/>
        </w:rPr>
      </w:r>
      <w:r>
        <w:rPr>
          <w:rFonts w:ascii="Calibri" w:hAnsi="Calibri" w:eastAsia="Times New Roman" w:cs="Arial"/>
          <w:color w:val="000000"/>
          <w:lang w:eastAsia="ru-RU"/>
        </w:rPr>
      </w:r>
    </w:p>
    <w:p>
      <w:pPr>
        <w:numPr>
          <w:ilvl w:val="0"/>
          <w:numId w:val="11"/>
        </w:numPr>
        <w:ind w:left="1080"/>
        <w:jc w:val="both"/>
        <w:spacing w:before="100" w:beforeAutospacing="1" w:after="100" w:afterAutospacing="1" w:line="240" w:lineRule="auto"/>
        <w:shd w:val="clear" w:color="auto" w:fill="ffffff"/>
        <w:rPr>
          <w:rFonts w:ascii="Calibri" w:hAnsi="Calibri" w:eastAsia="Times New Roman" w:cs="Arial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Каково назначение сплошной толстой основной линии?</w:t>
      </w:r>
      <w:r>
        <w:rPr>
          <w:rFonts w:ascii="Calibri" w:hAnsi="Calibri" w:eastAsia="Times New Roman" w:cs="Arial"/>
          <w:color w:val="000000"/>
          <w:lang w:eastAsia="ru-RU"/>
        </w:rPr>
      </w:r>
      <w:r>
        <w:rPr>
          <w:rFonts w:ascii="Calibri" w:hAnsi="Calibri" w:eastAsia="Times New Roman" w:cs="Arial"/>
          <w:color w:val="000000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Calibri" w:hAnsi="Calibri" w:eastAsia="Times New Roman" w:cs="Times New Roman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5. Подведение итогов</w:t>
      </w:r>
      <w:r>
        <w:rPr>
          <w:rFonts w:ascii="Calibri" w:hAnsi="Calibri" w:eastAsia="Times New Roman" w:cs="Times New Roman"/>
          <w:color w:val="000000"/>
          <w:lang w:eastAsia="ru-RU"/>
        </w:rPr>
      </w:r>
      <w:r>
        <w:rPr>
          <w:rFonts w:ascii="Calibri" w:hAnsi="Calibri" w:eastAsia="Times New Roman" w:cs="Times New Roman"/>
          <w:color w:val="000000"/>
          <w:lang w:eastAsia="ru-RU"/>
        </w:rPr>
      </w:r>
    </w:p>
    <w:p>
      <w:pPr>
        <w:numPr>
          <w:ilvl w:val="0"/>
          <w:numId w:val="12"/>
        </w:numPr>
        <w:jc w:val="both"/>
        <w:spacing w:before="30" w:after="30" w:line="240" w:lineRule="auto"/>
        <w:shd w:val="clear" w:color="auto" w:fill="ffffff"/>
        <w:rPr>
          <w:rFonts w:ascii="Calibri" w:hAnsi="Calibri" w:eastAsia="Times New Roman" w:cs="Arial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Рефлексия</w:t>
      </w:r>
      <w:r>
        <w:rPr>
          <w:rFonts w:ascii="Calibri" w:hAnsi="Calibri" w:eastAsia="Times New Roman" w:cs="Arial"/>
          <w:color w:val="000000"/>
          <w:lang w:eastAsia="ru-RU"/>
        </w:rPr>
      </w:r>
      <w:r>
        <w:rPr>
          <w:rFonts w:ascii="Calibri" w:hAnsi="Calibri" w:eastAsia="Times New Roman" w:cs="Arial"/>
          <w:color w:val="000000"/>
          <w:lang w:eastAsia="ru-RU"/>
        </w:rPr>
      </w:r>
    </w:p>
    <w:p>
      <w:pPr>
        <w:ind w:left="720"/>
        <w:jc w:val="both"/>
        <w:spacing w:after="0" w:line="240" w:lineRule="auto"/>
        <w:shd w:val="clear" w:color="auto" w:fill="ffffff"/>
        <w:rPr>
          <w:rFonts w:ascii="Calibri" w:hAnsi="Calibri" w:eastAsia="Times New Roman" w:cs="Times New Roman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Учащиеся отвечают на вопросы.</w:t>
      </w:r>
      <w:r>
        <w:rPr>
          <w:rFonts w:ascii="Calibri" w:hAnsi="Calibri" w:eastAsia="Times New Roman" w:cs="Times New Roman"/>
          <w:color w:val="000000"/>
          <w:lang w:eastAsia="ru-RU"/>
        </w:rPr>
      </w:r>
      <w:r>
        <w:rPr>
          <w:rFonts w:ascii="Calibri" w:hAnsi="Calibri" w:eastAsia="Times New Roman" w:cs="Times New Roman"/>
          <w:color w:val="000000"/>
          <w:lang w:eastAsia="ru-RU"/>
        </w:rPr>
      </w:r>
    </w:p>
    <w:p>
      <w:pPr>
        <w:numPr>
          <w:ilvl w:val="0"/>
          <w:numId w:val="13"/>
        </w:numPr>
        <w:ind w:left="1080"/>
        <w:jc w:val="both"/>
        <w:spacing w:before="100" w:beforeAutospacing="1" w:after="100" w:afterAutospacing="1" w:line="240" w:lineRule="auto"/>
        <w:shd w:val="clear" w:color="auto" w:fill="ffffff"/>
        <w:rPr>
          <w:rFonts w:ascii="Calibri" w:hAnsi="Calibri" w:eastAsia="Times New Roman" w:cs="Arial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 чем для вас заключались трудности?</w:t>
      </w:r>
      <w:r>
        <w:rPr>
          <w:rFonts w:ascii="Calibri" w:hAnsi="Calibri" w:eastAsia="Times New Roman" w:cs="Arial"/>
          <w:color w:val="000000"/>
          <w:lang w:eastAsia="ru-RU"/>
        </w:rPr>
      </w:r>
      <w:r>
        <w:rPr>
          <w:rFonts w:ascii="Calibri" w:hAnsi="Calibri" w:eastAsia="Times New Roman" w:cs="Arial"/>
          <w:color w:val="000000"/>
          <w:lang w:eastAsia="ru-RU"/>
        </w:rPr>
      </w:r>
    </w:p>
    <w:p>
      <w:pPr>
        <w:numPr>
          <w:ilvl w:val="0"/>
          <w:numId w:val="13"/>
        </w:numPr>
        <w:ind w:left="1080"/>
        <w:jc w:val="both"/>
        <w:spacing w:before="100" w:beforeAutospacing="1" w:after="100" w:afterAutospacing="1" w:line="240" w:lineRule="auto"/>
        <w:shd w:val="clear" w:color="auto" w:fill="ffffff"/>
        <w:rPr>
          <w:rFonts w:ascii="Calibri" w:hAnsi="Calibri" w:eastAsia="Times New Roman" w:cs="Arial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Понравилась ли вам тема сегодняшнего урока?</w:t>
      </w:r>
      <w:r>
        <w:rPr>
          <w:rFonts w:ascii="Calibri" w:hAnsi="Calibri" w:eastAsia="Times New Roman" w:cs="Arial"/>
          <w:color w:val="000000"/>
          <w:lang w:eastAsia="ru-RU"/>
        </w:rPr>
      </w:r>
      <w:r>
        <w:rPr>
          <w:rFonts w:ascii="Calibri" w:hAnsi="Calibri" w:eastAsia="Times New Roman" w:cs="Arial"/>
          <w:color w:val="000000"/>
          <w:lang w:eastAsia="ru-RU"/>
        </w:rPr>
      </w:r>
    </w:p>
    <w:p>
      <w:pPr>
        <w:numPr>
          <w:ilvl w:val="0"/>
          <w:numId w:val="13"/>
        </w:numPr>
        <w:ind w:left="1080"/>
        <w:jc w:val="both"/>
        <w:spacing w:before="100" w:beforeAutospacing="1" w:after="100" w:afterAutospacing="1" w:line="240" w:lineRule="auto"/>
        <w:shd w:val="clear" w:color="auto" w:fill="ffffff"/>
        <w:rPr>
          <w:rFonts w:ascii="Calibri" w:hAnsi="Calibri" w:eastAsia="Times New Roman" w:cs="Arial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Все ли успели выполнить работу?</w:t>
      </w:r>
      <w:r>
        <w:rPr>
          <w:rFonts w:ascii="Calibri" w:hAnsi="Calibri" w:eastAsia="Times New Roman" w:cs="Arial"/>
          <w:color w:val="000000"/>
          <w:lang w:eastAsia="ru-RU"/>
        </w:rPr>
      </w:r>
      <w:r>
        <w:rPr>
          <w:rFonts w:ascii="Calibri" w:hAnsi="Calibri" w:eastAsia="Times New Roman" w:cs="Arial"/>
          <w:color w:val="000000"/>
          <w:lang w:eastAsia="ru-RU"/>
        </w:rPr>
      </w:r>
    </w:p>
    <w:p>
      <w:pPr>
        <w:numPr>
          <w:ilvl w:val="0"/>
          <w:numId w:val="14"/>
        </w:numPr>
        <w:jc w:val="both"/>
        <w:spacing w:before="30" w:after="30" w:line="240" w:lineRule="auto"/>
        <w:shd w:val="clear" w:color="auto" w:fill="ffffff"/>
        <w:rPr>
          <w:rFonts w:ascii="Calibri" w:hAnsi="Calibri" w:eastAsia="Times New Roman" w:cs="Arial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Выставление оценок</w:t>
      </w:r>
      <w:r>
        <w:rPr>
          <w:rFonts w:ascii="Calibri" w:hAnsi="Calibri" w:eastAsia="Times New Roman" w:cs="Arial"/>
          <w:color w:val="000000"/>
          <w:lang w:eastAsia="ru-RU"/>
        </w:rPr>
      </w:r>
      <w:r>
        <w:rPr>
          <w:rFonts w:ascii="Calibri" w:hAnsi="Calibri" w:eastAsia="Times New Roman" w:cs="Arial"/>
          <w:color w:val="000000"/>
          <w:lang w:eastAsia="ru-RU"/>
        </w:rPr>
      </w:r>
    </w:p>
    <w:p>
      <w:pPr>
        <w:ind w:left="360"/>
        <w:jc w:val="both"/>
        <w:spacing w:after="0" w:line="240" w:lineRule="auto"/>
        <w:shd w:val="clear" w:color="auto" w:fill="ffffff"/>
        <w:rPr>
          <w:rFonts w:ascii="Calibri" w:hAnsi="Calibri" w:eastAsia="Times New Roman" w:cs="Times New Roman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6.Домашнее задание.</w:t>
      </w:r>
      <w:r>
        <w:rPr>
          <w:rFonts w:ascii="Calibri" w:hAnsi="Calibri" w:eastAsia="Times New Roman" w:cs="Times New Roman"/>
          <w:color w:val="000000"/>
          <w:lang w:eastAsia="ru-RU"/>
        </w:rPr>
      </w:r>
      <w:r>
        <w:rPr>
          <w:rFonts w:ascii="Calibri" w:hAnsi="Calibri" w:eastAsia="Times New Roman" w:cs="Times New Roman"/>
          <w:color w:val="000000"/>
          <w:lang w:eastAsia="ru-RU"/>
        </w:rPr>
      </w:r>
    </w:p>
    <w:p>
      <w:pPr>
        <w:ind w:left="360"/>
        <w:jc w:val="both"/>
        <w:spacing w:after="0" w:line="240" w:lineRule="auto"/>
        <w:shd w:val="clear" w:color="auto" w:fill="ffffff"/>
        <w:rPr>
          <w:rFonts w:ascii="Calibri" w:hAnsi="Calibri" w:eastAsia="Times New Roman" w:cs="Times New Roman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Информация о домашнем задании, инструктаж по его выполнению.</w:t>
      </w:r>
      <w:r>
        <w:rPr>
          <w:rFonts w:ascii="Calibri" w:hAnsi="Calibri" w:eastAsia="Times New Roman" w:cs="Times New Roman"/>
          <w:color w:val="000000"/>
          <w:lang w:eastAsia="ru-RU"/>
        </w:rPr>
      </w:r>
      <w:r>
        <w:rPr>
          <w:rFonts w:ascii="Calibri" w:hAnsi="Calibri" w:eastAsia="Times New Roman" w:cs="Times New Roman"/>
          <w:color w:val="000000"/>
          <w:lang w:eastAsia="ru-RU"/>
        </w:rPr>
      </w:r>
    </w:p>
    <w:p>
      <w:pPr>
        <w:ind w:left="360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Выучить типы линий. На формате А4 выполнить орнамент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, применяя различные типы линий.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ind w:left="360"/>
        <w:jc w:val="both"/>
        <w:spacing w:after="0" w:line="240" w:lineRule="auto"/>
        <w:shd w:val="clear" w:color="auto" w:fill="ffffff"/>
        <w:rPr>
          <w:rFonts w:ascii="Calibri" w:hAnsi="Calibri" w:eastAsia="Times New Roman" w:cs="Times New Roman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Уборка рабочего места.</w:t>
      </w:r>
      <w:r>
        <w:rPr>
          <w:rFonts w:ascii="Calibri" w:hAnsi="Calibri" w:eastAsia="Times New Roman" w:cs="Times New Roman"/>
          <w:color w:val="000000"/>
          <w:lang w:eastAsia="ru-RU"/>
        </w:rPr>
      </w:r>
      <w:r>
        <w:rPr>
          <w:rFonts w:ascii="Calibri" w:hAnsi="Calibri" w:eastAsia="Times New Roman" w:cs="Times New Roman"/>
          <w:color w:val="000000"/>
          <w:lang w:eastAsia="ru-RU"/>
        </w:rPr>
      </w:r>
    </w:p>
    <w:p>
      <w:pPr>
        <w:pStyle w:val="846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Задание на урок:</w:t>
      </w:r>
      <w:r>
        <w:rPr>
          <w:rFonts w:ascii="Times New Roman" w:hAnsi="Times New Roman" w:cs="Times New Roman"/>
          <w:sz w:val="28"/>
          <w:szCs w:val="28"/>
          <w:u w:val="single"/>
        </w:rPr>
      </w:r>
      <w:r>
        <w:rPr>
          <w:rFonts w:ascii="Times New Roman" w:hAnsi="Times New Roman" w:cs="Times New Roman"/>
          <w:sz w:val="28"/>
          <w:szCs w:val="28"/>
          <w:u w:val="single"/>
        </w:rPr>
      </w:r>
    </w:p>
    <w:p>
      <w:pPr>
        <w:pStyle w:val="8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Начертить рамку в соответствии с ГОСТ</w:t>
      </w:r>
      <w:r>
        <w:rPr>
          <w:rFonts w:ascii="Times New Roman" w:hAnsi="Times New Roman" w:cs="Times New Roman"/>
          <w:sz w:val="28"/>
          <w:szCs w:val="28"/>
        </w:rPr>
        <w:t xml:space="preserve"> и линии чертежа на левой части листа по правилам и стандартам.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4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При выполнении чертежей применяют линии различной толщины и начертания. Каждая из них имеет свое назначение.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pStyle w:val="84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Для того чтобы изображение было всем понятно, государственный стандарт устанавливает начертание линий и указывает их основное назначение для всех чертежей промышленности и строительства.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pStyle w:val="84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Посмотрим к</w:t>
      </w:r>
      <w:r>
        <w:rPr>
          <w:rFonts w:ascii="Times New Roman" w:hAnsi="Times New Roman" w:cs="Times New Roman"/>
          <w:bCs/>
          <w:sz w:val="28"/>
          <w:szCs w:val="28"/>
        </w:rPr>
        <w:t xml:space="preserve">акие виды линий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существуют и где они используются.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pStyle w:val="8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</w:p>
    <w:p>
      <w:pPr>
        <w:pStyle w:val="846"/>
        <w:jc w:val="both"/>
        <w:rPr>
          <w:rFonts w:ascii="Times New Roman" w:hAnsi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</w:p>
    <w:p>
      <w:pPr>
        <w:pStyle w:val="846"/>
        <w:jc w:val="both"/>
        <w:rPr>
          <w:rFonts w:ascii="Times New Roman" w:hAnsi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</w:p>
    <w:p>
      <w:pPr>
        <w:pStyle w:val="846"/>
        <w:jc w:val="both"/>
        <w:rPr>
          <w:rFonts w:ascii="Times New Roman" w:hAnsi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</w:p>
    <w:p>
      <w:pPr>
        <w:pStyle w:val="846"/>
        <w:jc w:val="both"/>
        <w:rPr>
          <w:rFonts w:ascii="Times New Roman" w:hAnsi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</w:p>
    <w:p>
      <w:pPr>
        <w:pStyle w:val="846"/>
        <w:jc w:val="both"/>
        <w:rPr>
          <w:rFonts w:ascii="Times New Roman" w:hAnsi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</w:p>
    <w:p>
      <w:pPr>
        <w:pStyle w:val="846"/>
        <w:jc w:val="both"/>
        <w:rPr>
          <w:rFonts w:ascii="Times New Roman" w:hAnsi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Раздаточный материал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pStyle w:val="846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Таблица 1. Линии чертежа</w:t>
      </w:r>
      <w:r>
        <w:rPr>
          <w:rFonts w:ascii="Times New Roman" w:hAnsi="Times New Roman" w:cs="Times New Roman"/>
          <w:bCs/>
          <w:i/>
          <w:sz w:val="28"/>
          <w:szCs w:val="28"/>
        </w:rPr>
      </w:r>
      <w:r>
        <w:rPr>
          <w:rFonts w:ascii="Times New Roman" w:hAnsi="Times New Roman" w:cs="Times New Roman"/>
          <w:bCs/>
          <w:i/>
          <w:sz w:val="28"/>
          <w:szCs w:val="28"/>
        </w:rPr>
      </w:r>
    </w:p>
    <w:tbl>
      <w:tblPr>
        <w:tblW w:w="9183" w:type="dxa"/>
        <w:tblCellSpacing w:w="15" w:type="dxa"/>
        <w:tblInd w:w="418" w:type="dxa"/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2805"/>
        <w:gridCol w:w="1786"/>
        <w:gridCol w:w="4592"/>
      </w:tblGrid>
      <w:tr>
        <w:tblPrEx/>
        <w:trPr>
          <w:tblCellSpacing w:w="15" w:type="dxa"/>
          <w:trHeight w:val="676"/>
        </w:trPr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2760" w:type="dxa"/>
            <w:textDirection w:val="lrTb"/>
            <w:noWrap w:val="false"/>
          </w:tcPr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Наименование и начертание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1756" w:type="dxa"/>
            <w:textDirection w:val="lrTb"/>
            <w:noWrap w:val="false"/>
          </w:tcPr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Толщина s, мм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547" w:type="dxa"/>
            <w:textDirection w:val="lrTb"/>
            <w:noWrap w:val="false"/>
          </w:tcPr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Основное назначение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</w:tr>
      <w:tr>
        <w:tblPrEx/>
        <w:trPr>
          <w:tblCellSpacing w:w="15" w:type="dxa"/>
          <w:trHeight w:val="1543"/>
        </w:trPr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276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 Сплошная толстая основная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960036" cy="333375"/>
                      <wp:effectExtent l="0" t="0" r="0" b="0"/>
                      <wp:docPr id="1" name="Рисунок 10" descr="https://xn--j1ahfl.xn--p1ai/data/images/u157933/t1495281146a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14753716" name="Picture 1" descr="https://xn--j1ahfl.xn--p1ai/data/images/u157933/t1495281146ab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97760" cy="3464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75.59pt;height:26.25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1756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 0,5 до 1,4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547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1.1.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Линии видимого контура;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1.2.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Линии контура сечения, вынесенного и входящего в состав разреза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</w:tr>
      <w:tr>
        <w:tblPrEx/>
        <w:trPr>
          <w:tblCellSpacing w:w="15" w:type="dxa"/>
          <w:trHeight w:val="2731"/>
        </w:trPr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276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 Сплошная то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нкая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183481" cy="200025"/>
                      <wp:effectExtent l="0" t="0" r="0" b="0"/>
                      <wp:docPr id="2" name="Рисунок 9" descr="https://xn--j1ahfl.xn--p1ai/data/images/u157933/t1495281146ac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42119093" name="Picture 2" descr="https://xn--j1ahfl.xn--p1ai/data/images/u157933/t1495281146ac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190257" cy="20116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93.19pt;height:15.75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1756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 s/3 до s/2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547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2.1. Линии размерные и выносные;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2.2. Линии штриховки;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2.3. Линии контура наложенного сечения;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2.4. Линии выносок;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2.5. Полка линий выносок;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2.6. Линии изображения пограничных деталей (обстановки)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</w:tr>
      <w:tr>
        <w:tblPrEx/>
        <w:trPr>
          <w:tblCellSpacing w:w="15" w:type="dxa"/>
          <w:trHeight w:val="1056"/>
        </w:trPr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276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3.Сплошная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волнистая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127125" cy="238125"/>
                      <wp:effectExtent l="0" t="0" r="0" b="9525"/>
                      <wp:docPr id="3" name="Рисунок 8" descr="https://xn--j1ahfl.xn--p1ai/data/images/u157933/t1495281146ad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25170483" name="Picture 3" descr="https://xn--j1ahfl.xn--p1ai/data/images/u157933/t1495281146ad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127124" cy="2381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88.75pt;height:18.7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1756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 s/3 до s/2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547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3.1. Линии обрыва;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3.2. Линии разграничения вида и разреза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</w:tr>
      <w:tr>
        <w:tblPrEx/>
        <w:trPr>
          <w:tblCellSpacing w:w="15" w:type="dxa"/>
          <w:trHeight w:val="1603"/>
        </w:trPr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276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4. Штриховая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959485" cy="588484"/>
                      <wp:effectExtent l="0" t="0" r="0" b="2540"/>
                      <wp:docPr id="4" name="Рисунок 7" descr="https://xn--j1ahfl.xn--p1ai/data/images/u157933/t1495281146ae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18480408" name="Picture 4" descr="https://xn--j1ahfl.xn--p1ai/data/images/u157933/t1495281146ae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67478" cy="5933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75.55pt;height:46.34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1756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 s/3 до s/2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547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4.1. Линии невидимого контура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</w:tr>
      <w:tr>
        <w:tblPrEx/>
        <w:trPr>
          <w:tblCellSpacing w:w="15" w:type="dxa"/>
          <w:trHeight w:val="1365"/>
        </w:trPr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276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5.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Штрихпунктирная тонкая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504190</wp:posOffset>
                      </wp:positionH>
                      <wp:positionV relativeFrom="paragraph">
                        <wp:posOffset>221615</wp:posOffset>
                      </wp:positionV>
                      <wp:extent cx="942975" cy="603885"/>
                      <wp:effectExtent l="0" t="0" r="9525" b="5715"/>
                      <wp:wrapNone/>
                      <wp:docPr id="5" name="Рисунок 6" descr="https://xn--j1ahfl.xn--p1ai/data/images/u157933/t1495281146af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04117778" name="Picture 5" descr="https://xn--j1ahfl.xn--p1ai/data/images/u157933/t1495281146af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42975" cy="6038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position:absolute;z-index:251659264;o:allowoverlap:true;o:allowincell:true;mso-position-horizontal-relative:text;margin-left:39.70pt;mso-position-horizontal:absolute;mso-position-vertical-relative:text;margin-top:17.45pt;mso-position-vertical:absolute;width:74.25pt;height:47.55pt;mso-wrap-distance-left:9.00pt;mso-wrap-distance-top:0.00pt;mso-wrap-distance-right:9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1756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 s/3 до s/2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547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5.1. Линии осевые;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5.2. Линии центровые;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5.3. Линии сечений, являющиеся осями симметрии вынесенных сечений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</w:tr>
      <w:tr>
        <w:tblPrEx/>
        <w:trPr>
          <w:tblCellSpacing w:w="15" w:type="dxa"/>
          <w:trHeight w:val="1520"/>
        </w:trPr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276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415290</wp:posOffset>
                      </wp:positionV>
                      <wp:extent cx="1298222" cy="381000"/>
                      <wp:effectExtent l="0" t="0" r="0" b="0"/>
                      <wp:wrapNone/>
                      <wp:docPr id="6" name="Рисунок 5" descr="https://xn--j1ahfl.xn--p1ai/data/images/u157933/t1495281146a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5155731" name="Picture 6" descr="https://xn--j1ahfl.xn--p1ai/data/images/u157933/t1495281146ag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298221" cy="3809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position:absolute;z-index:-251661312;o:allowoverlap:true;o:allowincell:true;mso-position-horizontal-relative:text;margin-left:32.20pt;mso-position-horizontal:absolute;mso-position-vertical-relative:text;margin-top:32.70pt;mso-position-vertical:absolute;width:102.22pt;height:30.00pt;mso-wrap-distance-left:9.00pt;mso-wrap-distance-top:0.00pt;mso-wrap-distance-right:9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6. Штрихпунктирная с двумя точками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1756" w:type="dxa"/>
            <w:textDirection w:val="lrTb"/>
            <w:noWrap w:val="false"/>
          </w:tcPr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 s/3 до s/2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547" w:type="dxa"/>
            <w:textDirection w:val="lrTb"/>
            <w:noWrap w:val="false"/>
          </w:tcPr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6.1. Линии сгиба на развертках;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6.2. Линии для изображения частей изделия в крайних или промежуточных положениях;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</w:tr>
      <w:tr>
        <w:tblPrEx/>
        <w:trPr>
          <w:tblCellSpacing w:w="15" w:type="dxa"/>
          <w:trHeight w:val="1175"/>
        </w:trPr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276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7. Сплошная тонкая с изломом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52475" cy="190500"/>
                      <wp:effectExtent l="0" t="0" r="9525" b="0"/>
                      <wp:docPr id="7" name="Рисунок 4" descr="https://xn--j1ahfl.xn--p1ai/data/images/u157933/t1495281146ah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14948526" name="Picture 7" descr="https://xn--j1ahfl.xn--p1ai/data/images/u157933/t1495281146ah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52474" cy="1904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59.25pt;height:15.00pt;mso-wrap-distance-left:0.00pt;mso-wrap-distance-top:0.00pt;mso-wrap-distance-right:0.00pt;mso-wrap-distance-bottom:0.00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1756" w:type="dxa"/>
            <w:textDirection w:val="lrTb"/>
            <w:noWrap w:val="false"/>
          </w:tcPr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 s/3 до s/2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547" w:type="dxa"/>
            <w:textDirection w:val="lrTb"/>
            <w:noWrap w:val="false"/>
          </w:tcPr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7.1. Линии обрыва длинных изображений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</w:tr>
      <w:tr>
        <w:tblPrEx/>
        <w:trPr>
          <w:tblCellSpacing w:w="15" w:type="dxa"/>
          <w:trHeight w:val="486"/>
        </w:trPr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276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1756" w:type="dxa"/>
            <w:textDirection w:val="lrTb"/>
            <w:noWrap w:val="false"/>
          </w:tcPr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547" w:type="dxa"/>
            <w:textDirection w:val="lrTb"/>
            <w:noWrap w:val="false"/>
          </w:tcPr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</w:tr>
      <w:tr>
        <w:tblPrEx/>
        <w:trPr>
          <w:tblCellSpacing w:w="15" w:type="dxa"/>
          <w:trHeight w:val="843"/>
        </w:trPr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276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799465</wp:posOffset>
                      </wp:positionH>
                      <wp:positionV relativeFrom="paragraph">
                        <wp:posOffset>93345</wp:posOffset>
                      </wp:positionV>
                      <wp:extent cx="1020536" cy="476250"/>
                      <wp:effectExtent l="0" t="0" r="8255" b="0"/>
                      <wp:wrapNone/>
                      <wp:docPr id="8" name="Рисунок 2" descr="https://xn--j1ahfl.xn--p1ai/data/images/u157933/t1495281146ai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26559970" name="Picture 8" descr="https://xn--j1ahfl.xn--p1ai/data/images/u157933/t1495281146ai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020535" cy="4762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position:absolute;z-index:-251660288;o:allowoverlap:true;o:allowincell:true;mso-position-horizontal-relative:text;margin-left:62.95pt;mso-position-horizontal:absolute;mso-position-vertical-relative:text;margin-top:7.35pt;mso-position-vertical:absolute;width:80.36pt;height:37.50pt;mso-wrap-distance-left:9.00pt;mso-wrap-distance-top:0.00pt;mso-wrap-distance-right:9.00pt;mso-wrap-distance-bottom:0.00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8. Разомкнутая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1756" w:type="dxa"/>
            <w:textDirection w:val="lrTb"/>
            <w:noWrap w:val="false"/>
          </w:tcPr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 s до 1,5s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547" w:type="dxa"/>
            <w:textDirection w:val="lrTb"/>
            <w:noWrap w:val="false"/>
          </w:tcPr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8.1. Линии сечений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</w:tr>
      <w:tr>
        <w:tblPrEx/>
        <w:trPr>
          <w:tblCellSpacing w:w="15" w:type="dxa"/>
          <w:trHeight w:val="812"/>
        </w:trPr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276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1" locked="0" layoutInCell="1" allowOverlap="1">
                      <wp:simplePos x="0" y="0"/>
                      <wp:positionH relativeFrom="column">
                        <wp:posOffset>685164</wp:posOffset>
                      </wp:positionH>
                      <wp:positionV relativeFrom="paragraph">
                        <wp:posOffset>220344</wp:posOffset>
                      </wp:positionV>
                      <wp:extent cx="1229431" cy="390525"/>
                      <wp:effectExtent l="0" t="0" r="8890" b="0"/>
                      <wp:wrapNone/>
                      <wp:docPr id="9" name="Рисунок 14" descr="Картинки по запросу линия с изломом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40099800" name="Picture 14" descr="Картинки по запросу линия с изломом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232905" cy="3916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position:absolute;z-index:-251662336;o:allowoverlap:true;o:allowincell:true;mso-position-horizontal-relative:text;margin-left:53.95pt;mso-position-horizontal:absolute;mso-position-vertical-relative:text;margin-top:17.35pt;mso-position-vertical:absolute;width:96.81pt;height:30.75pt;mso-wrap-distance-left:9.00pt;mso-wrap-distance-top:0.00pt;mso-wrap-distance-right:9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9.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Сплошная тонкая с изломом</w:t>
            </w:r>
            <w:r>
              <w:rPr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1756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S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/2 до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S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/3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tcMar>
              <w:left w:w="115" w:type="dxa"/>
              <w:top w:w="0" w:type="dxa"/>
              <w:right w:w="115" w:type="dxa"/>
              <w:bottom w:w="0" w:type="dxa"/>
            </w:tcMar>
            <w:tcW w:w="4547" w:type="dxa"/>
            <w:textDirection w:val="lrTb"/>
            <w:noWrap w:val="false"/>
          </w:tcPr>
          <w:p>
            <w:pPr>
              <w:pStyle w:val="8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9.1.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Длинные линии обрыва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</w:tr>
    </w:tbl>
    <w:p>
      <w:pPr>
        <w:pStyle w:val="84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pStyle w:val="84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Демонстрация чертежей, при выполнении которых использованы некоторые типы линий</w:t>
      </w:r>
      <w:r>
        <w:rPr>
          <w:rFonts w:ascii="Times New Roman" w:hAnsi="Times New Roman" w:cs="Times New Roman"/>
          <w:bCs/>
          <w:sz w:val="28"/>
          <w:szCs w:val="28"/>
        </w:rPr>
        <w:t xml:space="preserve">.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pStyle w:val="84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05300" cy="2664754"/>
                <wp:effectExtent l="0" t="0" r="0" b="2540"/>
                <wp:docPr id="10" name="Рисунок 3" descr="hello_html_m196bf66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2474133" name="Picture 3" descr="hello_html_m196bf66.gif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4335617" cy="26835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339.00pt;height:209.82pt;mso-wrap-distance-left:0.00pt;mso-wrap-distance-top:0.00pt;mso-wrap-distance-right:0.00pt;mso-wrap-distance-bottom:0.00pt;" stroked="f">
                <v:path textboxrect="0,0,0,0"/>
                <v:imagedata r:id="rId19" o:title=""/>
              </v:shape>
            </w:pict>
          </mc:Fallback>
        </mc:AlternateConten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pStyle w:val="84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313770" cy="3752850"/>
                <wp:effectExtent l="0" t="0" r="1270" b="0"/>
                <wp:docPr id="11" name="Рисунок 1" descr="C:\Users\Учитель\Downloads\linii-chiertiezha_2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1185058" name="Picture 1" descr="C:\Users\Учитель\Downloads\linii-chiertiezha_2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5315157" cy="37538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418.41pt;height:295.50pt;mso-wrap-distance-left:0.00pt;mso-wrap-distance-top:0.00pt;mso-wrap-distance-right:0.00pt;mso-wrap-distance-bottom:0.00pt;" stroked="f">
                <v:path textboxrect="0,0,0,0"/>
                <v:imagedata r:id="rId20" o:title=""/>
              </v:shape>
            </w:pict>
          </mc:Fallback>
        </mc:AlternateContent>
      </w:r>
      <w:r/>
      <w:r>
        <w:rPr>
          <w:rFonts w:ascii="Times New Roman" w:hAnsi="Times New Roman" w:cs="Times New Roman"/>
          <w:sz w:val="28"/>
          <w:szCs w:val="28"/>
        </w:rPr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2240" w:h="15840" w:orient="portrait"/>
      <w:pgMar w:top="1440" w:right="1800" w:bottom="1440" w:left="180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urier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0" w:hanging="360"/>
        <w:tabs>
          <w:tab w:val="num" w:pos="180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  <w:tabs>
          <w:tab w:val="num" w:pos="144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pStyle w:val="861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pStyle w:val="860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pStyle w:val="858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pStyle w:val="857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pStyle w:val="859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pStyle w:val="856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Caption Char"/>
    <w:basedOn w:val="875"/>
    <w:link w:val="824"/>
    <w:uiPriority w:val="99"/>
  </w:style>
  <w:style w:type="table" w:styleId="679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0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1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2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3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5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8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9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0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1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2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3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4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7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0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1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2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3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4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5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6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7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2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3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4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5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6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7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8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0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1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3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5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6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7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8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9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0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1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2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3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4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5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6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7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8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9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0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1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2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3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4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5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6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7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8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9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0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1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2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3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4">
    <w:name w:val="Hyperlink"/>
    <w:uiPriority w:val="99"/>
    <w:unhideWhenUsed/>
    <w:rPr>
      <w:color w:val="0000ff" w:themeColor="hyperlink"/>
      <w:u w:val="single"/>
    </w:rPr>
  </w:style>
  <w:style w:type="paragraph" w:styleId="805">
    <w:name w:val="footnote text"/>
    <w:basedOn w:val="821"/>
    <w:link w:val="806"/>
    <w:uiPriority w:val="99"/>
    <w:semiHidden/>
    <w:unhideWhenUsed/>
    <w:pPr>
      <w:spacing w:after="40" w:line="240" w:lineRule="auto"/>
    </w:pPr>
    <w:rPr>
      <w:sz w:val="18"/>
    </w:rPr>
  </w:style>
  <w:style w:type="character" w:styleId="806">
    <w:name w:val="Footnote Text Char"/>
    <w:link w:val="805"/>
    <w:uiPriority w:val="99"/>
    <w:rPr>
      <w:sz w:val="18"/>
    </w:rPr>
  </w:style>
  <w:style w:type="character" w:styleId="807">
    <w:name w:val="footnote reference"/>
    <w:basedOn w:val="835"/>
    <w:uiPriority w:val="99"/>
    <w:unhideWhenUsed/>
    <w:rPr>
      <w:vertAlign w:val="superscript"/>
    </w:rPr>
  </w:style>
  <w:style w:type="paragraph" w:styleId="808">
    <w:name w:val="endnote text"/>
    <w:basedOn w:val="821"/>
    <w:link w:val="809"/>
    <w:uiPriority w:val="99"/>
    <w:semiHidden/>
    <w:unhideWhenUsed/>
    <w:pPr>
      <w:spacing w:after="0" w:line="240" w:lineRule="auto"/>
    </w:pPr>
    <w:rPr>
      <w:sz w:val="20"/>
    </w:rPr>
  </w:style>
  <w:style w:type="character" w:styleId="809">
    <w:name w:val="Endnote Text Char"/>
    <w:link w:val="808"/>
    <w:uiPriority w:val="99"/>
    <w:rPr>
      <w:sz w:val="20"/>
    </w:rPr>
  </w:style>
  <w:style w:type="character" w:styleId="810">
    <w:name w:val="endnote reference"/>
    <w:basedOn w:val="835"/>
    <w:uiPriority w:val="99"/>
    <w:semiHidden/>
    <w:unhideWhenUsed/>
    <w:rPr>
      <w:vertAlign w:val="superscript"/>
    </w:rPr>
  </w:style>
  <w:style w:type="paragraph" w:styleId="811">
    <w:name w:val="toc 1"/>
    <w:basedOn w:val="821"/>
    <w:next w:val="821"/>
    <w:uiPriority w:val="39"/>
    <w:unhideWhenUsed/>
    <w:pPr>
      <w:ind w:left="0" w:right="0" w:firstLine="0"/>
      <w:spacing w:after="57"/>
    </w:pPr>
  </w:style>
  <w:style w:type="paragraph" w:styleId="812">
    <w:name w:val="toc 2"/>
    <w:basedOn w:val="821"/>
    <w:next w:val="821"/>
    <w:uiPriority w:val="39"/>
    <w:unhideWhenUsed/>
    <w:pPr>
      <w:ind w:left="283" w:right="0" w:firstLine="0"/>
      <w:spacing w:after="57"/>
    </w:pPr>
  </w:style>
  <w:style w:type="paragraph" w:styleId="813">
    <w:name w:val="toc 3"/>
    <w:basedOn w:val="821"/>
    <w:next w:val="821"/>
    <w:uiPriority w:val="39"/>
    <w:unhideWhenUsed/>
    <w:pPr>
      <w:ind w:left="567" w:right="0" w:firstLine="0"/>
      <w:spacing w:after="57"/>
    </w:pPr>
  </w:style>
  <w:style w:type="paragraph" w:styleId="814">
    <w:name w:val="toc 4"/>
    <w:basedOn w:val="821"/>
    <w:next w:val="821"/>
    <w:uiPriority w:val="39"/>
    <w:unhideWhenUsed/>
    <w:pPr>
      <w:ind w:left="850" w:right="0" w:firstLine="0"/>
      <w:spacing w:after="57"/>
    </w:pPr>
  </w:style>
  <w:style w:type="paragraph" w:styleId="815">
    <w:name w:val="toc 5"/>
    <w:basedOn w:val="821"/>
    <w:next w:val="821"/>
    <w:uiPriority w:val="39"/>
    <w:unhideWhenUsed/>
    <w:pPr>
      <w:ind w:left="1134" w:right="0" w:firstLine="0"/>
      <w:spacing w:after="57"/>
    </w:pPr>
  </w:style>
  <w:style w:type="paragraph" w:styleId="816">
    <w:name w:val="toc 6"/>
    <w:basedOn w:val="821"/>
    <w:next w:val="821"/>
    <w:uiPriority w:val="39"/>
    <w:unhideWhenUsed/>
    <w:pPr>
      <w:ind w:left="1417" w:right="0" w:firstLine="0"/>
      <w:spacing w:after="57"/>
    </w:pPr>
  </w:style>
  <w:style w:type="paragraph" w:styleId="817">
    <w:name w:val="toc 7"/>
    <w:basedOn w:val="821"/>
    <w:next w:val="821"/>
    <w:uiPriority w:val="39"/>
    <w:unhideWhenUsed/>
    <w:pPr>
      <w:ind w:left="1701" w:right="0" w:firstLine="0"/>
      <w:spacing w:after="57"/>
    </w:pPr>
  </w:style>
  <w:style w:type="paragraph" w:styleId="818">
    <w:name w:val="toc 8"/>
    <w:basedOn w:val="821"/>
    <w:next w:val="821"/>
    <w:uiPriority w:val="39"/>
    <w:unhideWhenUsed/>
    <w:pPr>
      <w:ind w:left="1984" w:right="0" w:firstLine="0"/>
      <w:spacing w:after="57"/>
    </w:pPr>
  </w:style>
  <w:style w:type="paragraph" w:styleId="819">
    <w:name w:val="toc 9"/>
    <w:basedOn w:val="821"/>
    <w:next w:val="821"/>
    <w:uiPriority w:val="39"/>
    <w:unhideWhenUsed/>
    <w:pPr>
      <w:ind w:left="2268" w:right="0" w:firstLine="0"/>
      <w:spacing w:after="57"/>
    </w:pPr>
  </w:style>
  <w:style w:type="paragraph" w:styleId="820">
    <w:name w:val="table of figures"/>
    <w:basedOn w:val="821"/>
    <w:next w:val="821"/>
    <w:uiPriority w:val="99"/>
    <w:unhideWhenUsed/>
    <w:pPr>
      <w:spacing w:after="0" w:afterAutospacing="0"/>
    </w:pPr>
  </w:style>
  <w:style w:type="paragraph" w:styleId="821" w:default="1">
    <w:name w:val="Normal"/>
    <w:qFormat/>
    <w:rPr>
      <w:rFonts w:ascii="Times New Roman" w:hAnsi="Times New Roman"/>
      <w:sz w:val="28"/>
    </w:rPr>
  </w:style>
  <w:style w:type="paragraph" w:styleId="822">
    <w:name w:val="Header"/>
    <w:basedOn w:val="821"/>
    <w:link w:val="823"/>
    <w:uiPriority w:val="99"/>
    <w:unhideWhenUsed/>
    <w:pPr>
      <w:spacing w:after="0" w:line="240" w:lineRule="auto"/>
      <w:tabs>
        <w:tab w:val="center" w:pos="4680" w:leader="none"/>
        <w:tab w:val="right" w:pos="9360" w:leader="none"/>
      </w:tabs>
    </w:pPr>
  </w:style>
  <w:style w:type="character" w:styleId="823" w:customStyle="1">
    <w:name w:val="Header Char"/>
    <w:basedOn w:val="835"/>
    <w:link w:val="822"/>
    <w:uiPriority w:val="99"/>
  </w:style>
  <w:style w:type="paragraph" w:styleId="824">
    <w:name w:val="Footer"/>
    <w:basedOn w:val="821"/>
    <w:link w:val="825"/>
    <w:uiPriority w:val="99"/>
    <w:unhideWhenUsed/>
    <w:pPr>
      <w:spacing w:after="0" w:line="240" w:lineRule="auto"/>
      <w:tabs>
        <w:tab w:val="center" w:pos="4680" w:leader="none"/>
        <w:tab w:val="right" w:pos="9360" w:leader="none"/>
      </w:tabs>
    </w:pPr>
  </w:style>
  <w:style w:type="character" w:styleId="825" w:customStyle="1">
    <w:name w:val="Footer Char"/>
    <w:basedOn w:val="835"/>
    <w:link w:val="824"/>
    <w:uiPriority w:val="99"/>
  </w:style>
  <w:style w:type="paragraph" w:styleId="826">
    <w:name w:val="Heading 1"/>
    <w:basedOn w:val="821"/>
    <w:next w:val="821"/>
    <w:link w:val="839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27">
    <w:name w:val="Heading 2"/>
    <w:basedOn w:val="821"/>
    <w:next w:val="821"/>
    <w:link w:val="840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28">
    <w:name w:val="Heading 3"/>
    <w:basedOn w:val="821"/>
    <w:next w:val="821"/>
    <w:link w:val="841"/>
    <w:uiPriority w:val="9"/>
    <w:unhideWhenUsed/>
    <w:qFormat/>
    <w:pPr>
      <w:keepLines/>
      <w:keepNext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29">
    <w:name w:val="Heading 4"/>
    <w:basedOn w:val="821"/>
    <w:next w:val="821"/>
    <w:link w:val="869"/>
    <w:uiPriority w:val="9"/>
    <w:semiHidden/>
    <w:unhideWhenUsed/>
    <w:qFormat/>
    <w:pPr>
      <w:keepLines/>
      <w:keepNext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830">
    <w:name w:val="Heading 5"/>
    <w:basedOn w:val="821"/>
    <w:next w:val="821"/>
    <w:link w:val="870"/>
    <w:uiPriority w:val="9"/>
    <w:semiHidden/>
    <w:unhideWhenUsed/>
    <w:qFormat/>
    <w:pPr>
      <w:keepLines/>
      <w:keepNext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831">
    <w:name w:val="Heading 6"/>
    <w:basedOn w:val="821"/>
    <w:next w:val="821"/>
    <w:link w:val="871"/>
    <w:uiPriority w:val="9"/>
    <w:semiHidden/>
    <w:unhideWhenUsed/>
    <w:qFormat/>
    <w:pPr>
      <w:keepLines/>
      <w:keepNext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832">
    <w:name w:val="Heading 7"/>
    <w:basedOn w:val="821"/>
    <w:next w:val="821"/>
    <w:link w:val="872"/>
    <w:uiPriority w:val="9"/>
    <w:semiHidden/>
    <w:unhideWhenUsed/>
    <w:qFormat/>
    <w:pPr>
      <w:keepLines/>
      <w:keepNext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833">
    <w:name w:val="Heading 8"/>
    <w:basedOn w:val="821"/>
    <w:next w:val="821"/>
    <w:link w:val="873"/>
    <w:uiPriority w:val="9"/>
    <w:semiHidden/>
    <w:unhideWhenUsed/>
    <w:qFormat/>
    <w:pPr>
      <w:keepLines/>
      <w:keepNext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834">
    <w:name w:val="Heading 9"/>
    <w:basedOn w:val="821"/>
    <w:next w:val="821"/>
    <w:link w:val="874"/>
    <w:uiPriority w:val="9"/>
    <w:semiHidden/>
    <w:unhideWhenUsed/>
    <w:qFormat/>
    <w:pPr>
      <w:keepLines/>
      <w:keepNext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paragraph" w:styleId="838">
    <w:name w:val="No Spacing"/>
    <w:uiPriority w:val="1"/>
    <w:qFormat/>
    <w:pPr>
      <w:spacing w:after="0" w:line="240" w:lineRule="auto"/>
    </w:pPr>
  </w:style>
  <w:style w:type="character" w:styleId="839" w:customStyle="1">
    <w:name w:val="Heading 1 Char"/>
    <w:basedOn w:val="835"/>
    <w:link w:val="826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40" w:customStyle="1">
    <w:name w:val="Heading 2 Char"/>
    <w:basedOn w:val="835"/>
    <w:link w:val="827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41" w:customStyle="1">
    <w:name w:val="Heading 3 Char"/>
    <w:basedOn w:val="835"/>
    <w:link w:val="828"/>
    <w:uiPriority w:val="9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42">
    <w:name w:val="Title"/>
    <w:basedOn w:val="821"/>
    <w:next w:val="821"/>
    <w:link w:val="843"/>
    <w:uiPriority w:val="10"/>
    <w:qFormat/>
    <w:pPr>
      <w:contextualSpacing/>
      <w:spacing w:after="300" w:line="240" w:lineRule="auto"/>
      <w:pBdr>
        <w:bottom w:val="single" w:color="4F81BD" w:themeColor="accent1" w:sz="8" w:space="4"/>
      </w:pBdr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character" w:styleId="843" w:customStyle="1">
    <w:name w:val="Title Char"/>
    <w:basedOn w:val="835"/>
    <w:link w:val="842"/>
    <w:uiPriority w:val="10"/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paragraph" w:styleId="844">
    <w:name w:val="Subtitle"/>
    <w:basedOn w:val="821"/>
    <w:next w:val="821"/>
    <w:link w:val="845"/>
    <w:uiPriority w:val="11"/>
    <w:qFormat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845" w:customStyle="1">
    <w:name w:val="Subtitle Char"/>
    <w:basedOn w:val="835"/>
    <w:link w:val="844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846">
    <w:name w:val="List Paragraph"/>
    <w:basedOn w:val="821"/>
    <w:uiPriority w:val="34"/>
    <w:qFormat/>
    <w:pPr>
      <w:contextualSpacing/>
      <w:ind w:left="720"/>
    </w:pPr>
  </w:style>
  <w:style w:type="paragraph" w:styleId="847">
    <w:name w:val="Body Text"/>
    <w:basedOn w:val="821"/>
    <w:link w:val="848"/>
    <w:uiPriority w:val="99"/>
    <w:unhideWhenUsed/>
    <w:pPr>
      <w:spacing w:after="120"/>
    </w:pPr>
  </w:style>
  <w:style w:type="character" w:styleId="848" w:customStyle="1">
    <w:name w:val="Body Text Char"/>
    <w:basedOn w:val="835"/>
    <w:link w:val="847"/>
    <w:uiPriority w:val="99"/>
  </w:style>
  <w:style w:type="paragraph" w:styleId="849">
    <w:name w:val="Body Text 2"/>
    <w:basedOn w:val="821"/>
    <w:link w:val="850"/>
    <w:uiPriority w:val="99"/>
    <w:unhideWhenUsed/>
    <w:pPr>
      <w:spacing w:after="120" w:line="480" w:lineRule="auto"/>
    </w:pPr>
  </w:style>
  <w:style w:type="character" w:styleId="850" w:customStyle="1">
    <w:name w:val="Body Text 2 Char"/>
    <w:basedOn w:val="835"/>
    <w:link w:val="849"/>
    <w:uiPriority w:val="99"/>
  </w:style>
  <w:style w:type="paragraph" w:styleId="851">
    <w:name w:val="Body Text 3"/>
    <w:basedOn w:val="821"/>
    <w:link w:val="852"/>
    <w:uiPriority w:val="99"/>
    <w:unhideWhenUsed/>
    <w:pPr>
      <w:spacing w:after="120"/>
    </w:pPr>
    <w:rPr>
      <w:sz w:val="16"/>
      <w:szCs w:val="16"/>
    </w:rPr>
  </w:style>
  <w:style w:type="character" w:styleId="852" w:customStyle="1">
    <w:name w:val="Body Text 3 Char"/>
    <w:basedOn w:val="835"/>
    <w:link w:val="851"/>
    <w:uiPriority w:val="99"/>
    <w:rPr>
      <w:sz w:val="16"/>
      <w:szCs w:val="16"/>
    </w:rPr>
  </w:style>
  <w:style w:type="paragraph" w:styleId="853">
    <w:name w:val="List"/>
    <w:basedOn w:val="821"/>
    <w:uiPriority w:val="99"/>
    <w:unhideWhenUsed/>
    <w:pPr>
      <w:contextualSpacing/>
      <w:ind w:left="360" w:hanging="360"/>
    </w:pPr>
  </w:style>
  <w:style w:type="paragraph" w:styleId="854">
    <w:name w:val="List 2"/>
    <w:basedOn w:val="821"/>
    <w:uiPriority w:val="99"/>
    <w:unhideWhenUsed/>
    <w:pPr>
      <w:contextualSpacing/>
      <w:ind w:left="720" w:hanging="360"/>
    </w:pPr>
  </w:style>
  <w:style w:type="paragraph" w:styleId="855">
    <w:name w:val="List 3"/>
    <w:basedOn w:val="821"/>
    <w:uiPriority w:val="99"/>
    <w:unhideWhenUsed/>
    <w:pPr>
      <w:contextualSpacing/>
      <w:ind w:left="1080" w:hanging="360"/>
    </w:pPr>
  </w:style>
  <w:style w:type="paragraph" w:styleId="856">
    <w:name w:val="List Bullet"/>
    <w:basedOn w:val="821"/>
    <w:uiPriority w:val="99"/>
    <w:unhideWhenUsed/>
    <w:pPr>
      <w:numPr>
        <w:ilvl w:val="0"/>
        <w:numId w:val="1"/>
      </w:numPr>
      <w:contextualSpacing/>
    </w:pPr>
  </w:style>
  <w:style w:type="paragraph" w:styleId="857">
    <w:name w:val="List Bullet 2"/>
    <w:basedOn w:val="821"/>
    <w:uiPriority w:val="99"/>
    <w:unhideWhenUsed/>
    <w:pPr>
      <w:numPr>
        <w:ilvl w:val="0"/>
        <w:numId w:val="2"/>
      </w:numPr>
      <w:contextualSpacing/>
    </w:pPr>
  </w:style>
  <w:style w:type="paragraph" w:styleId="858">
    <w:name w:val="List Bullet 3"/>
    <w:basedOn w:val="821"/>
    <w:uiPriority w:val="99"/>
    <w:unhideWhenUsed/>
    <w:pPr>
      <w:numPr>
        <w:ilvl w:val="0"/>
        <w:numId w:val="3"/>
      </w:numPr>
      <w:contextualSpacing/>
    </w:pPr>
  </w:style>
  <w:style w:type="paragraph" w:styleId="859">
    <w:name w:val="List Number"/>
    <w:basedOn w:val="821"/>
    <w:uiPriority w:val="99"/>
    <w:unhideWhenUsed/>
    <w:pPr>
      <w:numPr>
        <w:ilvl w:val="0"/>
        <w:numId w:val="5"/>
      </w:numPr>
      <w:contextualSpacing/>
    </w:pPr>
  </w:style>
  <w:style w:type="paragraph" w:styleId="860">
    <w:name w:val="List Number 2"/>
    <w:basedOn w:val="821"/>
    <w:uiPriority w:val="99"/>
    <w:unhideWhenUsed/>
    <w:pPr>
      <w:numPr>
        <w:ilvl w:val="0"/>
        <w:numId w:val="6"/>
      </w:numPr>
      <w:contextualSpacing/>
    </w:pPr>
  </w:style>
  <w:style w:type="paragraph" w:styleId="861">
    <w:name w:val="List Number 3"/>
    <w:basedOn w:val="821"/>
    <w:uiPriority w:val="99"/>
    <w:unhideWhenUsed/>
    <w:pPr>
      <w:numPr>
        <w:ilvl w:val="0"/>
        <w:numId w:val="7"/>
      </w:numPr>
      <w:contextualSpacing/>
    </w:pPr>
  </w:style>
  <w:style w:type="paragraph" w:styleId="862">
    <w:name w:val="List Continue"/>
    <w:basedOn w:val="821"/>
    <w:uiPriority w:val="99"/>
    <w:unhideWhenUsed/>
    <w:pPr>
      <w:contextualSpacing/>
      <w:ind w:left="360"/>
      <w:spacing w:after="120"/>
    </w:pPr>
  </w:style>
  <w:style w:type="paragraph" w:styleId="863">
    <w:name w:val="List Continue 2"/>
    <w:basedOn w:val="821"/>
    <w:uiPriority w:val="99"/>
    <w:unhideWhenUsed/>
    <w:pPr>
      <w:contextualSpacing/>
      <w:ind w:left="720"/>
      <w:spacing w:after="120"/>
    </w:pPr>
  </w:style>
  <w:style w:type="paragraph" w:styleId="864">
    <w:name w:val="List Continue 3"/>
    <w:basedOn w:val="821"/>
    <w:uiPriority w:val="99"/>
    <w:unhideWhenUsed/>
    <w:pPr>
      <w:contextualSpacing/>
      <w:ind w:left="1080"/>
      <w:spacing w:after="120"/>
    </w:pPr>
  </w:style>
  <w:style w:type="paragraph" w:styleId="865">
    <w:name w:val="macro"/>
    <w:link w:val="866"/>
    <w:uiPriority w:val="99"/>
    <w:unhideWhenUsed/>
    <w:pPr>
      <w:tabs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</w:pPr>
    <w:rPr>
      <w:rFonts w:ascii="Courier" w:hAnsi="Courier"/>
      <w:sz w:val="20"/>
      <w:szCs w:val="20"/>
    </w:rPr>
  </w:style>
  <w:style w:type="character" w:styleId="866" w:customStyle="1">
    <w:name w:val="Macro Text Char"/>
    <w:basedOn w:val="835"/>
    <w:link w:val="865"/>
    <w:uiPriority w:val="99"/>
    <w:rPr>
      <w:rFonts w:ascii="Courier" w:hAnsi="Courier"/>
      <w:sz w:val="20"/>
      <w:szCs w:val="20"/>
    </w:rPr>
  </w:style>
  <w:style w:type="paragraph" w:styleId="867">
    <w:name w:val="Quote"/>
    <w:basedOn w:val="821"/>
    <w:next w:val="821"/>
    <w:link w:val="868"/>
    <w:uiPriority w:val="29"/>
    <w:qFormat/>
    <w:rPr>
      <w:i/>
      <w:iCs/>
      <w:color w:val="000000" w:themeColor="text1"/>
    </w:rPr>
  </w:style>
  <w:style w:type="character" w:styleId="868" w:customStyle="1">
    <w:name w:val="Quote Char"/>
    <w:basedOn w:val="835"/>
    <w:link w:val="867"/>
    <w:uiPriority w:val="29"/>
    <w:rPr>
      <w:i/>
      <w:iCs/>
      <w:color w:val="000000" w:themeColor="text1"/>
    </w:rPr>
  </w:style>
  <w:style w:type="character" w:styleId="869" w:customStyle="1">
    <w:name w:val="Heading 4 Char"/>
    <w:basedOn w:val="835"/>
    <w:link w:val="829"/>
    <w:uiPriority w:val="9"/>
    <w:semiHidden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870" w:customStyle="1">
    <w:name w:val="Heading 5 Char"/>
    <w:basedOn w:val="835"/>
    <w:link w:val="830"/>
    <w:uiPriority w:val="9"/>
    <w:semiHidden/>
    <w:rPr>
      <w:rFonts w:asciiTheme="majorHAnsi" w:hAnsiTheme="majorHAnsi" w:eastAsiaTheme="majorEastAsia" w:cstheme="majorBidi"/>
      <w:color w:val="243f60" w:themeColor="accent1" w:themeShade="7F"/>
    </w:rPr>
  </w:style>
  <w:style w:type="character" w:styleId="871" w:customStyle="1">
    <w:name w:val="Heading 6 Char"/>
    <w:basedOn w:val="835"/>
    <w:link w:val="831"/>
    <w:uiPriority w:val="9"/>
    <w:semiHidden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872" w:customStyle="1">
    <w:name w:val="Heading 7 Char"/>
    <w:basedOn w:val="835"/>
    <w:link w:val="832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873" w:customStyle="1">
    <w:name w:val="Heading 8 Char"/>
    <w:basedOn w:val="835"/>
    <w:link w:val="833"/>
    <w:uiPriority w:val="9"/>
    <w:semiHidden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874" w:customStyle="1">
    <w:name w:val="Heading 9 Char"/>
    <w:basedOn w:val="835"/>
    <w:link w:val="834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875">
    <w:name w:val="Caption"/>
    <w:basedOn w:val="821"/>
    <w:next w:val="82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876">
    <w:name w:val="Strong"/>
    <w:basedOn w:val="835"/>
    <w:uiPriority w:val="22"/>
    <w:qFormat/>
    <w:rPr>
      <w:b/>
      <w:bCs/>
    </w:rPr>
  </w:style>
  <w:style w:type="character" w:styleId="877">
    <w:name w:val="Emphasis"/>
    <w:basedOn w:val="835"/>
    <w:uiPriority w:val="20"/>
    <w:qFormat/>
    <w:rPr>
      <w:i/>
      <w:iCs/>
    </w:rPr>
  </w:style>
  <w:style w:type="paragraph" w:styleId="878">
    <w:name w:val="Intense Quote"/>
    <w:basedOn w:val="821"/>
    <w:next w:val="821"/>
    <w:link w:val="879"/>
    <w:uiPriority w:val="30"/>
    <w:qFormat/>
    <w:pPr>
      <w:ind w:left="936" w:right="936"/>
      <w:spacing w:before="200" w:after="280"/>
      <w:pBdr>
        <w:bottom w:val="single" w:color="4F81BD" w:themeColor="accent1" w:sz="4" w:space="4"/>
      </w:pBdr>
    </w:pPr>
    <w:rPr>
      <w:b/>
      <w:bCs/>
      <w:i/>
      <w:iCs/>
      <w:color w:val="4f81bd" w:themeColor="accent1"/>
    </w:rPr>
  </w:style>
  <w:style w:type="character" w:styleId="879" w:customStyle="1">
    <w:name w:val="Intense Quote Char"/>
    <w:basedOn w:val="835"/>
    <w:link w:val="878"/>
    <w:uiPriority w:val="30"/>
    <w:rPr>
      <w:b/>
      <w:bCs/>
      <w:i/>
      <w:iCs/>
      <w:color w:val="4f81bd" w:themeColor="accent1"/>
    </w:rPr>
  </w:style>
  <w:style w:type="character" w:styleId="880">
    <w:name w:val="Subtle Emphasis"/>
    <w:basedOn w:val="835"/>
    <w:uiPriority w:val="19"/>
    <w:qFormat/>
    <w:rPr>
      <w:i/>
      <w:iCs/>
      <w:color w:val="808080" w:themeColor="text1" w:themeTint="7F"/>
    </w:rPr>
  </w:style>
  <w:style w:type="character" w:styleId="881">
    <w:name w:val="Intense Emphasis"/>
    <w:basedOn w:val="835"/>
    <w:uiPriority w:val="21"/>
    <w:qFormat/>
    <w:rPr>
      <w:b/>
      <w:bCs/>
      <w:i/>
      <w:iCs/>
      <w:color w:val="4f81bd" w:themeColor="accent1"/>
    </w:rPr>
  </w:style>
  <w:style w:type="character" w:styleId="882">
    <w:name w:val="Subtle Reference"/>
    <w:basedOn w:val="835"/>
    <w:uiPriority w:val="31"/>
    <w:qFormat/>
    <w:rPr>
      <w:smallCaps/>
      <w:color w:val="c0504d" w:themeColor="accent2"/>
      <w:u w:val="single"/>
    </w:rPr>
  </w:style>
  <w:style w:type="character" w:styleId="883">
    <w:name w:val="Intense Reference"/>
    <w:basedOn w:val="835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884">
    <w:name w:val="Book Title"/>
    <w:basedOn w:val="835"/>
    <w:uiPriority w:val="33"/>
    <w:qFormat/>
    <w:rPr>
      <w:b/>
      <w:bCs/>
      <w:smallCaps/>
      <w:spacing w:val="5"/>
    </w:rPr>
  </w:style>
  <w:style w:type="paragraph" w:styleId="885">
    <w:name w:val="TOC Heading"/>
    <w:basedOn w:val="826"/>
    <w:next w:val="821"/>
    <w:uiPriority w:val="39"/>
    <w:semiHidden/>
    <w:unhideWhenUsed/>
    <w:qFormat/>
    <w:pPr>
      <w:outlineLvl w:val="9"/>
    </w:pPr>
  </w:style>
  <w:style w:type="table" w:styleId="886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7">
    <w:name w:val="Light Shading"/>
    <w:basedOn w:val="836"/>
    <w:uiPriority w:val="6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</w:rPr>
      <w:pPr>
        <w:spacing w:before="0" w:after="0" w:line="240" w:lineRule="auto"/>
      </w:p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</w:style>
  <w:style w:type="table" w:styleId="888">
    <w:name w:val="Light Shading Accent 1"/>
    <w:basedOn w:val="836"/>
    <w:uiPriority w:val="6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</w:rPr>
      <w:pPr>
        <w:spacing w:before="0" w:after="0" w:line="240" w:lineRule="auto"/>
      </w:p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</w:style>
  <w:style w:type="table" w:styleId="889">
    <w:name w:val="Light Shading Accent 2"/>
    <w:basedOn w:val="836"/>
    <w:uiPriority w:val="6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</w:rPr>
      <w:pPr>
        <w:spacing w:before="0" w:after="0" w:line="240" w:lineRule="auto"/>
      </w:p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</w:style>
  <w:style w:type="table" w:styleId="890">
    <w:name w:val="Light Shading Accent 3"/>
    <w:basedOn w:val="836"/>
    <w:uiPriority w:val="6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</w:rPr>
      <w:pPr>
        <w:spacing w:before="0" w:after="0" w:line="240" w:lineRule="auto"/>
      </w:p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</w:style>
  <w:style w:type="table" w:styleId="891">
    <w:name w:val="Light Shading Accent 4"/>
    <w:basedOn w:val="836"/>
    <w:uiPriority w:val="6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</w:rPr>
      <w:pPr>
        <w:spacing w:before="0" w:after="0" w:line="240" w:lineRule="auto"/>
      </w:p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</w:style>
  <w:style w:type="table" w:styleId="892">
    <w:name w:val="Light Shading Accent 5"/>
    <w:basedOn w:val="836"/>
    <w:uiPriority w:val="60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</w:rPr>
      <w:pPr>
        <w:spacing w:before="0" w:after="0" w:line="240" w:lineRule="auto"/>
      </w:p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</w:style>
  <w:style w:type="table" w:styleId="893">
    <w:name w:val="Light Shading Accent 6"/>
    <w:basedOn w:val="836"/>
    <w:uiPriority w:val="60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</w:rPr>
      <w:pPr>
        <w:spacing w:before="0" w:after="0" w:line="240" w:lineRule="auto"/>
      </w:p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</w:style>
  <w:style w:type="table" w:styleId="894">
    <w:name w:val="Light List"/>
    <w:basedOn w:val="836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000000" w:themeFill="text1"/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895">
    <w:name w:val="Light List Accent 1"/>
    <w:basedOn w:val="836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4f81bd" w:themeFill="accent1"/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896">
    <w:name w:val="Light List Accent 2"/>
    <w:basedOn w:val="836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c0504d" w:themeFill="accent2"/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897">
    <w:name w:val="Light List Accent 3"/>
    <w:basedOn w:val="836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9bbb59" w:themeFill="accent3"/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898">
    <w:name w:val="Light List Accent 4"/>
    <w:basedOn w:val="836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8064a2" w:themeFill="accent4"/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899">
    <w:name w:val="Light List Accent 5"/>
    <w:basedOn w:val="836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4bacc6" w:themeFill="accent5"/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900">
    <w:name w:val="Light List Accent 6"/>
    <w:basedOn w:val="836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f79646" w:themeFill="accent6"/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901">
    <w:name w:val="Light Grid"/>
    <w:basedOn w:val="836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fir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902">
    <w:name w:val="Light Grid Accent 1"/>
    <w:basedOn w:val="836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fir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903">
    <w:name w:val="Light Grid Accent 2"/>
    <w:basedOn w:val="836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fir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904">
    <w:name w:val="Light Grid Accent 3"/>
    <w:basedOn w:val="836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fir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905">
    <w:name w:val="Light Grid Accent 4"/>
    <w:basedOn w:val="836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fir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906">
    <w:name w:val="Light Grid Accent 5"/>
    <w:basedOn w:val="836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fir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907">
    <w:name w:val="Light Grid Accent 6"/>
    <w:basedOn w:val="836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fir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908">
    <w:name w:val="Medium Shading 1"/>
    <w:basedOn w:val="836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c0c0c0" w:themeFill="text1" w:themeFillTint="3F"/>
      </w:tcPr>
    </w:tblStylePr>
    <w:tblStylePr w:type="band1Vert">
      <w:tcPr>
        <w:shd w:val="clear" w:color="auto" w:fill="c0c0c0" w:themeFill="text1" w:themeFillTint="3F"/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000000" w:themeFill="text1"/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</w:style>
  <w:style w:type="table" w:styleId="909">
    <w:name w:val="Medium Shading 1 Accent 1"/>
    <w:basedOn w:val="836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3dfee" w:themeFill="accent1" w:themeFillTint="3F"/>
      </w:tcPr>
    </w:tblStylePr>
    <w:tblStylePr w:type="band1Vert">
      <w:tcPr>
        <w:shd w:val="clear" w:color="auto" w:fill="d3dfee" w:themeFill="accent1" w:themeFillTint="3F"/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4f81bd" w:themeFill="accent1"/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</w:style>
  <w:style w:type="table" w:styleId="910">
    <w:name w:val="Medium Shading 1 Accent 2"/>
    <w:basedOn w:val="836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fd3d2" w:themeFill="accent2" w:themeFillTint="3F"/>
      </w:tcPr>
    </w:tblStylePr>
    <w:tblStylePr w:type="band1Vert">
      <w:tcPr>
        <w:shd w:val="clear" w:color="auto" w:fill="efd3d2" w:themeFill="accent2" w:themeFillTint="3F"/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c0504d" w:themeFill="accent2"/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</w:style>
  <w:style w:type="table" w:styleId="911">
    <w:name w:val="Medium Shading 1 Accent 3"/>
    <w:basedOn w:val="836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6eed5" w:themeFill="accent3" w:themeFillTint="3F"/>
      </w:tcPr>
    </w:tblStylePr>
    <w:tblStylePr w:type="band1Vert">
      <w:tcPr>
        <w:shd w:val="clear" w:color="auto" w:fill="e6eed5" w:themeFill="accent3" w:themeFillTint="3F"/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9bbb59" w:themeFill="accent3"/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</w:style>
  <w:style w:type="table" w:styleId="912">
    <w:name w:val="Medium Shading 1 Accent 4"/>
    <w:basedOn w:val="836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fd8e8" w:themeFill="accent4" w:themeFillTint="3F"/>
      </w:tcPr>
    </w:tblStylePr>
    <w:tblStylePr w:type="band1Vert">
      <w:tcPr>
        <w:shd w:val="clear" w:color="auto" w:fill="dfd8e8" w:themeFill="accent4" w:themeFillTint="3F"/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8064a2" w:themeFill="accent4"/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</w:style>
  <w:style w:type="table" w:styleId="913">
    <w:name w:val="Medium Shading 1 Accent 5"/>
    <w:basedOn w:val="836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2eaf1" w:themeFill="accent5" w:themeFillTint="3F"/>
      </w:tcPr>
    </w:tblStylePr>
    <w:tblStylePr w:type="band1Vert">
      <w:tcPr>
        <w:shd w:val="clear" w:color="auto" w:fill="d2eaf1" w:themeFill="accent5" w:themeFillTint="3F"/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4bacc6" w:themeFill="accent5"/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</w:style>
  <w:style w:type="table" w:styleId="914">
    <w:name w:val="Medium Shading 1 Accent 6"/>
    <w:basedOn w:val="836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de4d0" w:themeFill="accent6" w:themeFillTint="3F"/>
      </w:tcPr>
    </w:tblStylePr>
    <w:tblStylePr w:type="band1Vert">
      <w:tcPr>
        <w:shd w:val="clear" w:color="auto" w:fill="fde4d0" w:themeFill="accent6" w:themeFillTint="3F"/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f79646" w:themeFill="accent6"/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</w:style>
  <w:style w:type="table" w:styleId="915">
    <w:name w:val="Medium Shading 2"/>
    <w:basedOn w:val="836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sz="18" w:space="0"/>
        <w:bottom w:val="single" w:color="000000" w:sz="1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8d8d8" w:themeFill="background1" w:themeFillShade="D8"/>
      </w:tcPr>
    </w:tblStylePr>
    <w:tblStylePr w:type="band1Vert"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  <w:color w:val="ffffff" w:themeColor="background1"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000000" w:themeFill="tex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tcPr>
        <w:shd w:val="clear" w:color="auto" w:fill="000000" w:themeFill="tex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spacing w:before="0" w:after="0" w:line="240" w:lineRule="auto"/>
      </w:p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</w:style>
  <w:style w:type="table" w:styleId="916">
    <w:name w:val="Medium Shading 2 Accent 1"/>
    <w:basedOn w:val="836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sz="18" w:space="0"/>
        <w:bottom w:val="single" w:color="000000" w:sz="1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8d8d8" w:themeFill="background1" w:themeFillShade="D8"/>
      </w:tcPr>
    </w:tblStylePr>
    <w:tblStylePr w:type="band1Vert"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  <w:color w:val="ffffff" w:themeColor="background1"/>
      </w:rPr>
      <w:tcPr>
        <w:shd w:val="clear" w:color="auto" w:fill="4f81bd" w:themeFill="accen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4f81bd" w:themeFill="accen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tcPr>
        <w:shd w:val="clear" w:color="auto" w:fill="4f81bd" w:themeFill="accen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spacing w:before="0" w:after="0" w:line="240" w:lineRule="auto"/>
      </w:p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</w:style>
  <w:style w:type="table" w:styleId="917">
    <w:name w:val="Medium Shading 2 Accent 2"/>
    <w:basedOn w:val="836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sz="18" w:space="0"/>
        <w:bottom w:val="single" w:color="000000" w:sz="1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8d8d8" w:themeFill="background1" w:themeFillShade="D8"/>
      </w:tcPr>
    </w:tblStylePr>
    <w:tblStylePr w:type="band1Vert"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  <w:color w:val="ffffff" w:themeColor="background1"/>
      </w:rPr>
      <w:tcPr>
        <w:shd w:val="clear" w:color="auto" w:fill="c0504d" w:themeFill="accent2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c0504d" w:themeFill="accent2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tcPr>
        <w:shd w:val="clear" w:color="auto" w:fill="c0504d" w:themeFill="accent2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spacing w:before="0" w:after="0" w:line="240" w:lineRule="auto"/>
      </w:p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</w:style>
  <w:style w:type="table" w:styleId="918">
    <w:name w:val="Medium Shading 2 Accent 3"/>
    <w:basedOn w:val="836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sz="18" w:space="0"/>
        <w:bottom w:val="single" w:color="000000" w:sz="1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8d8d8" w:themeFill="background1" w:themeFillShade="D8"/>
      </w:tcPr>
    </w:tblStylePr>
    <w:tblStylePr w:type="band1Vert"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  <w:color w:val="ffffff" w:themeColor="background1"/>
      </w:rPr>
      <w:tcPr>
        <w:shd w:val="clear" w:color="auto" w:fill="9bbb59" w:themeFill="accent3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9bbb59" w:themeFill="accent3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tcPr>
        <w:shd w:val="clear" w:color="auto" w:fill="9bbb59" w:themeFill="accent3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spacing w:before="0" w:after="0" w:line="240" w:lineRule="auto"/>
      </w:p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</w:style>
  <w:style w:type="table" w:styleId="919">
    <w:name w:val="Medium Shading 2 Accent 4"/>
    <w:basedOn w:val="836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sz="18" w:space="0"/>
        <w:bottom w:val="single" w:color="000000" w:sz="1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8d8d8" w:themeFill="background1" w:themeFillShade="D8"/>
      </w:tcPr>
    </w:tblStylePr>
    <w:tblStylePr w:type="band1Vert"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  <w:color w:val="ffffff" w:themeColor="background1"/>
      </w:rPr>
      <w:tcPr>
        <w:shd w:val="clear" w:color="auto" w:fill="8064a2" w:themeFill="accent4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8064a2" w:themeFill="accent4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tcPr>
        <w:shd w:val="clear" w:color="auto" w:fill="8064a2" w:themeFill="accent4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spacing w:before="0" w:after="0" w:line="240" w:lineRule="auto"/>
      </w:p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</w:style>
  <w:style w:type="table" w:styleId="920">
    <w:name w:val="Medium Shading 2 Accent 5"/>
    <w:basedOn w:val="836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sz="18" w:space="0"/>
        <w:bottom w:val="single" w:color="000000" w:sz="1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8d8d8" w:themeFill="background1" w:themeFillShade="D8"/>
      </w:tcPr>
    </w:tblStylePr>
    <w:tblStylePr w:type="band1Vert"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  <w:color w:val="ffffff" w:themeColor="background1"/>
      </w:rPr>
      <w:tcPr>
        <w:shd w:val="clear" w:color="auto" w:fill="4bacc6" w:themeFill="accent5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4bacc6" w:themeFill="accent5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tcPr>
        <w:shd w:val="clear" w:color="auto" w:fill="4bacc6" w:themeFill="accent5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spacing w:before="0" w:after="0" w:line="240" w:lineRule="auto"/>
      </w:p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</w:style>
  <w:style w:type="table" w:styleId="921">
    <w:name w:val="Medium Shading 2 Accent 6"/>
    <w:basedOn w:val="836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sz="18" w:space="0"/>
        <w:bottom w:val="single" w:color="000000" w:sz="1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8d8d8" w:themeFill="background1" w:themeFillShade="D8"/>
      </w:tcPr>
    </w:tblStylePr>
    <w:tblStylePr w:type="band1Vert"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  <w:color w:val="ffffff" w:themeColor="background1"/>
      </w:rPr>
      <w:tcPr>
        <w:shd w:val="clear" w:color="auto" w:fill="f79646" w:themeFill="accent6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f79646" w:themeFill="accent6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tcPr>
        <w:shd w:val="clear" w:color="auto" w:fill="f79646" w:themeFill="accent6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spacing w:before="0" w:after="0" w:line="240" w:lineRule="auto"/>
      </w:p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</w:style>
  <w:style w:type="table" w:styleId="922">
    <w:name w:val="Medium List 1"/>
    <w:basedOn w:val="836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c0c0c0" w:themeFill="text1" w:themeFillTint="3F"/>
      </w:tcPr>
    </w:tblStylePr>
    <w:tblStylePr w:type="band1Vert">
      <w:tcPr>
        <w:shd w:val="clear" w:color="auto" w:fill="c0c0c0" w:themeFill="text1" w:themeFillTint="3F"/>
      </w:tcPr>
    </w:tblStylePr>
    <w:tblStylePr w:type="firstCol">
      <w:rPr>
        <w:b/>
        <w:bCs/>
      </w:rPr>
    </w:tblStylePr>
    <w:tblStylePr w:type="firstRow">
      <w:rPr>
        <w:rFonts w:asciiTheme="majorHAnsi" w:hAnsiTheme="majorHAnsi" w:eastAsiaTheme="majorEastAsia" w:cstheme="majorBidi"/>
      </w:rPr>
      <w:tcPr>
        <w:tcBorders>
          <w:top w:val="none" w:color="000000" w:sz="4" w:space="0"/>
          <w:bottom w:val="single" w:color="000000" w:themeColor="text1" w:sz="8" w:space="0"/>
        </w:tcBorders>
      </w:tc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</w:style>
  <w:style w:type="table" w:styleId="923">
    <w:name w:val="Medium List 1 Accent 1"/>
    <w:basedOn w:val="836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3dfee" w:themeFill="accent1" w:themeFillTint="3F"/>
      </w:tcPr>
    </w:tblStylePr>
    <w:tblStylePr w:type="band1Vert">
      <w:tcPr>
        <w:shd w:val="clear" w:color="auto" w:fill="d3dfee" w:themeFill="accent1" w:themeFillTint="3F"/>
      </w:tcPr>
    </w:tblStylePr>
    <w:tblStylePr w:type="firstCol">
      <w:rPr>
        <w:b/>
        <w:bCs/>
      </w:rPr>
    </w:tblStylePr>
    <w:tblStylePr w:type="firstRow">
      <w:rPr>
        <w:rFonts w:asciiTheme="majorHAnsi" w:hAnsiTheme="majorHAnsi" w:eastAsiaTheme="majorEastAsia" w:cstheme="majorBidi"/>
      </w:rPr>
      <w:tcPr>
        <w:tcBorders>
          <w:top w:val="none" w:color="000000" w:sz="4" w:space="0"/>
          <w:bottom w:val="single" w:color="4F81BD" w:themeColor="accent1" w:sz="8" w:space="0"/>
        </w:tcBorders>
      </w:tc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</w:style>
  <w:style w:type="table" w:styleId="924">
    <w:name w:val="Medium List 1 Accent 2"/>
    <w:basedOn w:val="836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fd3d2" w:themeFill="accent2" w:themeFillTint="3F"/>
      </w:tcPr>
    </w:tblStylePr>
    <w:tblStylePr w:type="band1Vert">
      <w:tcPr>
        <w:shd w:val="clear" w:color="auto" w:fill="efd3d2" w:themeFill="accent2" w:themeFillTint="3F"/>
      </w:tcPr>
    </w:tblStylePr>
    <w:tblStylePr w:type="firstCol">
      <w:rPr>
        <w:b/>
        <w:bCs/>
      </w:rPr>
    </w:tblStylePr>
    <w:tblStylePr w:type="firstRow">
      <w:rPr>
        <w:rFonts w:asciiTheme="majorHAnsi" w:hAnsiTheme="majorHAnsi" w:eastAsiaTheme="majorEastAsia" w:cstheme="majorBidi"/>
      </w:rPr>
      <w:tcPr>
        <w:tcBorders>
          <w:top w:val="none" w:color="000000" w:sz="4" w:space="0"/>
          <w:bottom w:val="single" w:color="C0504D" w:themeColor="accent2" w:sz="8" w:space="0"/>
        </w:tcBorders>
      </w:tc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</w:style>
  <w:style w:type="table" w:styleId="925">
    <w:name w:val="Medium List 1 Accent 3"/>
    <w:basedOn w:val="836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6eed5" w:themeFill="accent3" w:themeFillTint="3F"/>
      </w:tcPr>
    </w:tblStylePr>
    <w:tblStylePr w:type="band1Vert">
      <w:tcPr>
        <w:shd w:val="clear" w:color="auto" w:fill="e6eed5" w:themeFill="accent3" w:themeFillTint="3F"/>
      </w:tcPr>
    </w:tblStylePr>
    <w:tblStylePr w:type="firstCol">
      <w:rPr>
        <w:b/>
        <w:bCs/>
      </w:rPr>
    </w:tblStylePr>
    <w:tblStylePr w:type="firstRow">
      <w:rPr>
        <w:rFonts w:asciiTheme="majorHAnsi" w:hAnsiTheme="majorHAnsi" w:eastAsiaTheme="majorEastAsia" w:cstheme="majorBidi"/>
      </w:rPr>
      <w:tcPr>
        <w:tcBorders>
          <w:top w:val="none" w:color="000000" w:sz="4" w:space="0"/>
          <w:bottom w:val="single" w:color="9BBB59" w:themeColor="accent3" w:sz="8" w:space="0"/>
        </w:tcBorders>
      </w:tc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</w:style>
  <w:style w:type="table" w:styleId="926">
    <w:name w:val="Medium List 1 Accent 4"/>
    <w:basedOn w:val="836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fd8e8" w:themeFill="accent4" w:themeFillTint="3F"/>
      </w:tcPr>
    </w:tblStylePr>
    <w:tblStylePr w:type="band1Vert">
      <w:tcPr>
        <w:shd w:val="clear" w:color="auto" w:fill="dfd8e8" w:themeFill="accent4" w:themeFillTint="3F"/>
      </w:tcPr>
    </w:tblStylePr>
    <w:tblStylePr w:type="firstCol">
      <w:rPr>
        <w:b/>
        <w:bCs/>
      </w:rPr>
    </w:tblStylePr>
    <w:tblStylePr w:type="firstRow">
      <w:rPr>
        <w:rFonts w:asciiTheme="majorHAnsi" w:hAnsiTheme="majorHAnsi" w:eastAsiaTheme="majorEastAsia" w:cstheme="majorBidi"/>
      </w:rPr>
      <w:tcPr>
        <w:tcBorders>
          <w:top w:val="none" w:color="000000" w:sz="4" w:space="0"/>
          <w:bottom w:val="single" w:color="8064A2" w:themeColor="accent4" w:sz="8" w:space="0"/>
        </w:tcBorders>
      </w:tc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</w:style>
  <w:style w:type="table" w:styleId="927">
    <w:name w:val="Medium List 1 Accent 5"/>
    <w:basedOn w:val="836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2eaf1" w:themeFill="accent5" w:themeFillTint="3F"/>
      </w:tcPr>
    </w:tblStylePr>
    <w:tblStylePr w:type="band1Vert">
      <w:tcPr>
        <w:shd w:val="clear" w:color="auto" w:fill="d2eaf1" w:themeFill="accent5" w:themeFillTint="3F"/>
      </w:tcPr>
    </w:tblStylePr>
    <w:tblStylePr w:type="firstCol">
      <w:rPr>
        <w:b/>
        <w:bCs/>
      </w:rPr>
    </w:tblStylePr>
    <w:tblStylePr w:type="firstRow">
      <w:rPr>
        <w:rFonts w:asciiTheme="majorHAnsi" w:hAnsiTheme="majorHAnsi" w:eastAsiaTheme="majorEastAsia" w:cstheme="majorBidi"/>
      </w:rPr>
      <w:tcPr>
        <w:tcBorders>
          <w:top w:val="none" w:color="000000" w:sz="4" w:space="0"/>
          <w:bottom w:val="single" w:color="4BACC6" w:themeColor="accent5" w:sz="8" w:space="0"/>
        </w:tcBorders>
      </w:tc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</w:style>
  <w:style w:type="table" w:styleId="928">
    <w:name w:val="Medium List 1 Accent 6"/>
    <w:basedOn w:val="836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de4d0" w:themeFill="accent6" w:themeFillTint="3F"/>
      </w:tcPr>
    </w:tblStylePr>
    <w:tblStylePr w:type="band1Vert">
      <w:tcPr>
        <w:shd w:val="clear" w:color="auto" w:fill="fde4d0" w:themeFill="accent6" w:themeFillTint="3F"/>
      </w:tcPr>
    </w:tblStylePr>
    <w:tblStylePr w:type="firstCol">
      <w:rPr>
        <w:b/>
        <w:bCs/>
      </w:rPr>
    </w:tblStylePr>
    <w:tblStylePr w:type="firstRow">
      <w:rPr>
        <w:rFonts w:asciiTheme="majorHAnsi" w:hAnsiTheme="majorHAnsi" w:eastAsiaTheme="majorEastAsia" w:cstheme="majorBidi"/>
      </w:rPr>
      <w:tcPr>
        <w:tcBorders>
          <w:top w:val="none" w:color="000000" w:sz="4" w:space="0"/>
          <w:bottom w:val="single" w:color="F79646" w:themeColor="accent6" w:sz="8" w:space="0"/>
        </w:tcBorders>
      </w:tc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</w:style>
  <w:style w:type="table" w:styleId="929">
    <w:name w:val="Medium List 2"/>
    <w:basedOn w:val="836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c0c0c0" w:themeFill="tex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8" w:space="0"/>
        </w:tcBorders>
      </w:tcPr>
    </w:tblStylePr>
    <w:tblStylePr w:type="firstRow">
      <w:rPr>
        <w:sz w:val="24"/>
        <w:szCs w:val="24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000000" w:themeColor="text1" w:sz="24" w:space="0"/>
          <w:right w:val="none" w:color="000000" w:sz="4" w:space="0"/>
        </w:tcBorders>
      </w:tcPr>
    </w:tblStylePr>
    <w:tblStylePr w:type="lastCol">
      <w:tcPr>
        <w:shd w:val="clear" w:color="auto" w:fill="ffffff" w:themeFill="background1"/>
        <w:tcBorders>
          <w:top w:val="none" w:color="000000" w:sz="4" w:space="0"/>
          <w:left w:val="single" w:color="000000" w:themeColor="text1" w:sz="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ffffff" w:themeFill="background1"/>
        <w:tcBorders>
          <w:top w:val="single" w:color="000000" w:themeColor="tex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one" w:color="000000" w:sz="4" w:space="0"/>
        </w:tcBorders>
      </w:tcPr>
    </w:tblStylePr>
  </w:style>
  <w:style w:type="table" w:styleId="930">
    <w:name w:val="Medium List 2 Accent 1"/>
    <w:basedOn w:val="836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3dfee" w:themeFill="accen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8" w:space="0"/>
        </w:tcBorders>
      </w:tcPr>
    </w:tblStylePr>
    <w:tblStylePr w:type="firstRow">
      <w:rPr>
        <w:sz w:val="24"/>
        <w:szCs w:val="24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F81BD" w:themeColor="accent1" w:sz="24" w:space="0"/>
          <w:right w:val="none" w:color="000000" w:sz="4" w:space="0"/>
        </w:tcBorders>
      </w:tcPr>
    </w:tblStylePr>
    <w:tblStylePr w:type="lastCol">
      <w:tcPr>
        <w:shd w:val="clear" w:color="auto" w:fill="ffffff" w:themeFill="background1"/>
        <w:tcBorders>
          <w:top w:val="none" w:color="000000" w:sz="4" w:space="0"/>
          <w:left w:val="single" w:color="4F81BD" w:themeColor="accent1" w:sz="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ffffff" w:themeFill="background1"/>
        <w:tcBorders>
          <w:top w:val="single" w:color="4F81BD" w:themeColor="accen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one" w:color="000000" w:sz="4" w:space="0"/>
        </w:tcBorders>
      </w:tcPr>
    </w:tblStylePr>
  </w:style>
  <w:style w:type="table" w:styleId="931">
    <w:name w:val="Medium List 2 Accent 2"/>
    <w:basedOn w:val="836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fd3d2" w:themeFill="accent2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8" w:space="0"/>
        </w:tcBorders>
      </w:tcPr>
    </w:tblStylePr>
    <w:tblStylePr w:type="firstRow">
      <w:rPr>
        <w:sz w:val="24"/>
        <w:szCs w:val="24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tcPr>
        <w:shd w:val="clear" w:color="auto" w:fill="ffffff" w:themeFill="background1"/>
        <w:tcBorders>
          <w:top w:val="none" w:color="000000" w:sz="4" w:space="0"/>
          <w:left w:val="single" w:color="C0504D" w:themeColor="accent2" w:sz="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ffffff" w:themeFill="background1"/>
        <w:tcBorders>
          <w:top w:val="single" w:color="C0504D" w:themeColor="accent2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one" w:color="000000" w:sz="4" w:space="0"/>
        </w:tcBorders>
      </w:tcPr>
    </w:tblStylePr>
  </w:style>
  <w:style w:type="table" w:styleId="932">
    <w:name w:val="Medium List 2 Accent 3"/>
    <w:basedOn w:val="836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6eed5" w:themeFill="accent3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8" w:space="0"/>
        </w:tcBorders>
      </w:tcPr>
    </w:tblStylePr>
    <w:tblStylePr w:type="firstRow">
      <w:rPr>
        <w:sz w:val="24"/>
        <w:szCs w:val="24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tcPr>
        <w:shd w:val="clear" w:color="auto" w:fill="ffffff" w:themeFill="background1"/>
        <w:tcBorders>
          <w:top w:val="none" w:color="000000" w:sz="4" w:space="0"/>
          <w:left w:val="single" w:color="9BBB59" w:themeColor="accent3" w:sz="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ffffff" w:themeFill="background1"/>
        <w:tcBorders>
          <w:top w:val="single" w:color="9BBB59" w:themeColor="accent3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one" w:color="000000" w:sz="4" w:space="0"/>
        </w:tcBorders>
      </w:tcPr>
    </w:tblStylePr>
  </w:style>
  <w:style w:type="table" w:styleId="933">
    <w:name w:val="Medium List 2 Accent 4"/>
    <w:basedOn w:val="836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fd8e8" w:themeFill="accent4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8" w:space="0"/>
        </w:tcBorders>
      </w:tcPr>
    </w:tblStylePr>
    <w:tblStylePr w:type="firstRow">
      <w:rPr>
        <w:sz w:val="24"/>
        <w:szCs w:val="24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tcPr>
        <w:shd w:val="clear" w:color="auto" w:fill="ffffff" w:themeFill="background1"/>
        <w:tcBorders>
          <w:top w:val="none" w:color="000000" w:sz="4" w:space="0"/>
          <w:left w:val="single" w:color="8064A2" w:themeColor="accent4" w:sz="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ffffff" w:themeFill="background1"/>
        <w:tcBorders>
          <w:top w:val="single" w:color="8064A2" w:themeColor="accent4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one" w:color="000000" w:sz="4" w:space="0"/>
        </w:tcBorders>
      </w:tcPr>
    </w:tblStylePr>
  </w:style>
  <w:style w:type="table" w:styleId="934">
    <w:name w:val="Medium List 2 Accent 5"/>
    <w:basedOn w:val="836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2eaf1" w:themeFill="accent5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8" w:space="0"/>
        </w:tcBorders>
      </w:tcPr>
    </w:tblStylePr>
    <w:tblStylePr w:type="firstRow">
      <w:rPr>
        <w:sz w:val="24"/>
        <w:szCs w:val="24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tcPr>
        <w:shd w:val="clear" w:color="auto" w:fill="ffffff" w:themeFill="background1"/>
        <w:tcBorders>
          <w:top w:val="none" w:color="000000" w:sz="4" w:space="0"/>
          <w:left w:val="single" w:color="4BACC6" w:themeColor="accent5" w:sz="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ffffff" w:themeFill="background1"/>
        <w:tcBorders>
          <w:top w:val="single" w:color="4BACC6" w:themeColor="accent5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one" w:color="000000" w:sz="4" w:space="0"/>
        </w:tcBorders>
      </w:tcPr>
    </w:tblStylePr>
  </w:style>
  <w:style w:type="table" w:styleId="935">
    <w:name w:val="Medium List 2 Accent 6"/>
    <w:basedOn w:val="836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de4d0" w:themeFill="accent6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8" w:space="0"/>
        </w:tcBorders>
      </w:tcPr>
    </w:tblStylePr>
    <w:tblStylePr w:type="firstRow">
      <w:rPr>
        <w:sz w:val="24"/>
        <w:szCs w:val="24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tcPr>
        <w:shd w:val="clear" w:color="auto" w:fill="ffffff" w:themeFill="background1"/>
        <w:tcBorders>
          <w:top w:val="none" w:color="000000" w:sz="4" w:space="0"/>
          <w:left w:val="single" w:color="F79646" w:themeColor="accent6" w:sz="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ffffff" w:themeFill="background1"/>
        <w:tcBorders>
          <w:top w:val="single" w:color="F79646" w:themeColor="accent6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one" w:color="000000" w:sz="4" w:space="0"/>
        </w:tcBorders>
      </w:tcPr>
    </w:tblStylePr>
  </w:style>
  <w:style w:type="table" w:styleId="936">
    <w:name w:val="Medium Grid 1"/>
    <w:basedOn w:val="836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c0c0c0" w:themeFill="text1" w:themeFillTint="3F"/>
    </w:tcPr>
    <w:tblStylePr w:type="band1Horz">
      <w:tcPr>
        <w:shd w:val="clear" w:color="auto" w:fill="808080" w:themeFill="text1" w:themeFillTint="7F"/>
      </w:tcPr>
    </w:tblStylePr>
    <w:tblStylePr w:type="band1Vert">
      <w:tcPr>
        <w:shd w:val="clear" w:color="auto" w:fill="808080" w:themeFill="text1" w:themeFillTint="7F"/>
      </w:tcPr>
    </w:tblStylePr>
    <w:tblStylePr w:type="firstCol">
      <w:rPr>
        <w:b/>
        <w:bCs/>
      </w:rPr>
    </w:tblStylePr>
    <w:tblStylePr w:type="firstRow">
      <w:rPr>
        <w:b/>
        <w:bCs/>
      </w:r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404040" w:themeColor="text1" w:themeTint="BF" w:sz="18" w:space="0"/>
        </w:tcBorders>
      </w:tcPr>
    </w:tblStylePr>
  </w:style>
  <w:style w:type="table" w:styleId="937">
    <w:name w:val="Medium Grid 1 Accent 1"/>
    <w:basedOn w:val="836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d3dfee" w:themeFill="accent1" w:themeFillTint="3F"/>
    </w:tcPr>
    <w:tblStylePr w:type="band1Horz">
      <w:tcPr>
        <w:shd w:val="clear" w:color="auto" w:fill="a7bfde" w:themeFill="accent1" w:themeFillTint="7F"/>
      </w:tcPr>
    </w:tblStylePr>
    <w:tblStylePr w:type="band1Vert">
      <w:tcPr>
        <w:shd w:val="clear" w:color="auto" w:fill="a7bfde" w:themeFill="accent1" w:themeFillTint="7F"/>
      </w:tcPr>
    </w:tblStylePr>
    <w:tblStylePr w:type="firstCol">
      <w:rPr>
        <w:b/>
        <w:bCs/>
      </w:rPr>
    </w:tblStylePr>
    <w:tblStylePr w:type="firstRow">
      <w:rPr>
        <w:b/>
        <w:bCs/>
      </w:r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</w:style>
  <w:style w:type="table" w:styleId="938">
    <w:name w:val="Medium Grid 1 Accent 2"/>
    <w:basedOn w:val="836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fd3d2" w:themeFill="accent2" w:themeFillTint="3F"/>
    </w:tcPr>
    <w:tblStylePr w:type="band1Horz">
      <w:tcPr>
        <w:shd w:val="clear" w:color="auto" w:fill="dfa7a6" w:themeFill="accent2" w:themeFillTint="7F"/>
      </w:tcPr>
    </w:tblStylePr>
    <w:tblStylePr w:type="band1Vert">
      <w:tcPr>
        <w:shd w:val="clear" w:color="auto" w:fill="dfa7a6" w:themeFill="accent2" w:themeFillTint="7F"/>
      </w:tcPr>
    </w:tblStylePr>
    <w:tblStylePr w:type="firstCol">
      <w:rPr>
        <w:b/>
        <w:bCs/>
      </w:rPr>
    </w:tblStylePr>
    <w:tblStylePr w:type="firstRow">
      <w:rPr>
        <w:b/>
        <w:bCs/>
      </w:r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</w:style>
  <w:style w:type="table" w:styleId="939">
    <w:name w:val="Medium Grid 1 Accent 3"/>
    <w:basedOn w:val="836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6eed5" w:themeFill="accent3" w:themeFillTint="3F"/>
    </w:tcPr>
    <w:tblStylePr w:type="band1Horz">
      <w:tcPr>
        <w:shd w:val="clear" w:color="auto" w:fill="cdddac" w:themeFill="accent3" w:themeFillTint="7F"/>
      </w:tcPr>
    </w:tblStylePr>
    <w:tblStylePr w:type="band1Vert">
      <w:tcPr>
        <w:shd w:val="clear" w:color="auto" w:fill="cdddac" w:themeFill="accent3" w:themeFillTint="7F"/>
      </w:tcPr>
    </w:tblStylePr>
    <w:tblStylePr w:type="firstCol">
      <w:rPr>
        <w:b/>
        <w:bCs/>
      </w:rPr>
    </w:tblStylePr>
    <w:tblStylePr w:type="firstRow">
      <w:rPr>
        <w:b/>
        <w:bCs/>
      </w:r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B3CC82" w:themeColor="accent3" w:themeTint="BF" w:sz="18" w:space="0"/>
        </w:tcBorders>
      </w:tcPr>
    </w:tblStylePr>
  </w:style>
  <w:style w:type="table" w:styleId="940">
    <w:name w:val="Medium Grid 1 Accent 4"/>
    <w:basedOn w:val="836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dfd8e8" w:themeFill="accent4" w:themeFillTint="3F"/>
    </w:tcPr>
    <w:tblStylePr w:type="band1Horz">
      <w:tcPr>
        <w:shd w:val="clear" w:color="auto" w:fill="bfb1d0" w:themeFill="accent4" w:themeFillTint="7F"/>
      </w:tcPr>
    </w:tblStylePr>
    <w:tblStylePr w:type="band1Vert">
      <w:tcPr>
        <w:shd w:val="clear" w:color="auto" w:fill="bfb1d0" w:themeFill="accent4" w:themeFillTint="7F"/>
      </w:tcPr>
    </w:tblStylePr>
    <w:tblStylePr w:type="firstCol">
      <w:rPr>
        <w:b/>
        <w:bCs/>
      </w:rPr>
    </w:tblStylePr>
    <w:tblStylePr w:type="firstRow">
      <w:rPr>
        <w:b/>
        <w:bCs/>
      </w:r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</w:style>
  <w:style w:type="table" w:styleId="941">
    <w:name w:val="Medium Grid 1 Accent 5"/>
    <w:basedOn w:val="836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d2eaf1" w:themeFill="accent5" w:themeFillTint="3F"/>
    </w:tcPr>
    <w:tblStylePr w:type="band1Horz">
      <w:tcPr>
        <w:shd w:val="clear" w:color="auto" w:fill="a5d5e2" w:themeFill="accent5" w:themeFillTint="7F"/>
      </w:tcPr>
    </w:tblStylePr>
    <w:tblStylePr w:type="band1Vert">
      <w:tcPr>
        <w:shd w:val="clear" w:color="auto" w:fill="a5d5e2" w:themeFill="accent5" w:themeFillTint="7F"/>
      </w:tcPr>
    </w:tblStylePr>
    <w:tblStylePr w:type="firstCol">
      <w:rPr>
        <w:b/>
        <w:bCs/>
      </w:rPr>
    </w:tblStylePr>
    <w:tblStylePr w:type="firstRow">
      <w:rPr>
        <w:b/>
        <w:bCs/>
      </w:r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</w:style>
  <w:style w:type="table" w:styleId="942">
    <w:name w:val="Medium Grid 1 Accent 6"/>
    <w:basedOn w:val="836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de4d0" w:themeFill="accent6" w:themeFillTint="3F"/>
    </w:tcPr>
    <w:tblStylePr w:type="band1Horz">
      <w:tcPr>
        <w:shd w:val="clear" w:color="auto" w:fill="fbcaa2" w:themeFill="accent6" w:themeFillTint="7F"/>
      </w:tcPr>
    </w:tblStylePr>
    <w:tblStylePr w:type="band1Vert">
      <w:tcPr>
        <w:shd w:val="clear" w:color="auto" w:fill="fbcaa2" w:themeFill="accent6" w:themeFillTint="7F"/>
      </w:tcPr>
    </w:tblStylePr>
    <w:tblStylePr w:type="firstCol">
      <w:rPr>
        <w:b/>
        <w:bCs/>
      </w:rPr>
    </w:tblStylePr>
    <w:tblStylePr w:type="firstRow">
      <w:rPr>
        <w:b/>
        <w:bCs/>
      </w:r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</w:style>
  <w:style w:type="table" w:styleId="943">
    <w:name w:val="Medium Grid 2"/>
    <w:basedOn w:val="836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c0c0c0" w:themeFill="text1" w:themeFillTint="3F"/>
    </w:tcPr>
    <w:tblStylePr w:type="band1Horz">
      <w:tcPr>
        <w:shd w:val="clear" w:color="auto" w:fill="808080" w:themeFill="text1" w:themeFillTint="7F"/>
      </w:tcPr>
    </w:tblStylePr>
    <w:tblStylePr w:type="band1Vert">
      <w:tcPr>
        <w:shd w:val="clear" w:color="auto" w:fill="808080" w:themeFill="text1" w:themeFillTint="7F"/>
      </w:tcPr>
    </w:tblStylePr>
    <w:tblStylePr w:type="firstCol">
      <w:rPr>
        <w:b/>
        <w:bCs/>
        <w:color w:val="000000" w:themeColor="text1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tcPr>
        <w:shd w:val="clear" w:color="auto" w:fill="e6e6e6" w:themeFill="text1" w:themeFillTint="19"/>
      </w:tcPr>
    </w:tblStylePr>
    <w:tblStylePr w:type="lastCol">
      <w:rPr>
        <w:b w:val="0"/>
        <w:bCs w:val="0"/>
        <w:color w:val="000000" w:themeColor="text1"/>
      </w:rPr>
      <w:tcPr>
        <w:shd w:val="clear" w:color="auto" w:fill="cccccc" w:themeFill="tex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</w:style>
  <w:style w:type="table" w:styleId="944">
    <w:name w:val="Medium Grid 2 Accent 1"/>
    <w:basedOn w:val="836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d3dfee" w:themeFill="accent1" w:themeFillTint="3F"/>
    </w:tcPr>
    <w:tblStylePr w:type="band1Horz">
      <w:tcPr>
        <w:shd w:val="clear" w:color="auto" w:fill="a7bfde" w:themeFill="accent1" w:themeFillTint="7F"/>
      </w:tcPr>
    </w:tblStylePr>
    <w:tblStylePr w:type="band1Vert">
      <w:tcPr>
        <w:shd w:val="clear" w:color="auto" w:fill="a7bfde" w:themeFill="accent1" w:themeFillTint="7F"/>
      </w:tcPr>
    </w:tblStylePr>
    <w:tblStylePr w:type="firstCol">
      <w:rPr>
        <w:b/>
        <w:bCs/>
        <w:color w:val="000000" w:themeColor="text1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tcPr>
        <w:shd w:val="clear" w:color="auto" w:fill="edf2f8" w:themeFill="accent1" w:themeFillTint="19"/>
      </w:tcPr>
    </w:tblStylePr>
    <w:tblStylePr w:type="lastCol">
      <w:rPr>
        <w:b w:val="0"/>
        <w:bCs w:val="0"/>
        <w:color w:val="000000" w:themeColor="text1"/>
      </w:rPr>
      <w:tcPr>
        <w:shd w:val="clear" w:color="auto" w:fill="dbe5f1" w:themeFill="accen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</w:style>
  <w:style w:type="table" w:styleId="945">
    <w:name w:val="Medium Grid 2 Accent 2"/>
    <w:basedOn w:val="836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fd3d2" w:themeFill="accent2" w:themeFillTint="3F"/>
    </w:tcPr>
    <w:tblStylePr w:type="band1Horz">
      <w:tcPr>
        <w:shd w:val="clear" w:color="auto" w:fill="dfa7a6" w:themeFill="accent2" w:themeFillTint="7F"/>
      </w:tcPr>
    </w:tblStylePr>
    <w:tblStylePr w:type="band1Vert">
      <w:tcPr>
        <w:shd w:val="clear" w:color="auto" w:fill="dfa7a6" w:themeFill="accent2" w:themeFillTint="7F"/>
      </w:tcPr>
    </w:tblStylePr>
    <w:tblStylePr w:type="firstCol">
      <w:rPr>
        <w:b/>
        <w:bCs/>
        <w:color w:val="000000" w:themeColor="text1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tcPr>
        <w:shd w:val="clear" w:color="auto" w:fill="f8eded" w:themeFill="accent2" w:themeFillTint="19"/>
      </w:tcPr>
    </w:tblStylePr>
    <w:tblStylePr w:type="lastCol">
      <w:rPr>
        <w:b w:val="0"/>
        <w:bCs w:val="0"/>
        <w:color w:val="000000" w:themeColor="text1"/>
      </w:rPr>
      <w:tcPr>
        <w:shd w:val="clear" w:color="auto" w:fill="f2dbdb" w:themeFill="accent2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</w:style>
  <w:style w:type="table" w:styleId="946">
    <w:name w:val="Medium Grid 2 Accent 3"/>
    <w:basedOn w:val="836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6eed5" w:themeFill="accent3" w:themeFillTint="3F"/>
    </w:tcPr>
    <w:tblStylePr w:type="band1Horz">
      <w:tcPr>
        <w:shd w:val="clear" w:color="auto" w:fill="cdddac" w:themeFill="accent3" w:themeFillTint="7F"/>
      </w:tcPr>
    </w:tblStylePr>
    <w:tblStylePr w:type="band1Vert">
      <w:tcPr>
        <w:shd w:val="clear" w:color="auto" w:fill="cdddac" w:themeFill="accent3" w:themeFillTint="7F"/>
      </w:tcPr>
    </w:tblStylePr>
    <w:tblStylePr w:type="firstCol">
      <w:rPr>
        <w:b/>
        <w:bCs/>
        <w:color w:val="000000" w:themeColor="text1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tcPr>
        <w:shd w:val="clear" w:color="auto" w:fill="f5f8ee" w:themeFill="accent3" w:themeFillTint="19"/>
      </w:tcPr>
    </w:tblStylePr>
    <w:tblStylePr w:type="lastCol">
      <w:rPr>
        <w:b w:val="0"/>
        <w:bCs w:val="0"/>
        <w:color w:val="000000" w:themeColor="text1"/>
      </w:rPr>
      <w:tcPr>
        <w:shd w:val="clear" w:color="auto" w:fill="eaf1dd" w:themeFill="accent3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</w:style>
  <w:style w:type="table" w:styleId="947">
    <w:name w:val="Medium Grid 2 Accent 4"/>
    <w:basedOn w:val="836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dfd8e8" w:themeFill="accent4" w:themeFillTint="3F"/>
    </w:tcPr>
    <w:tblStylePr w:type="band1Horz">
      <w:tcPr>
        <w:shd w:val="clear" w:color="auto" w:fill="bfb1d0" w:themeFill="accent4" w:themeFillTint="7F"/>
      </w:tcPr>
    </w:tblStylePr>
    <w:tblStylePr w:type="band1Vert">
      <w:tcPr>
        <w:shd w:val="clear" w:color="auto" w:fill="bfb1d0" w:themeFill="accent4" w:themeFillTint="7F"/>
      </w:tcPr>
    </w:tblStylePr>
    <w:tblStylePr w:type="firstCol">
      <w:rPr>
        <w:b/>
        <w:bCs/>
        <w:color w:val="000000" w:themeColor="text1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tcPr>
        <w:shd w:val="clear" w:color="auto" w:fill="f2eff6" w:themeFill="accent4" w:themeFillTint="19"/>
      </w:tcPr>
    </w:tblStylePr>
    <w:tblStylePr w:type="lastCol">
      <w:rPr>
        <w:b w:val="0"/>
        <w:bCs w:val="0"/>
        <w:color w:val="000000" w:themeColor="text1"/>
      </w:rPr>
      <w:tcPr>
        <w:shd w:val="clear" w:color="auto" w:fill="e5dfec" w:themeFill="accent4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</w:style>
  <w:style w:type="table" w:styleId="948">
    <w:name w:val="Medium Grid 2 Accent 5"/>
    <w:basedOn w:val="836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d2eaf1" w:themeFill="accent5" w:themeFillTint="3F"/>
    </w:tcPr>
    <w:tblStylePr w:type="band1Horz">
      <w:tcPr>
        <w:shd w:val="clear" w:color="auto" w:fill="a5d5e2" w:themeFill="accent5" w:themeFillTint="7F"/>
      </w:tcPr>
    </w:tblStylePr>
    <w:tblStylePr w:type="band1Vert">
      <w:tcPr>
        <w:shd w:val="clear" w:color="auto" w:fill="a5d5e2" w:themeFill="accent5" w:themeFillTint="7F"/>
      </w:tcPr>
    </w:tblStylePr>
    <w:tblStylePr w:type="firstCol">
      <w:rPr>
        <w:b/>
        <w:bCs/>
        <w:color w:val="000000" w:themeColor="text1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tcPr>
        <w:shd w:val="clear" w:color="auto" w:fill="edf6f9" w:themeFill="accent5" w:themeFillTint="19"/>
      </w:tcPr>
    </w:tblStylePr>
    <w:tblStylePr w:type="lastCol">
      <w:rPr>
        <w:b w:val="0"/>
        <w:bCs w:val="0"/>
        <w:color w:val="000000" w:themeColor="text1"/>
      </w:rPr>
      <w:tcPr>
        <w:shd w:val="clear" w:color="auto" w:fill="daeef3" w:themeFill="accent5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</w:style>
  <w:style w:type="table" w:styleId="949">
    <w:name w:val="Medium Grid 2 Accent 6"/>
    <w:basedOn w:val="836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de4d0" w:themeFill="accent6" w:themeFillTint="3F"/>
    </w:tcPr>
    <w:tblStylePr w:type="band1Horz">
      <w:tcPr>
        <w:shd w:val="clear" w:color="auto" w:fill="fbcaa2" w:themeFill="accent6" w:themeFillTint="7F"/>
      </w:tcPr>
    </w:tblStylePr>
    <w:tblStylePr w:type="band1Vert">
      <w:tcPr>
        <w:shd w:val="clear" w:color="auto" w:fill="fbcaa2" w:themeFill="accent6" w:themeFillTint="7F"/>
      </w:tcPr>
    </w:tblStylePr>
    <w:tblStylePr w:type="firstCol">
      <w:rPr>
        <w:b/>
        <w:bCs/>
        <w:color w:val="000000" w:themeColor="text1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tcPr>
        <w:shd w:val="clear" w:color="auto" w:fill="fef4ec" w:themeFill="accent6" w:themeFillTint="19"/>
      </w:tcPr>
    </w:tblStylePr>
    <w:tblStylePr w:type="lastCol">
      <w:rPr>
        <w:b w:val="0"/>
        <w:bCs w:val="0"/>
        <w:color w:val="000000" w:themeColor="text1"/>
      </w:rPr>
      <w:tcPr>
        <w:shd w:val="clear" w:color="auto" w:fill="fde9d9" w:themeFill="accent6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</w:style>
  <w:style w:type="table" w:styleId="950">
    <w:name w:val="Medium Grid 3"/>
    <w:basedOn w:val="836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c0c0c0" w:themeFill="text1" w:themeFillTint="3F"/>
    </w:tcPr>
    <w:tblStylePr w:type="band1Horz"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firstCol">
      <w:rPr>
        <w:b/>
        <w:bCs/>
        <w:i w:val="0"/>
        <w:iCs w:val="0"/>
        <w:color w:val="ffffff" w:themeColor="background1"/>
      </w:rPr>
      <w:tcPr>
        <w:shd w:val="clear" w:color="auto" w:fill="000000" w:themeFill="tex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tcPr>
        <w:shd w:val="clear" w:color="auto" w:fill="000000" w:themeFill="tex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tcPr>
        <w:shd w:val="clear" w:color="auto" w:fill="000000" w:themeFill="tex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tcPr>
        <w:shd w:val="clear" w:color="auto" w:fill="000000" w:themeFill="tex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</w:style>
  <w:style w:type="table" w:styleId="951">
    <w:name w:val="Medium Grid 3 Accent 1"/>
    <w:basedOn w:val="836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d3dfee" w:themeFill="accent1" w:themeFillTint="3F"/>
    </w:tcPr>
    <w:tblStylePr w:type="band1Horz"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firstCol">
      <w:rPr>
        <w:b/>
        <w:bCs/>
        <w:i w:val="0"/>
        <w:iCs w:val="0"/>
        <w:color w:val="ffffff" w:themeColor="background1"/>
      </w:rPr>
      <w:tcPr>
        <w:shd w:val="clear" w:color="auto" w:fill="4f81bd" w:themeFill="accen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tcPr>
        <w:shd w:val="clear" w:color="auto" w:fill="4f81bd" w:themeFill="accen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tcPr>
        <w:shd w:val="clear" w:color="auto" w:fill="4f81bd" w:themeFill="accen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tcPr>
        <w:shd w:val="clear" w:color="auto" w:fill="4f81bd" w:themeFill="accen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</w:style>
  <w:style w:type="table" w:styleId="952">
    <w:name w:val="Medium Grid 3 Accent 2"/>
    <w:basedOn w:val="836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fd3d2" w:themeFill="accent2" w:themeFillTint="3F"/>
    </w:tcPr>
    <w:tblStylePr w:type="band1Horz"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firstCol">
      <w:rPr>
        <w:b/>
        <w:bCs/>
        <w:i w:val="0"/>
        <w:iCs w:val="0"/>
        <w:color w:val="ffffff" w:themeColor="background1"/>
      </w:rPr>
      <w:tcPr>
        <w:shd w:val="clear" w:color="auto" w:fill="c0504d" w:themeFill="accent2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tcPr>
        <w:shd w:val="clear" w:color="auto" w:fill="c0504d" w:themeFill="accent2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tcPr>
        <w:shd w:val="clear" w:color="auto" w:fill="c0504d" w:themeFill="accent2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tcPr>
        <w:shd w:val="clear" w:color="auto" w:fill="c0504d" w:themeFill="accent2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</w:style>
  <w:style w:type="table" w:styleId="953">
    <w:name w:val="Medium Grid 3 Accent 3"/>
    <w:basedOn w:val="836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6eed5" w:themeFill="accent3" w:themeFillTint="3F"/>
    </w:tcPr>
    <w:tblStylePr w:type="band1Horz"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firstCol">
      <w:rPr>
        <w:b/>
        <w:bCs/>
        <w:i w:val="0"/>
        <w:iCs w:val="0"/>
        <w:color w:val="ffffff" w:themeColor="background1"/>
      </w:rPr>
      <w:tcPr>
        <w:shd w:val="clear" w:color="auto" w:fill="9bbb59" w:themeFill="accent3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tcPr>
        <w:shd w:val="clear" w:color="auto" w:fill="9bbb59" w:themeFill="accent3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tcPr>
        <w:shd w:val="clear" w:color="auto" w:fill="9bbb59" w:themeFill="accent3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tcPr>
        <w:shd w:val="clear" w:color="auto" w:fill="9bbb59" w:themeFill="accent3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</w:style>
  <w:style w:type="table" w:styleId="954">
    <w:name w:val="Medium Grid 3 Accent 4"/>
    <w:basedOn w:val="836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dfd8e8" w:themeFill="accent4" w:themeFillTint="3F"/>
    </w:tcPr>
    <w:tblStylePr w:type="band1Horz"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firstCol">
      <w:rPr>
        <w:b/>
        <w:bCs/>
        <w:i w:val="0"/>
        <w:iCs w:val="0"/>
        <w:color w:val="ffffff" w:themeColor="background1"/>
      </w:rPr>
      <w:tcPr>
        <w:shd w:val="clear" w:color="auto" w:fill="8064a2" w:themeFill="accent4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tcPr>
        <w:shd w:val="clear" w:color="auto" w:fill="8064a2" w:themeFill="accent4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tcPr>
        <w:shd w:val="clear" w:color="auto" w:fill="8064a2" w:themeFill="accent4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tcPr>
        <w:shd w:val="clear" w:color="auto" w:fill="8064a2" w:themeFill="accent4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</w:style>
  <w:style w:type="table" w:styleId="955">
    <w:name w:val="Medium Grid 3 Accent 5"/>
    <w:basedOn w:val="836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d2eaf1" w:themeFill="accent5" w:themeFillTint="3F"/>
    </w:tcPr>
    <w:tblStylePr w:type="band1Horz"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firstCol">
      <w:rPr>
        <w:b/>
        <w:bCs/>
        <w:i w:val="0"/>
        <w:iCs w:val="0"/>
        <w:color w:val="ffffff" w:themeColor="background1"/>
      </w:rPr>
      <w:tcPr>
        <w:shd w:val="clear" w:color="auto" w:fill="4bacc6" w:themeFill="accent5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tcPr>
        <w:shd w:val="clear" w:color="auto" w:fill="4bacc6" w:themeFill="accent5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tcPr>
        <w:shd w:val="clear" w:color="auto" w:fill="4bacc6" w:themeFill="accent5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tcPr>
        <w:shd w:val="clear" w:color="auto" w:fill="4bacc6" w:themeFill="accent5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</w:style>
  <w:style w:type="table" w:styleId="956">
    <w:name w:val="Medium Grid 3 Accent 6"/>
    <w:basedOn w:val="836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de4d0" w:themeFill="accent6" w:themeFillTint="3F"/>
    </w:tcPr>
    <w:tblStylePr w:type="band1Horz"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firstCol">
      <w:rPr>
        <w:b/>
        <w:bCs/>
        <w:i w:val="0"/>
        <w:iCs w:val="0"/>
        <w:color w:val="ffffff" w:themeColor="background1"/>
      </w:rPr>
      <w:tcPr>
        <w:shd w:val="clear" w:color="auto" w:fill="f79646" w:themeFill="accent6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tcPr>
        <w:shd w:val="clear" w:color="auto" w:fill="f79646" w:themeFill="accent6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tcPr>
        <w:shd w:val="clear" w:color="auto" w:fill="f79646" w:themeFill="accent6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tcPr>
        <w:shd w:val="clear" w:color="auto" w:fill="f79646" w:themeFill="accent6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</w:style>
  <w:style w:type="table" w:styleId="957">
    <w:name w:val="Dark List"/>
    <w:basedOn w:val="836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000000" w:themeFill="text1"/>
    </w:tcPr>
    <w:tblStylePr w:type="band1Horz"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tcPr>
        <w:shd w:val="clear" w:color="auto" w:fill="000000" w:themeFill="tex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000000" w:themeFill="tex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8">
    <w:name w:val="Dark List Accent 1"/>
    <w:basedOn w:val="836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4f81bd" w:themeFill="accent1"/>
    </w:tcPr>
    <w:tblStylePr w:type="band1Horz"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tcPr>
        <w:shd w:val="clear" w:color="auto" w:fill="365f91" w:themeFill="accen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243f60" w:themeFill="accen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9">
    <w:name w:val="Dark List Accent 2"/>
    <w:basedOn w:val="836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c0504d" w:themeFill="accent2"/>
    </w:tcPr>
    <w:tblStylePr w:type="band1Horz"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tcPr>
        <w:shd w:val="clear" w:color="auto" w:fill="943634" w:themeFill="accent2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622423" w:themeFill="accent2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0">
    <w:name w:val="Dark List Accent 3"/>
    <w:basedOn w:val="836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9bbb59" w:themeFill="accent3"/>
    </w:tcPr>
    <w:tblStylePr w:type="band1Horz"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tcPr>
        <w:shd w:val="clear" w:color="auto" w:fill="76923c" w:themeFill="accent3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4e6128" w:themeFill="accent3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1">
    <w:name w:val="Dark List Accent 4"/>
    <w:basedOn w:val="836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8064a2" w:themeFill="accent4"/>
    </w:tcPr>
    <w:tblStylePr w:type="band1Horz"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tcPr>
        <w:shd w:val="clear" w:color="auto" w:fill="5f497a" w:themeFill="accent4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3f3151" w:themeFill="accent4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2">
    <w:name w:val="Dark List Accent 5"/>
    <w:basedOn w:val="836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4bacc6" w:themeFill="accent5"/>
    </w:tcPr>
    <w:tblStylePr w:type="band1Horz"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tcPr>
        <w:shd w:val="clear" w:color="auto" w:fill="31849b" w:themeFill="accent5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205867" w:themeFill="accent5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3">
    <w:name w:val="Dark List Accent 6"/>
    <w:basedOn w:val="836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79646" w:themeFill="accent6"/>
    </w:tcPr>
    <w:tblStylePr w:type="band1Horz"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tcPr>
        <w:shd w:val="clear" w:color="auto" w:fill="e36c0a" w:themeFill="accent6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974706" w:themeFill="accent6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4">
    <w:name w:val="Colorful Shading"/>
    <w:basedOn w:val="836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6e6e6" w:themeFill="text1" w:themeFillTint="19"/>
    </w:tcPr>
    <w:tblStylePr w:type="band1Horz">
      <w:tcPr>
        <w:shd w:val="clear" w:color="auto" w:fill="808080" w:themeFill="text1" w:themeFillTint="7F"/>
      </w:tcPr>
    </w:tblStylePr>
    <w:tblStylePr w:type="band1Vert"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cPr>
        <w:shd w:val="clear" w:color="auto" w:fill="000000" w:themeFill="tex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tcPr>
        <w:shd w:val="clear" w:color="auto" w:fill="000000" w:themeFill="tex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</w:tblStylePr>
    <w:tblStylePr w:type="neCell">
      <w:rPr>
        <w:color w:val="000000" w:themeColor="text1"/>
      </w:rPr>
    </w:tblStylePr>
  </w:style>
  <w:style w:type="table" w:styleId="965">
    <w:name w:val="Colorful Shading Accent 1"/>
    <w:basedOn w:val="836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df2f8" w:themeFill="accent1" w:themeFillTint="19"/>
    </w:tcPr>
    <w:tblStylePr w:type="band1Horz">
      <w:tcPr>
        <w:shd w:val="clear" w:color="auto" w:fill="a7bfde" w:themeFill="accent1" w:themeFillTint="7F"/>
      </w:tcPr>
    </w:tblStylePr>
    <w:tblStylePr w:type="band1Vert"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tcPr>
        <w:shd w:val="clear" w:color="auto" w:fill="2c4c74" w:themeFill="accen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</w:tblStylePr>
    <w:tblStylePr w:type="neCell">
      <w:rPr>
        <w:color w:val="000000" w:themeColor="text1"/>
      </w:rPr>
    </w:tblStylePr>
  </w:style>
  <w:style w:type="table" w:styleId="966">
    <w:name w:val="Colorful Shading Accent 2"/>
    <w:basedOn w:val="836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8eded" w:themeFill="accent2" w:themeFillTint="19"/>
    </w:tcPr>
    <w:tblStylePr w:type="band1Horz">
      <w:tcPr>
        <w:shd w:val="clear" w:color="auto" w:fill="dfa7a6" w:themeFill="accent2" w:themeFillTint="7F"/>
      </w:tcPr>
    </w:tblStylePr>
    <w:tblStylePr w:type="band1Vert"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tcPr>
        <w:shd w:val="clear" w:color="auto" w:fill="772c2a" w:themeFill="accent2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</w:tblStylePr>
    <w:tblStylePr w:type="neCell">
      <w:rPr>
        <w:color w:val="000000" w:themeColor="text1"/>
      </w:rPr>
    </w:tblStylePr>
  </w:style>
  <w:style w:type="table" w:styleId="967">
    <w:name w:val="Colorful Shading Accent 3"/>
    <w:basedOn w:val="836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5f8ee" w:themeFill="accent3" w:themeFillTint="19"/>
    </w:tcPr>
    <w:tblStylePr w:type="band1Horz">
      <w:tcPr>
        <w:shd w:val="clear" w:color="auto" w:fill="cdddac" w:themeFill="accent3" w:themeFillTint="7F"/>
      </w:tcPr>
    </w:tblStylePr>
    <w:tblStylePr w:type="band1Vert"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tcPr>
        <w:shd w:val="clear" w:color="auto" w:fill="5e7530" w:themeFill="accent3" w:themeFillShade="99"/>
        <w:tcBorders>
          <w:top w:val="single" w:color="FFFFFF" w:themeColor="background1" w:sz="6" w:space="0"/>
        </w:tcBorders>
      </w:tcPr>
    </w:tblStylePr>
  </w:style>
  <w:style w:type="table" w:styleId="968">
    <w:name w:val="Colorful Shading Accent 4"/>
    <w:basedOn w:val="836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2eff6" w:themeFill="accent4" w:themeFillTint="19"/>
    </w:tcPr>
    <w:tblStylePr w:type="band1Horz">
      <w:tcPr>
        <w:shd w:val="clear" w:color="auto" w:fill="bfb1d0" w:themeFill="accent4" w:themeFillTint="7F"/>
      </w:tcPr>
    </w:tblStylePr>
    <w:tblStylePr w:type="band1Vert"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tcPr>
        <w:shd w:val="clear" w:color="auto" w:fill="4c3b62" w:themeFill="accent4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</w:tblStylePr>
    <w:tblStylePr w:type="neCell">
      <w:rPr>
        <w:color w:val="000000" w:themeColor="text1"/>
      </w:rPr>
    </w:tblStylePr>
  </w:style>
  <w:style w:type="table" w:styleId="969">
    <w:name w:val="Colorful Shading Accent 5"/>
    <w:basedOn w:val="836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df6f9" w:themeFill="accent5" w:themeFillTint="19"/>
    </w:tcPr>
    <w:tblStylePr w:type="band1Horz">
      <w:tcPr>
        <w:shd w:val="clear" w:color="auto" w:fill="a5d5e2" w:themeFill="accent5" w:themeFillTint="7F"/>
      </w:tcPr>
    </w:tblStylePr>
    <w:tblStylePr w:type="band1Vert"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tcPr>
        <w:shd w:val="clear" w:color="auto" w:fill="276a7c" w:themeFill="accent5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</w:tblStylePr>
    <w:tblStylePr w:type="neCell">
      <w:rPr>
        <w:color w:val="000000" w:themeColor="text1"/>
      </w:rPr>
    </w:tblStylePr>
  </w:style>
  <w:style w:type="table" w:styleId="970">
    <w:name w:val="Colorful Shading Accent 6"/>
    <w:basedOn w:val="836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ef4ec" w:themeFill="accent6" w:themeFillTint="19"/>
    </w:tcPr>
    <w:tblStylePr w:type="band1Horz">
      <w:tcPr>
        <w:shd w:val="clear" w:color="auto" w:fill="fbcaa2" w:themeFill="accent6" w:themeFillTint="7F"/>
      </w:tcPr>
    </w:tblStylePr>
    <w:tblStylePr w:type="band1Vert"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tcPr>
        <w:shd w:val="clear" w:color="auto" w:fill="b65608" w:themeFill="accent6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</w:tblStylePr>
    <w:tblStylePr w:type="neCell">
      <w:rPr>
        <w:color w:val="000000" w:themeColor="text1"/>
      </w:rPr>
    </w:tblStylePr>
  </w:style>
  <w:style w:type="table" w:styleId="971">
    <w:name w:val="Colorful List"/>
    <w:basedOn w:val="836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6e6e6" w:themeFill="text1" w:themeFillTint="19"/>
    </w:tcPr>
    <w:tblStylePr w:type="band1Horz">
      <w:tcPr>
        <w:shd w:val="clear" w:color="auto" w:fill="cccccc" w:themeFill="text1" w:themeFillTint="33"/>
      </w:tcPr>
    </w:tblStylePr>
    <w:tblStylePr w:type="band1Vert">
      <w:tcPr>
        <w:shd w:val="clear" w:color="auto" w:fill="c0c0c0" w:themeFill="tex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  <w:color w:val="9e3a38" w:themeColor="accent2" w:themeShade="CC"/>
      </w:r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</w:style>
  <w:style w:type="table" w:styleId="972">
    <w:name w:val="Colorful List Accent 1"/>
    <w:basedOn w:val="836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df2f8" w:themeFill="accent1" w:themeFillTint="19"/>
    </w:tcPr>
    <w:tblStylePr w:type="band1Horz">
      <w:tcPr>
        <w:shd w:val="clear" w:color="auto" w:fill="dbe5f1" w:themeFill="accent1" w:themeFillTint="33"/>
      </w:tcPr>
    </w:tblStylePr>
    <w:tblStylePr w:type="band1Vert">
      <w:tcPr>
        <w:shd w:val="clear" w:color="auto" w:fill="d3dfee" w:themeFill="accen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  <w:color w:val="9e3a38" w:themeColor="accent2" w:themeShade="CC"/>
      </w:r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</w:style>
  <w:style w:type="table" w:styleId="973">
    <w:name w:val="Colorful List Accent 2"/>
    <w:basedOn w:val="836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8eded" w:themeFill="accent2" w:themeFillTint="19"/>
    </w:tcPr>
    <w:tblStylePr w:type="band1Horz">
      <w:tcPr>
        <w:shd w:val="clear" w:color="auto" w:fill="f2dbdb" w:themeFill="accent2" w:themeFillTint="33"/>
      </w:tcPr>
    </w:tblStylePr>
    <w:tblStylePr w:type="band1Vert">
      <w:tcPr>
        <w:shd w:val="clear" w:color="auto" w:fill="efd3d2" w:themeFill="accent2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  <w:color w:val="9e3a38" w:themeColor="accent2" w:themeShade="CC"/>
      </w:r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</w:style>
  <w:style w:type="table" w:styleId="974">
    <w:name w:val="Colorful List Accent 3"/>
    <w:basedOn w:val="836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5f8ee" w:themeFill="accent3" w:themeFillTint="19"/>
    </w:tcPr>
    <w:tblStylePr w:type="band1Horz">
      <w:tcPr>
        <w:shd w:val="clear" w:color="auto" w:fill="eaf1dd" w:themeFill="accent3" w:themeFillTint="33"/>
      </w:tcPr>
    </w:tblStylePr>
    <w:tblStylePr w:type="band1Vert">
      <w:tcPr>
        <w:shd w:val="clear" w:color="auto" w:fill="e6eed5" w:themeFill="accent3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tcPr>
        <w:shd w:val="clear" w:color="auto" w:fill="664e82" w:themeFill="accent4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  <w:color w:val="664e82" w:themeColor="accent4" w:themeShade="CC"/>
      </w:r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</w:style>
  <w:style w:type="table" w:styleId="975">
    <w:name w:val="Colorful List Accent 4"/>
    <w:basedOn w:val="836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2eff6" w:themeFill="accent4" w:themeFillTint="19"/>
    </w:tcPr>
    <w:tblStylePr w:type="band1Horz">
      <w:tcPr>
        <w:shd w:val="clear" w:color="auto" w:fill="e5dfec" w:themeFill="accent4" w:themeFillTint="33"/>
      </w:tcPr>
    </w:tblStylePr>
    <w:tblStylePr w:type="band1Vert">
      <w:tcPr>
        <w:shd w:val="clear" w:color="auto" w:fill="dfd8e8" w:themeFill="accent4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tcPr>
        <w:shd w:val="clear" w:color="auto" w:fill="7e9c40" w:themeFill="accent3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  <w:color w:val="7e9c40" w:themeColor="accent3" w:themeShade="CC"/>
      </w:r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</w:style>
  <w:style w:type="table" w:styleId="976">
    <w:name w:val="Colorful List Accent 5"/>
    <w:basedOn w:val="836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df6f9" w:themeFill="accent5" w:themeFillTint="19"/>
    </w:tcPr>
    <w:tblStylePr w:type="band1Horz">
      <w:tcPr>
        <w:shd w:val="clear" w:color="auto" w:fill="daeef3" w:themeFill="accent5" w:themeFillTint="33"/>
      </w:tcPr>
    </w:tblStylePr>
    <w:tblStylePr w:type="band1Vert">
      <w:tcPr>
        <w:shd w:val="clear" w:color="auto" w:fill="d2eaf1" w:themeFill="accent5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tcPr>
        <w:shd w:val="clear" w:color="auto" w:fill="f2730a" w:themeFill="accent6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  <w:color w:val="f2730a" w:themeColor="accent6" w:themeShade="CC"/>
      </w:r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</w:style>
  <w:style w:type="table" w:styleId="977">
    <w:name w:val="Colorful List Accent 6"/>
    <w:basedOn w:val="836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ef4ec" w:themeFill="accent6" w:themeFillTint="19"/>
    </w:tcPr>
    <w:tblStylePr w:type="band1Horz">
      <w:tcPr>
        <w:shd w:val="clear" w:color="auto" w:fill="fde9d9" w:themeFill="accent6" w:themeFillTint="33"/>
      </w:tcPr>
    </w:tblStylePr>
    <w:tblStylePr w:type="band1Vert">
      <w:tcPr>
        <w:shd w:val="clear" w:color="auto" w:fill="fde4d0" w:themeFill="accent6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tcPr>
        <w:shd w:val="clear" w:color="auto" w:fill="348da5" w:themeFill="accent5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  <w:color w:val="348da5" w:themeColor="accent5" w:themeShade="CC"/>
      </w:r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</w:style>
  <w:style w:type="table" w:styleId="978">
    <w:name w:val="Colorful Grid"/>
    <w:basedOn w:val="836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cccccc" w:themeFill="text1" w:themeFillTint="33"/>
    </w:tcPr>
    <w:tblStylePr w:type="band1Horz">
      <w:tcPr>
        <w:shd w:val="clear" w:color="auto" w:fill="808080" w:themeFill="text1" w:themeFillTint="7F"/>
      </w:tcPr>
    </w:tblStylePr>
    <w:tblStylePr w:type="band1Vert">
      <w:tcPr>
        <w:shd w:val="clear" w:color="auto" w:fill="808080" w:themeFill="text1" w:themeFillTint="7F"/>
      </w:tcPr>
    </w:tblStylePr>
    <w:tblStylePr w:type="firstCol">
      <w:rPr>
        <w:color w:val="ffffff" w:themeColor="background1"/>
      </w:rPr>
      <w:tcPr>
        <w:shd w:val="clear" w:color="auto" w:fill="000000" w:themeFill="text1" w:themeFillShade="BF"/>
      </w:tcPr>
    </w:tblStyle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Col">
      <w:rPr>
        <w:color w:val="ffffff" w:themeColor="background1"/>
      </w:rPr>
      <w:tcPr>
        <w:shd w:val="clear" w:color="auto" w:fill="000000" w:themeFill="text1" w:themeFillShade="BF"/>
      </w:tcPr>
    </w:tblStylePr>
    <w:tblStylePr w:type="lastRow">
      <w:rPr>
        <w:b/>
        <w:bCs/>
        <w:color w:val="000000" w:themeColor="text1"/>
      </w:rPr>
      <w:tcPr>
        <w:shd w:val="clear" w:color="auto" w:fill="999999" w:themeFill="text1" w:themeFillTint="66"/>
      </w:tcPr>
    </w:tblStylePr>
  </w:style>
  <w:style w:type="table" w:styleId="979">
    <w:name w:val="Colorful Grid Accent 1"/>
    <w:basedOn w:val="836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dbe5f1" w:themeFill="accent1" w:themeFillTint="33"/>
    </w:tcPr>
    <w:tblStylePr w:type="band1Horz">
      <w:tcPr>
        <w:shd w:val="clear" w:color="auto" w:fill="a7bfde" w:themeFill="accent1" w:themeFillTint="7F"/>
      </w:tcPr>
    </w:tblStylePr>
    <w:tblStylePr w:type="band1Vert">
      <w:tcPr>
        <w:shd w:val="clear" w:color="auto" w:fill="a7bfde" w:themeFill="accent1" w:themeFillTint="7F"/>
      </w:tcPr>
    </w:tblStylePr>
    <w:tblStylePr w:type="firstCol">
      <w:rPr>
        <w:color w:val="ffffff" w:themeColor="background1"/>
      </w:rPr>
      <w:tcPr>
        <w:shd w:val="clear" w:color="auto" w:fill="365f91" w:themeFill="accent1" w:themeFillShade="BF"/>
      </w:tcPr>
    </w:tblStyle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Col">
      <w:rPr>
        <w:color w:val="ffffff" w:themeColor="background1"/>
      </w:rPr>
      <w:tcPr>
        <w:shd w:val="clear" w:color="auto" w:fill="365f91" w:themeFill="accent1" w:themeFillShade="BF"/>
      </w:tcPr>
    </w:tblStylePr>
    <w:tblStylePr w:type="lastRow">
      <w:rPr>
        <w:b/>
        <w:bCs/>
        <w:color w:val="000000" w:themeColor="text1"/>
      </w:rPr>
      <w:tcPr>
        <w:shd w:val="clear" w:color="auto" w:fill="b8cce4" w:themeFill="accent1" w:themeFillTint="66"/>
      </w:tcPr>
    </w:tblStylePr>
  </w:style>
  <w:style w:type="table" w:styleId="980">
    <w:name w:val="Colorful Grid Accent 2"/>
    <w:basedOn w:val="836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2dbdb" w:themeFill="accent2" w:themeFillTint="33"/>
    </w:tcPr>
    <w:tblStylePr w:type="band1Horz">
      <w:tcPr>
        <w:shd w:val="clear" w:color="auto" w:fill="dfa7a6" w:themeFill="accent2" w:themeFillTint="7F"/>
      </w:tcPr>
    </w:tblStylePr>
    <w:tblStylePr w:type="band1Vert">
      <w:tcPr>
        <w:shd w:val="clear" w:color="auto" w:fill="dfa7a6" w:themeFill="accent2" w:themeFillTint="7F"/>
      </w:tcPr>
    </w:tblStylePr>
    <w:tblStylePr w:type="firstCol">
      <w:rPr>
        <w:color w:val="ffffff" w:themeColor="background1"/>
      </w:rPr>
      <w:tcPr>
        <w:shd w:val="clear" w:color="auto" w:fill="943634" w:themeFill="accent2" w:themeFillShade="BF"/>
      </w:tcPr>
    </w:tblStyle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Col">
      <w:rPr>
        <w:color w:val="ffffff" w:themeColor="background1"/>
      </w:rPr>
      <w:tcPr>
        <w:shd w:val="clear" w:color="auto" w:fill="943634" w:themeFill="accent2" w:themeFillShade="BF"/>
      </w:tcPr>
    </w:tblStylePr>
    <w:tblStylePr w:type="lastRow">
      <w:rPr>
        <w:b/>
        <w:bCs/>
        <w:color w:val="000000" w:themeColor="text1"/>
      </w:rPr>
      <w:tcPr>
        <w:shd w:val="clear" w:color="auto" w:fill="e5b8b7" w:themeFill="accent2" w:themeFillTint="66"/>
      </w:tcPr>
    </w:tblStylePr>
  </w:style>
  <w:style w:type="table" w:styleId="981">
    <w:name w:val="Colorful Grid Accent 3"/>
    <w:basedOn w:val="836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af1dd" w:themeFill="accent3" w:themeFillTint="33"/>
    </w:tcPr>
    <w:tblStylePr w:type="band1Horz">
      <w:tcPr>
        <w:shd w:val="clear" w:color="auto" w:fill="cdddac" w:themeFill="accent3" w:themeFillTint="7F"/>
      </w:tcPr>
    </w:tblStylePr>
    <w:tblStylePr w:type="band1Vert">
      <w:tcPr>
        <w:shd w:val="clear" w:color="auto" w:fill="cdddac" w:themeFill="accent3" w:themeFillTint="7F"/>
      </w:tcPr>
    </w:tblStylePr>
    <w:tblStylePr w:type="firstCol">
      <w:rPr>
        <w:color w:val="ffffff" w:themeColor="background1"/>
      </w:rPr>
      <w:tcPr>
        <w:shd w:val="clear" w:color="auto" w:fill="76923c" w:themeFill="accent3" w:themeFillShade="BF"/>
      </w:tcPr>
    </w:tblStyle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Col">
      <w:rPr>
        <w:color w:val="ffffff" w:themeColor="background1"/>
      </w:rPr>
      <w:tcPr>
        <w:shd w:val="clear" w:color="auto" w:fill="76923c" w:themeFill="accent3" w:themeFillShade="BF"/>
      </w:tcPr>
    </w:tblStylePr>
    <w:tblStylePr w:type="lastRow">
      <w:rPr>
        <w:b/>
        <w:bCs/>
        <w:color w:val="000000" w:themeColor="text1"/>
      </w:rPr>
      <w:tcPr>
        <w:shd w:val="clear" w:color="auto" w:fill="d6e3bc" w:themeFill="accent3" w:themeFillTint="66"/>
      </w:tcPr>
    </w:tblStylePr>
  </w:style>
  <w:style w:type="table" w:styleId="982">
    <w:name w:val="Colorful Grid Accent 4"/>
    <w:basedOn w:val="836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5dfec" w:themeFill="accent4" w:themeFillTint="33"/>
    </w:tcPr>
    <w:tblStylePr w:type="band1Horz">
      <w:tcPr>
        <w:shd w:val="clear" w:color="auto" w:fill="bfb1d0" w:themeFill="accent4" w:themeFillTint="7F"/>
      </w:tcPr>
    </w:tblStylePr>
    <w:tblStylePr w:type="band1Vert">
      <w:tcPr>
        <w:shd w:val="clear" w:color="auto" w:fill="bfb1d0" w:themeFill="accent4" w:themeFillTint="7F"/>
      </w:tcPr>
    </w:tblStylePr>
    <w:tblStylePr w:type="firstCol">
      <w:rPr>
        <w:color w:val="ffffff" w:themeColor="background1"/>
      </w:rPr>
      <w:tcPr>
        <w:shd w:val="clear" w:color="auto" w:fill="5f497a" w:themeFill="accent4" w:themeFillShade="BF"/>
      </w:tcPr>
    </w:tblStyle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Col">
      <w:rPr>
        <w:color w:val="ffffff" w:themeColor="background1"/>
      </w:rPr>
      <w:tcPr>
        <w:shd w:val="clear" w:color="auto" w:fill="5f497a" w:themeFill="accent4" w:themeFillShade="BF"/>
      </w:tcPr>
    </w:tblStylePr>
    <w:tblStylePr w:type="lastRow">
      <w:rPr>
        <w:b/>
        <w:bCs/>
        <w:color w:val="000000" w:themeColor="text1"/>
      </w:rPr>
      <w:tcPr>
        <w:shd w:val="clear" w:color="auto" w:fill="ccc0d9" w:themeFill="accent4" w:themeFillTint="66"/>
      </w:tcPr>
    </w:tblStylePr>
  </w:style>
  <w:style w:type="table" w:styleId="983">
    <w:name w:val="Colorful Grid Accent 5"/>
    <w:basedOn w:val="836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daeef3" w:themeFill="accent5" w:themeFillTint="33"/>
    </w:tcPr>
    <w:tblStylePr w:type="band1Horz">
      <w:tcPr>
        <w:shd w:val="clear" w:color="auto" w:fill="a5d5e2" w:themeFill="accent5" w:themeFillTint="7F"/>
      </w:tcPr>
    </w:tblStylePr>
    <w:tblStylePr w:type="band1Vert">
      <w:tcPr>
        <w:shd w:val="clear" w:color="auto" w:fill="a5d5e2" w:themeFill="accent5" w:themeFillTint="7F"/>
      </w:tcPr>
    </w:tblStylePr>
    <w:tblStylePr w:type="firstCol">
      <w:rPr>
        <w:color w:val="ffffff" w:themeColor="background1"/>
      </w:rPr>
      <w:tcPr>
        <w:shd w:val="clear" w:color="auto" w:fill="31849b" w:themeFill="accent5" w:themeFillShade="BF"/>
      </w:tcPr>
    </w:tblStyle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Col">
      <w:rPr>
        <w:color w:val="ffffff" w:themeColor="background1"/>
      </w:rPr>
      <w:tcPr>
        <w:shd w:val="clear" w:color="auto" w:fill="31849b" w:themeFill="accent5" w:themeFillShade="BF"/>
      </w:tcPr>
    </w:tblStylePr>
    <w:tblStylePr w:type="lastRow">
      <w:rPr>
        <w:b/>
        <w:bCs/>
        <w:color w:val="000000" w:themeColor="text1"/>
      </w:rPr>
      <w:tcPr>
        <w:shd w:val="clear" w:color="auto" w:fill="b6dde8" w:themeFill="accent5" w:themeFillTint="66"/>
      </w:tcPr>
    </w:tblStylePr>
  </w:style>
  <w:style w:type="table" w:styleId="984">
    <w:name w:val="Colorful Grid Accent 6"/>
    <w:basedOn w:val="836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de9d9" w:themeFill="accent6" w:themeFillTint="33"/>
    </w:tcPr>
    <w:tblStylePr w:type="band1Horz">
      <w:tcPr>
        <w:shd w:val="clear" w:color="auto" w:fill="fbcaa2" w:themeFill="accent6" w:themeFillTint="7F"/>
      </w:tcPr>
    </w:tblStylePr>
    <w:tblStylePr w:type="band1Vert">
      <w:tcPr>
        <w:shd w:val="clear" w:color="auto" w:fill="fbcaa2" w:themeFill="accent6" w:themeFillTint="7F"/>
      </w:tcPr>
    </w:tblStylePr>
    <w:tblStylePr w:type="firstCol">
      <w:rPr>
        <w:color w:val="ffffff" w:themeColor="background1"/>
      </w:rPr>
      <w:tcPr>
        <w:shd w:val="clear" w:color="auto" w:fill="e36c0a" w:themeFill="accent6" w:themeFillShade="BF"/>
      </w:tcPr>
    </w:tblStyle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Col">
      <w:rPr>
        <w:color w:val="ffffff" w:themeColor="background1"/>
      </w:rPr>
      <w:tcPr>
        <w:shd w:val="clear" w:color="auto" w:fill="e36c0a" w:themeFill="accent6" w:themeFillShade="BF"/>
      </w:tcPr>
    </w:tblStylePr>
    <w:tblStylePr w:type="lastRow">
      <w:rPr>
        <w:b/>
        <w:bCs/>
        <w:color w:val="000000" w:themeColor="text1"/>
      </w:rPr>
      <w:tcPr>
        <w:shd w:val="clear" w:color="auto" w:fill="fbd4b4" w:themeFill="accent6" w:themeFillTint="66"/>
      </w:tcPr>
    </w:tblStylePr>
  </w:style>
  <w:style w:type="paragraph" w:styleId="1_896" w:customStyle="1">
    <w:name w:val="c15"/>
    <w:basedOn w:val="851"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jpg"/><Relationship Id="rId20" Type="http://schemas.openxmlformats.org/officeDocument/2006/relationships/image" Target="media/image1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Р7-Офис/2024.2.1.466</Application>
  <Company/>
  <DocSecurity>0</DocSecurity>
  <HyperlinkBase/>
  <HyperlinksChanged>false</HyperlinksChanged>
  <LinksUpToDate>false</LinksUpToDate>
  <Manager/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revision>3</cp:revision>
  <dcterms:created xsi:type="dcterms:W3CDTF">2013-12-23T23:15:00Z</dcterms:created>
  <dcterms:modified xsi:type="dcterms:W3CDTF">2026-05-26T12:36:15Z</dcterms:modified>
  <cp:category/>
</cp:coreProperties>
</file>