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C72" w:rsidRPr="00F50C72" w:rsidRDefault="00F50C72" w:rsidP="00F50C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F50C72" w:rsidRDefault="00F50C72" w:rsidP="00F50C7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50C72" w:rsidRDefault="00F50C72" w:rsidP="00F50C7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50C72" w:rsidRDefault="00F50C72" w:rsidP="00F50C7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50C72" w:rsidRDefault="00F50C72" w:rsidP="00F50C7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50C72" w:rsidRDefault="00F50C72" w:rsidP="00F50C7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50C72" w:rsidRDefault="00F50C72" w:rsidP="00F50C7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50C72" w:rsidRDefault="00F50C72" w:rsidP="00F50C7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6049F" w:rsidRDefault="00F6049F" w:rsidP="00F50C7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50C72" w:rsidRDefault="00F50C72" w:rsidP="00E476C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50C72">
        <w:rPr>
          <w:rFonts w:ascii="Times New Roman" w:eastAsia="Times New Roman" w:hAnsi="Times New Roman" w:cs="Times New Roman"/>
          <w:sz w:val="36"/>
          <w:szCs w:val="36"/>
          <w:lang w:eastAsia="ru-RU"/>
        </w:rPr>
        <w:t>Конспект образовательной деятельности</w:t>
      </w:r>
    </w:p>
    <w:p w:rsidR="00E476C1" w:rsidRDefault="00E476C1" w:rsidP="00E476C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476C1">
        <w:rPr>
          <w:rFonts w:ascii="Times New Roman" w:eastAsia="Times New Roman" w:hAnsi="Times New Roman" w:cs="Times New Roman"/>
          <w:sz w:val="36"/>
          <w:szCs w:val="36"/>
          <w:lang w:eastAsia="ru-RU"/>
        </w:rPr>
        <w:t>по формированию представлений об окружающем мире</w:t>
      </w:r>
    </w:p>
    <w:p w:rsidR="00E476C1" w:rsidRDefault="00E476C1" w:rsidP="00E476C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476C1">
        <w:rPr>
          <w:rFonts w:ascii="Times New Roman" w:eastAsia="Times New Roman" w:hAnsi="Times New Roman" w:cs="Times New Roman"/>
          <w:sz w:val="36"/>
          <w:szCs w:val="36"/>
          <w:lang w:eastAsia="ru-RU"/>
        </w:rPr>
        <w:t>у детей старшего дошкольного возраста</w:t>
      </w:r>
    </w:p>
    <w:p w:rsidR="00E476C1" w:rsidRPr="00E476C1" w:rsidRDefault="00E476C1" w:rsidP="00E476C1">
      <w:pPr>
        <w:tabs>
          <w:tab w:val="left" w:pos="180"/>
          <w:tab w:val="left" w:pos="72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476C1">
        <w:rPr>
          <w:rFonts w:ascii="Times New Roman" w:eastAsia="Times New Roman" w:hAnsi="Times New Roman" w:cs="Times New Roman"/>
          <w:sz w:val="36"/>
          <w:szCs w:val="36"/>
          <w:lang w:eastAsia="ru-RU"/>
        </w:rPr>
        <w:t>Тема: «Зимующие птицы»</w:t>
      </w:r>
    </w:p>
    <w:p w:rsidR="00E476C1" w:rsidRPr="00E476C1" w:rsidRDefault="00E476C1" w:rsidP="00E476C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50C72" w:rsidRPr="00E476C1" w:rsidRDefault="00F50C72" w:rsidP="00F50C72">
      <w:pPr>
        <w:tabs>
          <w:tab w:val="left" w:pos="180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Выполнила:  </w:t>
      </w:r>
    </w:p>
    <w:p w:rsidR="00F50C72" w:rsidRPr="00F6049F" w:rsidRDefault="00E476C1" w:rsidP="00F50C72">
      <w:pPr>
        <w:tabs>
          <w:tab w:val="left" w:pos="180"/>
        </w:tabs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Ярушина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Олеся Николаевна</w:t>
      </w:r>
    </w:p>
    <w:p w:rsidR="00F50C72" w:rsidRPr="00F6049F" w:rsidRDefault="00F50C72" w:rsidP="00F50C72">
      <w:pPr>
        <w:tabs>
          <w:tab w:val="left" w:pos="180"/>
        </w:tabs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Филиала МБДОУ </w:t>
      </w:r>
    </w:p>
    <w:p w:rsidR="00F50C72" w:rsidRPr="00F6049F" w:rsidRDefault="00F50C72" w:rsidP="00F50C72">
      <w:pPr>
        <w:tabs>
          <w:tab w:val="left" w:pos="180"/>
        </w:tabs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49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сад «Колосок» с. Большеустьи</w:t>
      </w:r>
      <w:r w:rsidR="00F6049F" w:rsidRPr="00F6049F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кинское</w:t>
      </w:r>
    </w:p>
    <w:p w:rsidR="00F50C72" w:rsidRPr="00F6049F" w:rsidRDefault="00F50C72" w:rsidP="00F50C72">
      <w:pPr>
        <w:tabs>
          <w:tab w:val="left" w:pos="180"/>
        </w:tabs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детский сад «Василек» </w:t>
      </w:r>
      <w:proofErr w:type="gramStart"/>
      <w:r w:rsidRPr="00F6049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F6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Нижнее </w:t>
      </w:r>
      <w:proofErr w:type="spellStart"/>
      <w:r w:rsidRPr="00F6049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Бобино</w:t>
      </w:r>
      <w:proofErr w:type="spellEnd"/>
    </w:p>
    <w:p w:rsidR="00F50C72" w:rsidRPr="00F6049F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0C72" w:rsidRDefault="00F50C72" w:rsidP="00F50C72">
      <w:pPr>
        <w:tabs>
          <w:tab w:val="left" w:pos="180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76C1" w:rsidRDefault="00E476C1" w:rsidP="00E476C1">
      <w:pPr>
        <w:tabs>
          <w:tab w:val="left" w:pos="180"/>
          <w:tab w:val="left" w:pos="72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76C1" w:rsidRPr="00E476C1" w:rsidRDefault="00E476C1" w:rsidP="00E476C1">
      <w:pPr>
        <w:tabs>
          <w:tab w:val="left" w:pos="180"/>
          <w:tab w:val="left" w:pos="7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Тип</w:t>
      </w: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>: интегрированное занятие</w:t>
      </w:r>
    </w:p>
    <w:p w:rsidR="00E476C1" w:rsidRDefault="00E476C1" w:rsidP="00E476C1">
      <w:pPr>
        <w:tabs>
          <w:tab w:val="left" w:pos="180"/>
          <w:tab w:val="left" w:pos="72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>: формирование у детей представлений о зимующих птицах, их особенностях, среде обитания и значении в природе</w:t>
      </w:r>
    </w:p>
    <w:p w:rsidR="00E476C1" w:rsidRPr="00E476C1" w:rsidRDefault="00E476C1" w:rsidP="00E476C1">
      <w:pPr>
        <w:tabs>
          <w:tab w:val="left" w:pos="180"/>
          <w:tab w:val="left" w:pos="72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НОД</w:t>
      </w:r>
    </w:p>
    <w:p w:rsidR="00E476C1" w:rsidRPr="00E476C1" w:rsidRDefault="00E476C1" w:rsidP="00E476C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Образовательные:</w:t>
      </w:r>
    </w:p>
    <w:p w:rsidR="00E476C1" w:rsidRPr="00E476C1" w:rsidRDefault="00E476C1" w:rsidP="00E476C1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детей с видами зимующих птиц, их повадками и особенностями поведения в холодное время</w:t>
      </w:r>
    </w:p>
    <w:p w:rsidR="00E476C1" w:rsidRPr="00E476C1" w:rsidRDefault="00E476C1" w:rsidP="00E476C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Развивающие:</w:t>
      </w:r>
    </w:p>
    <w:p w:rsidR="00E476C1" w:rsidRPr="00E476C1" w:rsidRDefault="00E476C1" w:rsidP="00E476C1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наблюдательность, умение выделять главное, а также навыки сравнения и обобщения информации о птицах</w:t>
      </w:r>
    </w:p>
    <w:p w:rsidR="00E476C1" w:rsidRPr="00E476C1" w:rsidRDefault="00E476C1" w:rsidP="00E476C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Воспитательные:</w:t>
      </w:r>
    </w:p>
    <w:p w:rsidR="00E476C1" w:rsidRPr="00E476C1" w:rsidRDefault="00E476C1" w:rsidP="00E476C1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бережное отношение к природе и заботу о животных, формировать интерес к наблюдениям за окружающим миром</w:t>
      </w:r>
    </w:p>
    <w:p w:rsidR="00E476C1" w:rsidRPr="00E476C1" w:rsidRDefault="00E476C1" w:rsidP="00E476C1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 для занятия:</w:t>
      </w: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476C1">
        <w:rPr>
          <w:rFonts w:ascii="Times New Roman" w:eastAsia="Times New Roman" w:hAnsi="Times New Roman" w:cs="Times New Roman"/>
          <w:sz w:val="24"/>
          <w:szCs w:val="20"/>
          <w:lang w:eastAsia="ru-RU"/>
        </w:rPr>
        <w:t>Картинки и фотографии зимующих птиц, кормушки для птиц, аудиозаписи птичьих голосов, книги о птицах, цветные мелки для рисования.</w:t>
      </w:r>
    </w:p>
    <w:p w:rsidR="00E476C1" w:rsidRPr="00E476C1" w:rsidRDefault="00E476C1" w:rsidP="00E476C1">
      <w:pPr>
        <w:tabs>
          <w:tab w:val="left" w:pos="1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Словарь: </w:t>
      </w:r>
      <w:r w:rsidRPr="00E476C1">
        <w:rPr>
          <w:rFonts w:ascii="Times New Roman" w:eastAsia="Times New Roman" w:hAnsi="Times New Roman" w:cs="Times New Roman"/>
          <w:sz w:val="24"/>
          <w:szCs w:val="20"/>
          <w:lang w:eastAsia="ru-RU"/>
        </w:rPr>
        <w:t>Зимующие птицы, кормушки, миграция, пернатые, наблюдение, среда обитания.</w:t>
      </w:r>
    </w:p>
    <w:p w:rsidR="00E476C1" w:rsidRPr="00E476C1" w:rsidRDefault="00E476C1" w:rsidP="00E476C1">
      <w:pPr>
        <w:tabs>
          <w:tab w:val="left" w:pos="180"/>
          <w:tab w:val="left" w:pos="7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476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НОД</w:t>
      </w: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76C1" w:rsidRPr="00E476C1" w:rsidRDefault="00E476C1" w:rsidP="00E476C1">
      <w:pPr>
        <w:tabs>
          <w:tab w:val="left" w:pos="180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Организационный этап:</w:t>
      </w:r>
    </w:p>
    <w:p w:rsidR="00E476C1" w:rsidRPr="00E476C1" w:rsidRDefault="00E476C1" w:rsidP="00E476C1">
      <w:pPr>
        <w:tabs>
          <w:tab w:val="left" w:pos="180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Основной этап:</w:t>
      </w:r>
    </w:p>
    <w:p w:rsidR="00E476C1" w:rsidRPr="00E476C1" w:rsidRDefault="00E476C1" w:rsidP="00E476C1">
      <w:pPr>
        <w:tabs>
          <w:tab w:val="left" w:pos="180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Введение в ситуацию.</w:t>
      </w:r>
    </w:p>
    <w:p w:rsidR="00E476C1" w:rsidRPr="00E476C1" w:rsidRDefault="00E476C1" w:rsidP="00E476C1">
      <w:pPr>
        <w:tabs>
          <w:tab w:val="left" w:pos="180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Введение нового материала</w:t>
      </w:r>
    </w:p>
    <w:p w:rsidR="00E476C1" w:rsidRPr="00E476C1" w:rsidRDefault="00E476C1" w:rsidP="00E476C1">
      <w:pPr>
        <w:tabs>
          <w:tab w:val="left" w:pos="180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Физкультминутка</w:t>
      </w:r>
    </w:p>
    <w:p w:rsidR="00E476C1" w:rsidRPr="00E476C1" w:rsidRDefault="00E476C1" w:rsidP="00E476C1">
      <w:pPr>
        <w:tabs>
          <w:tab w:val="left" w:pos="180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Введение нового материала (продолжение)</w:t>
      </w:r>
    </w:p>
    <w:p w:rsidR="00E476C1" w:rsidRPr="00E476C1" w:rsidRDefault="00E476C1" w:rsidP="00E476C1">
      <w:pPr>
        <w:tabs>
          <w:tab w:val="left" w:pos="180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Закрепление материала</w:t>
      </w:r>
    </w:p>
    <w:p w:rsidR="00E476C1" w:rsidRPr="00E476C1" w:rsidRDefault="00E476C1" w:rsidP="00E476C1">
      <w:pPr>
        <w:tabs>
          <w:tab w:val="left" w:pos="180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Заключительный этап. </w:t>
      </w:r>
    </w:p>
    <w:p w:rsidR="00E476C1" w:rsidRPr="00E476C1" w:rsidRDefault="00E476C1" w:rsidP="00E476C1">
      <w:pPr>
        <w:numPr>
          <w:ilvl w:val="0"/>
          <w:numId w:val="5"/>
        </w:num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6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НОД</w:t>
      </w:r>
      <w:r w:rsidRPr="00E47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(оформляется в виде таблицы; указывается время длительности этапа):</w:t>
      </w:r>
    </w:p>
    <w:p w:rsidR="00E476C1" w:rsidRPr="00E476C1" w:rsidRDefault="00E476C1" w:rsidP="00E476C1">
      <w:pPr>
        <w:tabs>
          <w:tab w:val="left" w:pos="180"/>
        </w:tabs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3118"/>
        <w:gridCol w:w="1984"/>
        <w:gridCol w:w="3544"/>
      </w:tblGrid>
      <w:tr w:rsidR="00E476C1" w:rsidRPr="00E476C1" w:rsidTr="00383CA8">
        <w:trPr>
          <w:trHeight w:val="375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НОД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детей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Методическое обоснование и самоанализ</w:t>
            </w:r>
          </w:p>
        </w:tc>
      </w:tr>
      <w:tr w:rsidR="00E476C1" w:rsidRPr="00E476C1" w:rsidTr="00383CA8">
        <w:trPr>
          <w:trHeight w:val="181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1.Организационный момент (1 мин)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Воспитатель: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«Здравствуйте, ребята! Сегодня у нас очень интересное занятие. Мы будем говорить о зимующих птицах. Как вы думаете, какие птицы могут зимовать рядом с нами? Давайте настроимся на занятие и вспомним, как мы можем помочь нашим пернатым друзьям зимой</w:t>
            </w:r>
            <w:proofErr w:type="gramStart"/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.»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Приветствуют друг друга, настраиваются на занятие.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Вступительная речь воспитателя играет ключевую роль в организации занятия, поскольку она помогает установить контакт с детьми, активизировать их интерес и подготовить к восприятию новой информации. Эффективное использование вопросов и создание позитивной атмосферы способствует успешному усвоению материала и формированию у детей экологической ответственности.</w:t>
            </w:r>
          </w:p>
        </w:tc>
      </w:tr>
      <w:tr w:rsidR="00E476C1" w:rsidRPr="00E476C1" w:rsidTr="00383CA8">
        <w:trPr>
          <w:trHeight w:val="181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2.Основной этап (17 минут)</w:t>
            </w:r>
          </w:p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2.1.Введение в ситуацию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Воспитатель: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«Сейчас я хочу задать вам несколько вопросов. Какие птицы вы знаете? Может быть, кто-то из вас видел их зимой? Давайте поделимся своими знаниями.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lastRenderedPageBreak/>
              <w:t xml:space="preserve">Например, кто из вас знает, какую птицу можно увидеть на кормушке? 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(Ждем ответов)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Да, совершенно верно! Это может быть синица или воробей. А кто-то из вас видел, как они летают?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(Ждем ответов)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 Давайте обсудим, как они ведут себя в холодное время года</w:t>
            </w:r>
            <w:proofErr w:type="gramStart"/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.»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Делятся своими знаниями о птицах.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 данном этапе занятия воспитатель продолжает развивать интерес детей к зимующим птицам через активное вовлечение их в обсуждение.  Цель — не только передать знания, но и создать 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пространство для обмена опытом, что способствует формированию у детей уверенности в своих знаниях и навыках.</w:t>
            </w:r>
          </w:p>
        </w:tc>
      </w:tr>
      <w:tr w:rsidR="00E476C1" w:rsidRPr="00E476C1" w:rsidTr="00383CA8">
        <w:trPr>
          <w:trHeight w:val="181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2.2.Введение нового материала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Воспитатель: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«Посмотрите на эти картинки. Здесь изображены зимующие птицы: снегирь, серая ворона,  клест, </w:t>
            </w:r>
          </w:p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833FCDF" wp14:editId="4D78B966">
                  <wp:extent cx="1280160" cy="895449"/>
                  <wp:effectExtent l="0" t="0" r="0" b="0"/>
                  <wp:docPr id="2" name="Рисунок 2" descr="https://sun9-66.userapi.com/impg/hD8aGgIdYiSsWBgIqjNepN4DG_EoP_6oNuXw8Q/UAJXlZeTg9E.jpg?size=1081x756&amp;quality=95&amp;sign=10efa248f061d82ee839b16436409097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sun9-66.userapi.com/impg/hD8aGgIdYiSsWBgIqjNepN4DG_EoP_6oNuXw8Q/UAJXlZeTg9E.jpg?size=1081x756&amp;quality=95&amp;sign=10efa248f061d82ee839b16436409097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281" cy="898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B6D5559" wp14:editId="1C700243">
                  <wp:extent cx="1272540" cy="890119"/>
                  <wp:effectExtent l="0" t="0" r="3810" b="5715"/>
                  <wp:docPr id="3" name="Рисунок 3" descr="https://sun9-33.userapi.com/impg/VSOZPUQOD9Lx9-yTjftRcI6Er8eTl2CzZpP7_Q/iV1-crcivGg.jpg?size=1081x756&amp;quality=95&amp;sign=03337bb8dd9e923261480f396cfda32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sun9-33.userapi.com/impg/VSOZPUQOD9Lx9-yTjftRcI6Er8eTl2CzZpP7_Q/iV1-crcivGg.jpg?size=1081x756&amp;quality=95&amp;sign=03337bb8dd9e923261480f396cfda32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931" cy="895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0139065" wp14:editId="5997342D">
                  <wp:extent cx="1257300" cy="879458"/>
                  <wp:effectExtent l="0" t="0" r="0" b="0"/>
                  <wp:docPr id="4" name="Рисунок 4" descr="https://sun9-44.userapi.com/impg/dmmbBOXirMFNIZMf4hzenaldh3BwtQZu5VuhKA/90PEFOt5OPQ.jpg?size=1081x756&amp;quality=95&amp;sign=0e8b0cbf240e427166855424506f7dd1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sun9-44.userapi.com/impg/dmmbBOXirMFNIZMf4hzenaldh3BwtQZu5VuhKA/90PEFOt5OPQ.jpg?size=1081x756&amp;quality=95&amp;sign=0e8b0cbf240e427166855424506f7dd1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498" cy="884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Зимующие птицы отличаются от тех, которые улетают на юг. Они умеют находить корм даже в снегу. Например, синицы </w:t>
            </w:r>
            <w:proofErr w:type="gramStart"/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могут</w:t>
            </w:r>
            <w:proofErr w:type="gramEnd"/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 есть семена и насекомых, которых они находят под снегом. Как вы думаете, почему так важно знать о зимующих птицах? 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(Ждем ответов)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Да, они помогают поддерживать экосистему и очищают природу от насекомых</w:t>
            </w:r>
            <w:proofErr w:type="gramStart"/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.»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Слушают, задают вопросы, рассматривают картинки.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Визуальные материалы, такие как картинки, помогают детям лучше запомнить информацию и визуализировать обсуждаемую тему. Это также способствует развитию наблюдательности и интереса к природе. Сравнительный анализ помогает детям понять различия между видами птиц, что развивает их аналитическое мышление и способствует более глубокому усвоению материала. Объяснение адаптаций зимующих птиц показывает детям, как животные приспосабливаются к условиям окружающей среды. Это развивает у детей интерес к биологии и экологии. Открытый вопрос побуждает детей к размышлениям и обсуждению, что развивает критическое мышление и навыки коммуникации. Обсуждение роли зимующих птиц в экосистеме формирует у детей понимание экологической ответственности и важности сохранения природы.</w:t>
            </w:r>
          </w:p>
        </w:tc>
      </w:tr>
      <w:tr w:rsidR="00E476C1" w:rsidRPr="00E476C1" w:rsidTr="00383CA8">
        <w:trPr>
          <w:trHeight w:val="181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2.3.Физкультминутка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Воспитатель: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«Теперь давайте немного отвлечемся и сделаем физкультминутку.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lastRenderedPageBreak/>
              <w:t>Встаньте, пожалуйста, и повторяйте за мной. Мы будем имитировать, как птицы летают. Поднимите руки вверх, как крылья, и помашите ими. Теперь давайте наклонимся, как будто ищем корм на земле. Отлично! А теперь снова встанем и сделаем несколько шагов, как будто мы гуляем по снегу. Молодцы!»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Выполняют физические упражнения.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Физкультминутка, проведенная воспитателем, играет важную роль в активном вовлечении детей в процесс обучения и 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укреплении понимания темы зимующих птиц. Такой подход помогает детям лучше понять и запомнить информацию, развивает их физические навыки и воображение, а также формирует у них позитивное отношение к физической активности и природе.</w:t>
            </w:r>
          </w:p>
        </w:tc>
      </w:tr>
      <w:tr w:rsidR="00E476C1" w:rsidRPr="00E476C1" w:rsidTr="00383CA8">
        <w:trPr>
          <w:trHeight w:val="570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2.4.Введение нового материала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Воспитатель: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«Теперь давайте поговорим о кормушках. Зачем мы их ставим?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(Ждем ответов)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Правильно, чтобы помочь птицам зимой. Кормушки могут быть разными: деревянные, пластиковые или даже сделанные своими руками. Мы можем наполнить их семенами и хлебом. Как вы думаете, какие еще продукты можно положить в кормушку? 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(Ждем ответов)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Да, отличные идеи! А теперь давайте подумаем, как мы можем сделать кормушку вместе</w:t>
            </w:r>
            <w:proofErr w:type="gramStart"/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.» </w:t>
            </w:r>
            <w:proofErr w:type="gramEnd"/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Совместное выполнение кормушки, затем после занятия на прогулке воспитатель совместно с детьми размещают кормушку на территории детского сада и кормят птиц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Участвуют в обсуждении, делятся мнениями.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«Зачем мы их ставим? Правильно, чтобы помочь птицам зимой»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— Вопрос помогает детям осознать необходимость кормушек и их роль в жизни птиц, что развивает их понимание экосистемы.</w:t>
            </w:r>
          </w:p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«Кормушки могут быть разными: деревянные, пластиковые или даже сделанные своими руками»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— Обсуждение различных типов кормушек способствует развитию креативности и воображения у детей, а также показывает, что забота о природе может быть творческим процессом.</w:t>
            </w:r>
          </w:p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«Как вы думаете, какие еще продукты можно положить в кормушку?»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— Открытый вопрос побуждает детей к размышлениям и активному участию в обсуждении, что развивает их критическое мышление и навыки коммуникации.</w:t>
            </w:r>
          </w:p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«А теперь давайте подумаем, как мы можем сделать кормушку вместе»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— Совместное выполнение проекта способствует развитию командного духа, навыков сотрудничества и практических умений у детей.</w:t>
            </w:r>
          </w:p>
        </w:tc>
      </w:tr>
      <w:tr w:rsidR="00E476C1" w:rsidRPr="00E476C1" w:rsidTr="00383CA8">
        <w:trPr>
          <w:trHeight w:val="181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2.5.Закрепление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Воспитатель: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«Теперь давайте проверим, что мы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lastRenderedPageBreak/>
              <w:t>узнали. Кто может сказать, какие птицы зимуют у нас?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(Ждем ответов)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Какие продукты мы можем положить в кормушку? 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(Ждем ответов)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Правильно! Вы все отлично справились! Я вижу, что вы внимательно слушали и запомнили много интересного</w:t>
            </w:r>
            <w:proofErr w:type="gramStart"/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.»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 xml:space="preserve">Отвечают на вопросы, 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участвуют в обсуждении.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lastRenderedPageBreak/>
              <w:t>«Кто может сказать, какие птицы зимуют у нас?»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— 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Вопрос помогает воспитателю оценить, насколько хорошо дети понимают тему и могут вспомнить полученную информацию.</w:t>
            </w:r>
          </w:p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«Какие продукты мы можем положить в кормушку?»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— Вопрос проверяет, насколько дети помнят о различных продуктах, которые можно использовать для кормления птиц.</w:t>
            </w:r>
          </w:p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«Правильно! Вы все отлично справились! Я вижу, что вы внимательно слушали и запомнили много интересного»</w:t>
            </w: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— Воспитатель поощряет детей, подчеркивая их успехи и усилия, что укрепляет их уверенность и мотивацию к дальнейшему изучению.</w:t>
            </w:r>
          </w:p>
        </w:tc>
      </w:tr>
      <w:tr w:rsidR="00E476C1" w:rsidRPr="00E476C1" w:rsidTr="00383CA8">
        <w:trPr>
          <w:trHeight w:val="181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6C1" w:rsidRPr="00E476C1" w:rsidRDefault="00E476C1" w:rsidP="00E476C1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3.Заключительный этап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C1" w:rsidRPr="00E476C1" w:rsidRDefault="00E476C1" w:rsidP="00E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Воспитатель: </w:t>
            </w:r>
            <w:r w:rsidRPr="00E476C1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«На этом наше занятие подходит к концу. Я хочу поблагодарить вас за активное участие и интересные ответы. Надеюсь, что вы будете внимательно следить за птицами зимой и сможете помочь им. Давайте поделимся своими впечатлениями о занятии. Что вам понравилось больше всего? Спасибо всем! До свидания, до новых встреч!»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Делятся впечатлениями, прощаются.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C1" w:rsidRPr="00E476C1" w:rsidRDefault="00E476C1" w:rsidP="00E4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6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Завершение занятия, проведенное воспитателем, играет ключевую роль в закреплении полученных знаний и формировании положительного отношения детей к обучению. Такой подход способствует развитию экологического сознания, ответственности и интереса к окружающему миру, а также укрепляет уверенность детей в своих знаниях и способностях.</w:t>
            </w:r>
          </w:p>
        </w:tc>
      </w:tr>
    </w:tbl>
    <w:p w:rsidR="00E476C1" w:rsidRPr="00E476C1" w:rsidRDefault="00E476C1" w:rsidP="00E476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6FB0" w:rsidRDefault="00106FB0" w:rsidP="00E476C1">
      <w:pPr>
        <w:tabs>
          <w:tab w:val="left" w:pos="180"/>
        </w:tabs>
        <w:spacing w:after="0" w:line="240" w:lineRule="auto"/>
      </w:pPr>
    </w:p>
    <w:sectPr w:rsidR="00106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3932"/>
    <w:multiLevelType w:val="hybridMultilevel"/>
    <w:tmpl w:val="DCD8D1B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F6754A"/>
    <w:multiLevelType w:val="hybridMultilevel"/>
    <w:tmpl w:val="5FD8406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E8241D7"/>
    <w:multiLevelType w:val="multilevel"/>
    <w:tmpl w:val="440E38BE"/>
    <w:lvl w:ilvl="0">
      <w:start w:val="1"/>
      <w:numFmt w:val="decimal"/>
      <w:lvlText w:val="%1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3">
    <w:nsid w:val="723C2F9D"/>
    <w:multiLevelType w:val="hybridMultilevel"/>
    <w:tmpl w:val="AA4A5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3C1B3C"/>
    <w:multiLevelType w:val="hybridMultilevel"/>
    <w:tmpl w:val="886894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E44532"/>
    <w:multiLevelType w:val="hybridMultilevel"/>
    <w:tmpl w:val="7B304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21E"/>
    <w:rsid w:val="00106FB0"/>
    <w:rsid w:val="00C90623"/>
    <w:rsid w:val="00E476C1"/>
    <w:rsid w:val="00F1621E"/>
    <w:rsid w:val="00F50C72"/>
    <w:rsid w:val="00F60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0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0C7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604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0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0C7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604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1212</Words>
  <Characters>6910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2026-05-25T09:04:00Z</cp:lastPrinted>
  <dcterms:created xsi:type="dcterms:W3CDTF">2026-05-25T08:28:00Z</dcterms:created>
  <dcterms:modified xsi:type="dcterms:W3CDTF">2026-05-25T09:04:00Z</dcterms:modified>
</cp:coreProperties>
</file>