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B51" w:rsidRPr="00587B51" w:rsidRDefault="00587B51" w:rsidP="00587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7B51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7D4973" w:rsidRDefault="00587B51" w:rsidP="00587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7B51">
        <w:rPr>
          <w:rFonts w:ascii="Times New Roman" w:hAnsi="Times New Roman" w:cs="Times New Roman"/>
          <w:sz w:val="28"/>
          <w:szCs w:val="28"/>
        </w:rPr>
        <w:t xml:space="preserve">                                         «Детский сад №130»</w:t>
      </w:r>
      <w:r w:rsidR="0085634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85634E" w:rsidRDefault="0085634E">
      <w:pPr>
        <w:rPr>
          <w:rFonts w:ascii="Times New Roman" w:hAnsi="Times New Roman" w:cs="Times New Roman"/>
          <w:sz w:val="28"/>
          <w:szCs w:val="28"/>
        </w:rPr>
      </w:pPr>
    </w:p>
    <w:p w:rsidR="0085634E" w:rsidRDefault="0085634E">
      <w:pPr>
        <w:rPr>
          <w:rFonts w:ascii="Times New Roman" w:hAnsi="Times New Roman" w:cs="Times New Roman"/>
          <w:sz w:val="28"/>
          <w:szCs w:val="28"/>
        </w:rPr>
      </w:pPr>
    </w:p>
    <w:p w:rsidR="0085634E" w:rsidRDefault="0085634E">
      <w:pPr>
        <w:rPr>
          <w:rFonts w:ascii="Times New Roman" w:hAnsi="Times New Roman" w:cs="Times New Roman"/>
          <w:sz w:val="28"/>
          <w:szCs w:val="28"/>
        </w:rPr>
      </w:pPr>
    </w:p>
    <w:p w:rsidR="0085634E" w:rsidRDefault="00587B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Методическая разработка</w:t>
      </w:r>
    </w:p>
    <w:p w:rsidR="0085634E" w:rsidRPr="00587B51" w:rsidRDefault="008563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87B51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7B51">
        <w:rPr>
          <w:rFonts w:ascii="Times New Roman" w:hAnsi="Times New Roman" w:cs="Times New Roman"/>
          <w:sz w:val="28"/>
          <w:szCs w:val="28"/>
        </w:rPr>
        <w:t xml:space="preserve">   </w:t>
      </w:r>
      <w:r w:rsidRPr="00587B51">
        <w:rPr>
          <w:rFonts w:ascii="Times New Roman" w:hAnsi="Times New Roman" w:cs="Times New Roman"/>
          <w:sz w:val="28"/>
          <w:szCs w:val="28"/>
        </w:rPr>
        <w:t>Пособие: «От России</w:t>
      </w:r>
      <w:r w:rsidR="00213CC8">
        <w:rPr>
          <w:rFonts w:ascii="Times New Roman" w:hAnsi="Times New Roman" w:cs="Times New Roman"/>
          <w:sz w:val="28"/>
          <w:szCs w:val="28"/>
        </w:rPr>
        <w:t xml:space="preserve"> </w:t>
      </w:r>
      <w:r w:rsidRPr="00587B51">
        <w:rPr>
          <w:rFonts w:ascii="Times New Roman" w:hAnsi="Times New Roman" w:cs="Times New Roman"/>
          <w:sz w:val="28"/>
          <w:szCs w:val="28"/>
        </w:rPr>
        <w:t>- до моего дома»</w:t>
      </w:r>
    </w:p>
    <w:p w:rsidR="003523E2" w:rsidRDefault="003523E2">
      <w:pPr>
        <w:rPr>
          <w:rFonts w:ascii="Times New Roman" w:hAnsi="Times New Roman" w:cs="Times New Roman"/>
          <w:sz w:val="44"/>
          <w:szCs w:val="44"/>
        </w:rPr>
      </w:pPr>
    </w:p>
    <w:p w:rsidR="003523E2" w:rsidRDefault="003523E2">
      <w:pPr>
        <w:rPr>
          <w:rFonts w:ascii="Times New Roman" w:hAnsi="Times New Roman" w:cs="Times New Roman"/>
          <w:sz w:val="44"/>
          <w:szCs w:val="44"/>
        </w:rPr>
      </w:pPr>
    </w:p>
    <w:p w:rsidR="003523E2" w:rsidRDefault="003523E2">
      <w:pPr>
        <w:rPr>
          <w:rFonts w:ascii="Times New Roman" w:hAnsi="Times New Roman" w:cs="Times New Roman"/>
          <w:sz w:val="44"/>
          <w:szCs w:val="44"/>
        </w:rPr>
      </w:pPr>
    </w:p>
    <w:p w:rsidR="003523E2" w:rsidRDefault="003523E2">
      <w:pPr>
        <w:rPr>
          <w:rFonts w:ascii="Times New Roman" w:hAnsi="Times New Roman" w:cs="Times New Roman"/>
          <w:sz w:val="44"/>
          <w:szCs w:val="44"/>
        </w:rPr>
      </w:pPr>
    </w:p>
    <w:p w:rsidR="003523E2" w:rsidRDefault="003523E2">
      <w:pPr>
        <w:rPr>
          <w:rFonts w:ascii="Times New Roman" w:hAnsi="Times New Roman" w:cs="Times New Roman"/>
          <w:sz w:val="44"/>
          <w:szCs w:val="44"/>
        </w:rPr>
      </w:pPr>
    </w:p>
    <w:p w:rsidR="003523E2" w:rsidRDefault="003523E2">
      <w:pPr>
        <w:rPr>
          <w:rFonts w:ascii="Times New Roman" w:hAnsi="Times New Roman" w:cs="Times New Roman"/>
          <w:sz w:val="44"/>
          <w:szCs w:val="44"/>
        </w:rPr>
      </w:pPr>
    </w:p>
    <w:p w:rsidR="00587B51" w:rsidRDefault="003523E2" w:rsidP="007D4973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              </w:t>
      </w:r>
    </w:p>
    <w:p w:rsidR="00587B51" w:rsidRDefault="00587B51" w:rsidP="007D4973">
      <w:pPr>
        <w:rPr>
          <w:rFonts w:ascii="Times New Roman" w:hAnsi="Times New Roman" w:cs="Times New Roman"/>
          <w:sz w:val="44"/>
          <w:szCs w:val="44"/>
        </w:rPr>
      </w:pPr>
    </w:p>
    <w:p w:rsidR="00587B51" w:rsidRDefault="00587B51" w:rsidP="007D4973">
      <w:pPr>
        <w:rPr>
          <w:rFonts w:ascii="Times New Roman" w:hAnsi="Times New Roman" w:cs="Times New Roman"/>
          <w:sz w:val="44"/>
          <w:szCs w:val="44"/>
        </w:rPr>
      </w:pPr>
    </w:p>
    <w:p w:rsidR="00587B51" w:rsidRDefault="00587B51" w:rsidP="007D4973">
      <w:pPr>
        <w:rPr>
          <w:rFonts w:ascii="Times New Roman" w:hAnsi="Times New Roman" w:cs="Times New Roman"/>
          <w:sz w:val="44"/>
          <w:szCs w:val="44"/>
        </w:rPr>
      </w:pPr>
    </w:p>
    <w:p w:rsidR="003523E2" w:rsidRDefault="00587B51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               </w:t>
      </w:r>
      <w:r w:rsidR="003523E2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3523E2" w:rsidRDefault="003523E2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Смирнова Лилия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Илдаровна</w:t>
      </w:r>
      <w:proofErr w:type="spellEnd"/>
    </w:p>
    <w:p w:rsidR="002D7D96" w:rsidRDefault="002D7D96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Короткова Нелли Ивановна</w:t>
      </w:r>
    </w:p>
    <w:p w:rsidR="003523E2" w:rsidRDefault="003523E2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587B51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7D4973" w:rsidRDefault="007D4973" w:rsidP="007D4973">
      <w:pPr>
        <w:rPr>
          <w:rFonts w:ascii="Times New Roman" w:hAnsi="Times New Roman" w:cs="Times New Roman"/>
          <w:sz w:val="28"/>
          <w:szCs w:val="28"/>
        </w:rPr>
      </w:pPr>
    </w:p>
    <w:p w:rsidR="003F1B93" w:rsidRDefault="00587B51" w:rsidP="003F1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</w:t>
      </w:r>
      <w:r w:rsidR="002D7D96">
        <w:rPr>
          <w:rFonts w:ascii="Times New Roman" w:hAnsi="Times New Roman" w:cs="Times New Roman"/>
          <w:sz w:val="28"/>
          <w:szCs w:val="28"/>
        </w:rPr>
        <w:t xml:space="preserve">                  </w:t>
      </w:r>
      <w:bookmarkStart w:id="0" w:name="_GoBack"/>
      <w:bookmarkEnd w:id="0"/>
    </w:p>
    <w:p w:rsidR="007D4973" w:rsidRDefault="007D4973" w:rsidP="003F1B93">
      <w:pPr>
        <w:rPr>
          <w:rFonts w:ascii="Times New Roman" w:hAnsi="Times New Roman" w:cs="Times New Roman"/>
          <w:sz w:val="28"/>
          <w:szCs w:val="28"/>
        </w:rPr>
      </w:pPr>
      <w:r w:rsidRPr="00A03CC9">
        <w:rPr>
          <w:rFonts w:ascii="Times New Roman" w:hAnsi="Times New Roman" w:cs="Times New Roman"/>
          <w:b/>
          <w:sz w:val="28"/>
          <w:szCs w:val="28"/>
        </w:rPr>
        <w:t>Назва</w:t>
      </w:r>
      <w:r w:rsidR="00A03CC9" w:rsidRPr="00A03CC9">
        <w:rPr>
          <w:rFonts w:ascii="Times New Roman" w:hAnsi="Times New Roman" w:cs="Times New Roman"/>
          <w:b/>
          <w:sz w:val="28"/>
          <w:szCs w:val="28"/>
        </w:rPr>
        <w:t>ние пособия:</w:t>
      </w:r>
      <w:r w:rsidR="00A03CC9">
        <w:rPr>
          <w:rFonts w:ascii="Times New Roman" w:hAnsi="Times New Roman" w:cs="Times New Roman"/>
          <w:sz w:val="28"/>
          <w:szCs w:val="28"/>
        </w:rPr>
        <w:t xml:space="preserve"> « От России - до моего дома»</w:t>
      </w:r>
    </w:p>
    <w:p w:rsidR="00A03CC9" w:rsidRDefault="003F1B93" w:rsidP="004431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A03CC9" w:rsidRPr="00A03CC9">
        <w:rPr>
          <w:rFonts w:ascii="Times New Roman" w:hAnsi="Times New Roman" w:cs="Times New Roman"/>
          <w:b/>
          <w:sz w:val="28"/>
          <w:szCs w:val="28"/>
        </w:rPr>
        <w:t>:</w:t>
      </w:r>
      <w:r w:rsidR="00A03CC9">
        <w:rPr>
          <w:rFonts w:ascii="Times New Roman" w:hAnsi="Times New Roman" w:cs="Times New Roman"/>
          <w:sz w:val="28"/>
          <w:szCs w:val="28"/>
        </w:rPr>
        <w:t xml:space="preserve"> Смирнова Лилия Илд</w:t>
      </w:r>
      <w:r>
        <w:rPr>
          <w:rFonts w:ascii="Times New Roman" w:hAnsi="Times New Roman" w:cs="Times New Roman"/>
          <w:sz w:val="28"/>
          <w:szCs w:val="28"/>
        </w:rPr>
        <w:t>аровна</w:t>
      </w:r>
    </w:p>
    <w:p w:rsidR="00A03CC9" w:rsidRDefault="00A03CC9" w:rsidP="004431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3CC9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>
        <w:rPr>
          <w:rFonts w:ascii="Times New Roman" w:hAnsi="Times New Roman" w:cs="Times New Roman"/>
          <w:sz w:val="28"/>
          <w:szCs w:val="28"/>
        </w:rPr>
        <w:t>5-7 лет</w:t>
      </w:r>
    </w:p>
    <w:p w:rsidR="00A03CC9" w:rsidRDefault="00A03CC9" w:rsidP="00F06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3CC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у детей дошкольного возраста основ гражданской иден</w:t>
      </w:r>
      <w:r w:rsidR="00142700">
        <w:rPr>
          <w:rFonts w:ascii="Times New Roman" w:hAnsi="Times New Roman" w:cs="Times New Roman"/>
          <w:sz w:val="28"/>
          <w:szCs w:val="28"/>
        </w:rPr>
        <w:t xml:space="preserve">тичности и патриотических чувств через </w:t>
      </w:r>
      <w:r w:rsidR="00904F60">
        <w:rPr>
          <w:rFonts w:ascii="Times New Roman" w:hAnsi="Times New Roman" w:cs="Times New Roman"/>
          <w:sz w:val="28"/>
          <w:szCs w:val="28"/>
        </w:rPr>
        <w:t xml:space="preserve">осознание себя частью семьи, </w:t>
      </w:r>
      <w:r w:rsidR="00142700">
        <w:rPr>
          <w:rFonts w:ascii="Times New Roman" w:hAnsi="Times New Roman" w:cs="Times New Roman"/>
          <w:sz w:val="28"/>
          <w:szCs w:val="28"/>
        </w:rPr>
        <w:t>города, региона и страны.</w:t>
      </w:r>
    </w:p>
    <w:p w:rsidR="00A47CF0" w:rsidRDefault="00A47CF0" w:rsidP="007D4973">
      <w:pPr>
        <w:rPr>
          <w:rFonts w:ascii="Times New Roman" w:hAnsi="Times New Roman" w:cs="Times New Roman"/>
          <w:b/>
          <w:sz w:val="28"/>
          <w:szCs w:val="28"/>
        </w:rPr>
      </w:pPr>
    </w:p>
    <w:p w:rsidR="00142700" w:rsidRDefault="00142700" w:rsidP="007D4973">
      <w:pPr>
        <w:rPr>
          <w:rFonts w:ascii="Times New Roman" w:hAnsi="Times New Roman" w:cs="Times New Roman"/>
          <w:b/>
          <w:sz w:val="28"/>
          <w:szCs w:val="28"/>
        </w:rPr>
      </w:pPr>
      <w:r w:rsidRPr="0014270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2700" w:rsidRDefault="0014270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142700" w:rsidRDefault="0014270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систему представлений: «семья</w:t>
      </w:r>
      <w:r w:rsidR="00A47CF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дом</w:t>
      </w:r>
      <w:r w:rsidR="00A47CF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город</w:t>
      </w:r>
      <w:r w:rsidR="00A47CF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область</w:t>
      </w:r>
      <w:r w:rsidR="00A47C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страна»</w:t>
      </w:r>
    </w:p>
    <w:p w:rsidR="00142700" w:rsidRDefault="0014270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с основными символами и достопримечательностями России, Вологодской области и города </w:t>
      </w:r>
      <w:r w:rsidR="00FC3E61">
        <w:rPr>
          <w:rFonts w:ascii="Times New Roman" w:hAnsi="Times New Roman" w:cs="Times New Roman"/>
          <w:sz w:val="28"/>
          <w:szCs w:val="28"/>
        </w:rPr>
        <w:t>Чере</w:t>
      </w:r>
      <w:r>
        <w:rPr>
          <w:rFonts w:ascii="Times New Roman" w:hAnsi="Times New Roman" w:cs="Times New Roman"/>
          <w:sz w:val="28"/>
          <w:szCs w:val="28"/>
        </w:rPr>
        <w:t>повца.</w:t>
      </w:r>
    </w:p>
    <w:p w:rsidR="00F066C9" w:rsidRDefault="00F066C9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2700" w:rsidRDefault="002513F3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FC3E61" w:rsidRPr="00142700" w:rsidRDefault="00FC3E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пространственное и логическое мышление через операции вложения/извлечения коробок, сборки пазлов и карт.</w:t>
      </w:r>
    </w:p>
    <w:p w:rsidR="004431E2" w:rsidRDefault="004431E2" w:rsidP="007D4973">
      <w:pPr>
        <w:rPr>
          <w:rFonts w:ascii="Times New Roman" w:hAnsi="Times New Roman" w:cs="Times New Roman"/>
          <w:sz w:val="28"/>
          <w:szCs w:val="28"/>
        </w:rPr>
      </w:pPr>
    </w:p>
    <w:p w:rsidR="00A03CC9" w:rsidRDefault="00FC3E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FC3E61" w:rsidRDefault="00FC3E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гордости за свою семью, дом, малую родину и страну.</w:t>
      </w:r>
    </w:p>
    <w:p w:rsidR="00FC3E61" w:rsidRDefault="00FC3E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Формировать уважение к культурному наследию, традициям и </w:t>
      </w:r>
      <w:r w:rsidR="00FF67EC">
        <w:rPr>
          <w:rFonts w:ascii="Times New Roman" w:hAnsi="Times New Roman" w:cs="Times New Roman"/>
          <w:sz w:val="28"/>
          <w:szCs w:val="28"/>
        </w:rPr>
        <w:t>труду людей родного края.</w:t>
      </w:r>
    </w:p>
    <w:p w:rsidR="00F066C9" w:rsidRDefault="00F066C9" w:rsidP="007D4973">
      <w:pPr>
        <w:rPr>
          <w:rFonts w:ascii="Times New Roman" w:hAnsi="Times New Roman" w:cs="Times New Roman"/>
          <w:b/>
          <w:sz w:val="28"/>
          <w:szCs w:val="28"/>
        </w:rPr>
      </w:pPr>
    </w:p>
    <w:p w:rsidR="00FF67EC" w:rsidRPr="00FF67EC" w:rsidRDefault="00FF67EC" w:rsidP="007D4973">
      <w:pPr>
        <w:rPr>
          <w:rFonts w:ascii="Times New Roman" w:hAnsi="Times New Roman" w:cs="Times New Roman"/>
          <w:b/>
          <w:sz w:val="28"/>
          <w:szCs w:val="28"/>
        </w:rPr>
      </w:pPr>
      <w:r w:rsidRPr="00FF67EC">
        <w:rPr>
          <w:rFonts w:ascii="Times New Roman" w:hAnsi="Times New Roman" w:cs="Times New Roman"/>
          <w:b/>
          <w:sz w:val="28"/>
          <w:szCs w:val="28"/>
        </w:rPr>
        <w:t>Основные этапы создания игры:</w:t>
      </w:r>
    </w:p>
    <w:p w:rsidR="00FF67EC" w:rsidRDefault="00FF67EC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Предварительный этап (Планирование и проектирование)</w:t>
      </w:r>
    </w:p>
    <w:p w:rsidR="00FF67EC" w:rsidRDefault="00FF67EC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Определение  целевой аудитории: Возраст детей. От этого</w:t>
      </w:r>
      <w:r w:rsidR="008E7310">
        <w:rPr>
          <w:rFonts w:ascii="Times New Roman" w:hAnsi="Times New Roman" w:cs="Times New Roman"/>
          <w:sz w:val="28"/>
          <w:szCs w:val="28"/>
        </w:rPr>
        <w:t xml:space="preserve"> зависит сложность текстов, размер деталей и виды игр.</w:t>
      </w:r>
    </w:p>
    <w:p w:rsidR="00DB55B1" w:rsidRDefault="008E7310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AB0D53">
        <w:rPr>
          <w:rFonts w:ascii="Times New Roman" w:hAnsi="Times New Roman" w:cs="Times New Roman"/>
          <w:sz w:val="28"/>
          <w:szCs w:val="28"/>
        </w:rPr>
        <w:t xml:space="preserve"> Разработка концепции и сценария: Детальное описание каждой коробки. Принцип конструкции: 5 коробок разного размера, вкладывающихся</w:t>
      </w:r>
      <w:r w:rsidR="00DB55B1">
        <w:rPr>
          <w:rFonts w:ascii="Times New Roman" w:hAnsi="Times New Roman" w:cs="Times New Roman"/>
          <w:sz w:val="28"/>
          <w:szCs w:val="28"/>
        </w:rPr>
        <w:t xml:space="preserve"> друг в друга (матрёшка) 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Самая большая (Коробка 5): РОССИЯ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Коробка 4: Вологодская область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Коробка 3: город  Череповец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Коробка 2: Мой дом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Самая маленькая (Коробка 1): Моя квартира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Создание эскизов и макетов: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Рисунок-схема всех коробок в собранном и разобранном виде.</w:t>
      </w:r>
    </w:p>
    <w:p w:rsidR="00DB55B1" w:rsidRDefault="00DB55B1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Эскизы внешнего о</w:t>
      </w:r>
      <w:r w:rsidR="00B01788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ормления</w:t>
      </w:r>
      <w:r w:rsidR="00B01788">
        <w:rPr>
          <w:rFonts w:ascii="Times New Roman" w:hAnsi="Times New Roman" w:cs="Times New Roman"/>
          <w:sz w:val="28"/>
          <w:szCs w:val="28"/>
        </w:rPr>
        <w:t xml:space="preserve"> каждой коробки.</w:t>
      </w:r>
    </w:p>
    <w:p w:rsidR="00B01788" w:rsidRDefault="00B01788" w:rsidP="00DB55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Чертежи  и шаблоны  для всех игровых элементов (карточек, пазлов, фигурок).</w:t>
      </w:r>
    </w:p>
    <w:p w:rsidR="00DB55B1" w:rsidRDefault="00B01788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Составление списка материалов</w:t>
      </w:r>
      <w:r w:rsidR="006975C7">
        <w:rPr>
          <w:rFonts w:ascii="Times New Roman" w:hAnsi="Times New Roman" w:cs="Times New Roman"/>
          <w:sz w:val="28"/>
          <w:szCs w:val="28"/>
        </w:rPr>
        <w:t>: Картон для коробок, бумага, клей, краски, липучки, ламинатор</w:t>
      </w:r>
    </w:p>
    <w:p w:rsidR="006975C7" w:rsidRDefault="006975C7" w:rsidP="007D4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Основной этап (Практическое  изготовление)</w:t>
      </w:r>
    </w:p>
    <w:p w:rsidR="006975C7" w:rsidRDefault="006975C7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Изготовление  коробок</w:t>
      </w:r>
      <w:r w:rsidR="004B0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B0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</w:p>
    <w:p w:rsidR="006975C7" w:rsidRDefault="006975C7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Художественное оформление</w:t>
      </w:r>
    </w:p>
    <w:p w:rsidR="006975C7" w:rsidRDefault="006975C7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Нанесение на каждую коробку основных символов и надписей (гербы, силуэты, названия)</w:t>
      </w:r>
    </w:p>
    <w:p w:rsidR="006975C7" w:rsidRDefault="006975C7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внутренних стенок и дна (фоны для игр, карты, схемы</w:t>
      </w:r>
      <w:r w:rsidR="004431E2">
        <w:rPr>
          <w:rFonts w:ascii="Times New Roman" w:hAnsi="Times New Roman" w:cs="Times New Roman"/>
          <w:sz w:val="28"/>
          <w:szCs w:val="28"/>
        </w:rPr>
        <w:t>)</w:t>
      </w:r>
    </w:p>
    <w:p w:rsidR="004431E2" w:rsidRDefault="004431E2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 Изготовление дидактического наполнения:</w:t>
      </w:r>
    </w:p>
    <w:p w:rsidR="004431E2" w:rsidRDefault="004431E2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Печать и ламинация, сборка игровых комплектов, техническое оснащение.</w:t>
      </w:r>
    </w:p>
    <w:p w:rsidR="00F066C9" w:rsidRDefault="00F066C9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66C9" w:rsidRDefault="00F066C9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  <w:r w:rsidR="0026618A">
        <w:rPr>
          <w:rFonts w:ascii="Times New Roman" w:hAnsi="Times New Roman" w:cs="Times New Roman"/>
          <w:sz w:val="28"/>
          <w:szCs w:val="28"/>
        </w:rPr>
        <w:t xml:space="preserve"> дидактические игры для каждой коробки:</w:t>
      </w:r>
    </w:p>
    <w:p w:rsidR="0026618A" w:rsidRDefault="0026618A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B29F8" w:rsidRPr="00377D75" w:rsidRDefault="004B08AC" w:rsidP="00730D23">
      <w:pPr>
        <w:tabs>
          <w:tab w:val="left" w:pos="706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7D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AD39315" wp14:editId="01BE862B">
            <wp:simplePos x="0" y="0"/>
            <wp:positionH relativeFrom="column">
              <wp:posOffset>-241935</wp:posOffset>
            </wp:positionH>
            <wp:positionV relativeFrom="paragraph">
              <wp:posOffset>235585</wp:posOffset>
            </wp:positionV>
            <wp:extent cx="2600325" cy="2555875"/>
            <wp:effectExtent l="0" t="0" r="9525" b="0"/>
            <wp:wrapThrough wrapText="bothSides">
              <wp:wrapPolygon edited="0">
                <wp:start x="1582" y="0"/>
                <wp:lineTo x="791" y="322"/>
                <wp:lineTo x="0" y="1610"/>
                <wp:lineTo x="0" y="19158"/>
                <wp:lineTo x="316" y="20768"/>
                <wp:lineTo x="1582" y="21412"/>
                <wp:lineTo x="19938" y="21412"/>
                <wp:lineTo x="21204" y="20768"/>
                <wp:lineTo x="21521" y="19158"/>
                <wp:lineTo x="21521" y="1610"/>
                <wp:lineTo x="20730" y="322"/>
                <wp:lineTo x="19938" y="0"/>
                <wp:lineTo x="1582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55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18A" w:rsidRPr="00377D75">
        <w:rPr>
          <w:rFonts w:ascii="Times New Roman" w:hAnsi="Times New Roman" w:cs="Times New Roman"/>
          <w:b/>
          <w:sz w:val="28"/>
          <w:szCs w:val="28"/>
        </w:rPr>
        <w:t>КОРОБКА «РОССИЯ» (самая большая внешне)</w:t>
      </w:r>
      <w:r w:rsidR="00730D23" w:rsidRPr="00377D75">
        <w:rPr>
          <w:rFonts w:ascii="Times New Roman" w:hAnsi="Times New Roman" w:cs="Times New Roman"/>
          <w:b/>
          <w:sz w:val="28"/>
          <w:szCs w:val="28"/>
        </w:rPr>
        <w:tab/>
      </w:r>
    </w:p>
    <w:p w:rsidR="00377D75" w:rsidRDefault="004B08AC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193A66" wp14:editId="6BE2192B">
            <wp:extent cx="2973891" cy="23907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987842" cy="240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7D75" w:rsidRDefault="00377D75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0D23" w:rsidRDefault="00377D75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B29F8">
        <w:rPr>
          <w:rFonts w:ascii="Times New Roman" w:hAnsi="Times New Roman" w:cs="Times New Roman"/>
          <w:sz w:val="28"/>
          <w:szCs w:val="28"/>
        </w:rPr>
        <w:t xml:space="preserve"> «Монументы славы»</w:t>
      </w:r>
      <w:r w:rsidR="00730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9F8" w:rsidRDefault="00CB29F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Д/И «Собери ромашку. Патриотизм»</w:t>
      </w:r>
    </w:p>
    <w:p w:rsidR="00CB29F8" w:rsidRDefault="00CB29F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«Костюмы народов России»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Одеть бумажных куколок в национальные костюмы (русские, татары, башкиры, якуты </w:t>
      </w:r>
      <w:r w:rsidR="004E7F0F">
        <w:rPr>
          <w:rFonts w:ascii="Times New Roman" w:hAnsi="Times New Roman" w:cs="Times New Roman"/>
          <w:sz w:val="28"/>
          <w:szCs w:val="28"/>
        </w:rPr>
        <w:t>и др.)</w:t>
      </w:r>
    </w:p>
    <w:p w:rsidR="00FB23E6" w:rsidRDefault="004E7F0F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Д/И «Я живу в России»</w:t>
      </w:r>
      <w:r w:rsidR="00FB23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7F0F" w:rsidRDefault="00FB23E6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Игровое задание: Посели своего героя в квартиру. Кто с тобой вместе живёт? Расскажи о своих о родных. Как  ты им помогаешь? Далее ребёнок выбирает дом и рассказывает о доме и так далее, город, страна.</w:t>
      </w:r>
    </w:p>
    <w:p w:rsidR="00FB23E6" w:rsidRDefault="00FB23E6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730D23">
        <w:rPr>
          <w:rFonts w:ascii="Times New Roman" w:hAnsi="Times New Roman" w:cs="Times New Roman"/>
          <w:sz w:val="28"/>
          <w:szCs w:val="28"/>
        </w:rPr>
        <w:t>/И Лото «Моя Родина – Россия»</w:t>
      </w:r>
    </w:p>
    <w:p w:rsidR="00730D23" w:rsidRDefault="00730D23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«Богатыри России»</w:t>
      </w:r>
    </w:p>
    <w:p w:rsidR="00730D23" w:rsidRDefault="00FC7853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853" w:rsidRPr="00377D75" w:rsidRDefault="00FC7853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7D75">
        <w:rPr>
          <w:rFonts w:ascii="Times New Roman" w:hAnsi="Times New Roman" w:cs="Times New Roman"/>
          <w:b/>
          <w:sz w:val="28"/>
          <w:szCs w:val="28"/>
        </w:rPr>
        <w:t>КОРОБКА «ВОЛОГОДСКАЯ  ОБЛАСТЬ»</w:t>
      </w:r>
    </w:p>
    <w:p w:rsidR="00FC7853" w:rsidRDefault="00FC7853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Д/И «Подбери картинку. Вологодские промыслы</w:t>
      </w:r>
      <w:r w:rsidR="009F62F8">
        <w:rPr>
          <w:rFonts w:ascii="Times New Roman" w:hAnsi="Times New Roman" w:cs="Times New Roman"/>
          <w:sz w:val="28"/>
          <w:szCs w:val="28"/>
        </w:rPr>
        <w:t>»</w:t>
      </w:r>
    </w:p>
    <w:p w:rsidR="009F62F8" w:rsidRDefault="009F62F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Интеллектуальн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познавательная игра «Моя Вологодчина»</w:t>
      </w:r>
    </w:p>
    <w:p w:rsidR="009F62F8" w:rsidRDefault="009F62F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карта Вологодской области</w:t>
      </w:r>
    </w:p>
    <w:p w:rsidR="009F62F8" w:rsidRDefault="009F62F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Д/И «Найди пару. Вологодская роспись.</w:t>
      </w:r>
    </w:p>
    <w:p w:rsidR="009F62F8" w:rsidRDefault="009F62F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«Лабиринты»</w:t>
      </w:r>
    </w:p>
    <w:p w:rsidR="00377D75" w:rsidRDefault="00377D75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3E2127C" wp14:editId="22EC04F4">
            <wp:simplePos x="0" y="0"/>
            <wp:positionH relativeFrom="margin">
              <wp:posOffset>2946400</wp:posOffset>
            </wp:positionH>
            <wp:positionV relativeFrom="margin">
              <wp:posOffset>2870835</wp:posOffset>
            </wp:positionV>
            <wp:extent cx="2397125" cy="2557145"/>
            <wp:effectExtent l="0" t="0" r="3175" b="0"/>
            <wp:wrapSquare wrapText="bothSides"/>
            <wp:docPr id="7" name="Рисунок 7" descr="C:\Users\Админ\Downloads\0T6ctyI8GYKPBhjlWfexd7jcKh4LyDP8SzWzMOQOUTHp7kMCJEGKrqdGR-GMCaPM8-RvH7LyzjUFD9vro3gRpB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ownloads\0T6ctyI8GYKPBhjlWfexd7jcKh4LyDP8SzWzMOQOUTHp7kMCJEGKrqdGR-GMCaPM8-RvH7LyzjUFD9vro3gRpBU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52F10A" wp14:editId="7AF5C25B">
            <wp:extent cx="2695918" cy="2552700"/>
            <wp:effectExtent l="0" t="0" r="9525" b="0"/>
            <wp:docPr id="6" name="Рисунок 6" descr="C:\Users\Админ\Downloads\Z1LrQyhqLPJfx5GzkpRMiWzqguEek-4-4FNActcJ17K4fX4eL7uhpBegT5OEDKB5rGw4dh3KCn240CnXI0gv8It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ownloads\Z1LrQyhqLPJfx5GzkpRMiWzqguEek-4-4FNActcJ17K4fX4eL7uhpBegT5OEDKB5rGw4dh3KCn240CnXI0gv8It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893" cy="2568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D75" w:rsidRDefault="00377D75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7D75" w:rsidRDefault="00377D75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4CDF" w:rsidRPr="00377D75" w:rsidRDefault="00743E7C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7D7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24CDF" w:rsidRPr="00377D75">
        <w:rPr>
          <w:rFonts w:ascii="Times New Roman" w:hAnsi="Times New Roman" w:cs="Times New Roman"/>
          <w:b/>
          <w:sz w:val="28"/>
          <w:szCs w:val="28"/>
        </w:rPr>
        <w:t>КОРОБКА «ГОРОД   ЧЕРЕПОВЕЦ»</w:t>
      </w:r>
    </w:p>
    <w:p w:rsidR="00824CDF" w:rsidRDefault="00824CDF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«Цветное поле чудес»  Задание: Ребёнок  крутит волчок </w:t>
      </w:r>
      <w:r w:rsidR="00743E7C">
        <w:rPr>
          <w:rFonts w:ascii="Times New Roman" w:hAnsi="Times New Roman" w:cs="Times New Roman"/>
          <w:sz w:val="28"/>
          <w:szCs w:val="28"/>
        </w:rPr>
        <w:t xml:space="preserve"> и когда он остановится, то смотрим на какой цвет указала стрелка. Найти конверт такого же цвета где ждёт интересное задание.</w:t>
      </w:r>
    </w:p>
    <w:p w:rsidR="00743E7C" w:rsidRDefault="00377D75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F24E644" wp14:editId="65A28270">
            <wp:simplePos x="0" y="0"/>
            <wp:positionH relativeFrom="margin">
              <wp:posOffset>2586990</wp:posOffset>
            </wp:positionH>
            <wp:positionV relativeFrom="margin">
              <wp:posOffset>7052310</wp:posOffset>
            </wp:positionV>
            <wp:extent cx="2369185" cy="2169160"/>
            <wp:effectExtent l="0" t="0" r="0" b="2540"/>
            <wp:wrapSquare wrapText="bothSides"/>
            <wp:docPr id="8" name="Рисунок 8" descr="C:\Users\Админ\Downloads\kAQ1O9tlcoIGmvEqFsIZwXnGii2f2YEFGcSleQ3DCVj8QxzQBSl1-NHkSryScQ24Ppv5tc3DCOvEvlzoIFdMih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ownloads\kAQ1O9tlcoIGmvEqFsIZwXnGii2f2YEFGcSleQ3DCVj8QxzQBSl1-NHkSryScQ24Ppv5tc3DCOvEvlzoIFdMihY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3E7C" w:rsidRDefault="00377D75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DC2019" wp14:editId="71C82C1B">
            <wp:extent cx="1962150" cy="2115441"/>
            <wp:effectExtent l="0" t="0" r="0" b="0"/>
            <wp:docPr id="9" name="Рисунок 9" descr="C:\Users\Админ\Downloads\RkGv2cNVxINyHZnu9ibzLYixjQO5ZJG5HTyuIGin0OJDHL0EyjRVU0gsii-In5LyxoJ1hP0AmMRlYk9HH2LVbT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ownloads\RkGv2cNVxINyHZnu9ibzLYixjQO5ZJG5HTyuIGin0OJDHL0EyjRVU0gsii-In5LyxoJ1hP0AmMRlYk9HH2LVbTB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238" cy="21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FDA" w:rsidRPr="00005FDA" w:rsidRDefault="00743E7C" w:rsidP="004431E2">
      <w:pPr>
        <w:spacing w:after="0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005FDA">
        <w:rPr>
          <w:rFonts w:ascii="Times New Roman" w:hAnsi="Times New Roman" w:cs="Times New Roman"/>
          <w:b/>
          <w:sz w:val="28"/>
          <w:szCs w:val="28"/>
        </w:rPr>
        <w:lastRenderedPageBreak/>
        <w:t>КОРОБКА</w:t>
      </w:r>
      <w:r w:rsidR="00D91540" w:rsidRPr="00005FDA">
        <w:rPr>
          <w:rFonts w:ascii="Times New Roman" w:hAnsi="Times New Roman" w:cs="Times New Roman"/>
          <w:b/>
          <w:sz w:val="28"/>
          <w:szCs w:val="28"/>
        </w:rPr>
        <w:t xml:space="preserve">  «МОЙ ДОМ»</w:t>
      </w:r>
      <w:r w:rsidR="00D91540" w:rsidRPr="00005FDA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91540" w:rsidRDefault="00D9154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Собрать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7A1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FDA" w:rsidRDefault="00005FDA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6A5E3E" wp14:editId="45AE3502">
            <wp:extent cx="2905125" cy="2610073"/>
            <wp:effectExtent l="0" t="0" r="0" b="0"/>
            <wp:docPr id="1" name="Рисунок 1" descr="C:\Users\Админ\Downloads\8_bNMd88qRBWvjFE0xF4N9hViVOJ8TOcsB4I0mECTORYR4PXJ5NWdaptIYbZ0nzpxuE7OuEmACUI2UBoV5OlXT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8_bNMd88qRBWvjFE0xF4N9hViVOJ8TOcsB4I0mECTORYR4PXJ5NWdaptIYbZ0nzpxuE7OuEmACUI2UBoV5OlXT0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006" cy="261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126D">
        <w:rPr>
          <w:rFonts w:ascii="Times New Roman" w:hAnsi="Times New Roman" w:cs="Times New Roman"/>
          <w:sz w:val="28"/>
          <w:szCs w:val="28"/>
        </w:rPr>
        <w:t xml:space="preserve">    </w:t>
      </w:r>
      <w:r w:rsidR="007A126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5B59E4" wp14:editId="7994323C">
            <wp:extent cx="2667000" cy="2621160"/>
            <wp:effectExtent l="0" t="0" r="0" b="8255"/>
            <wp:docPr id="3" name="Рисунок 3" descr="C:\Users\Админ\Downloads\V8dK9PHxQ36GZ2txNrNsTVSGTZirpbGkmFiXTZ3bgok8qpk2xHk1I8f0PW2eqZN-CJQGRAfSgbfRcOlmwnd1GW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V8dK9PHxQ36GZ2txNrNsTVSGTZirpbGkmFiXTZ3bgok8qpk2xHk1I8f0PW2eqZN-CJQGRAfSgbfRcOlmwnd1GWg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772" cy="262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FDA" w:rsidRDefault="00005FDA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5FDA" w:rsidRDefault="00005FDA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1540" w:rsidRPr="007A126D" w:rsidRDefault="00D91540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26D">
        <w:rPr>
          <w:rFonts w:ascii="Times New Roman" w:hAnsi="Times New Roman" w:cs="Times New Roman"/>
          <w:b/>
          <w:sz w:val="28"/>
          <w:szCs w:val="28"/>
        </w:rPr>
        <w:t>КОРОБКА «МОЯ КВАРТИРА</w:t>
      </w:r>
    </w:p>
    <w:p w:rsidR="00D91540" w:rsidRDefault="00D91540" w:rsidP="00D91540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Пальчиковый театр «Семья»</w:t>
      </w:r>
    </w:p>
    <w:p w:rsidR="007A126D" w:rsidRDefault="007A126D" w:rsidP="00D91540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35F5C" wp14:editId="713E1E51">
            <wp:extent cx="2905125" cy="2569220"/>
            <wp:effectExtent l="0" t="0" r="0" b="2540"/>
            <wp:docPr id="10" name="Рисунок 10" descr="C:\Users\Админ\Downloads\L_ei-fy8ee_fH58pLm6T7um8GQIdrcmlLfjqOZuE6ldI5AycrwwrWmWYBxGnYWCSSpokuAz_JaRqfqlluo-zIV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ownloads\L_ei-fy8ee_fH58pLm6T7um8GQIdrcmlLfjqOZuE6ldI5AycrwwrWmWYBxGnYWCSSpokuAz_JaRqfqlluo-zIVt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114" cy="256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61613" cy="2571750"/>
            <wp:effectExtent l="0" t="0" r="1270" b="0"/>
            <wp:docPr id="12" name="Рисунок 12" descr="C:\Users\Админ\Downloads\Xryxhg7HMDKiYlW0aLd8dVljQARw5Una9PcqlsAvrhqwy27jrlQ6cmAYC6R7FSnLAbdesks0XxhmOu19rOuJ0l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ownloads\Xryxhg7HMDKiYlW0aLd8dVljQARw5Una9PcqlsAvrhqwy27jrlQ6cmAYC6R7FSnLAbdesks0XxhmOu19rOuJ0lY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24" cy="257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26D" w:rsidRDefault="007A126D" w:rsidP="00D91540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D91540" w:rsidRDefault="00D91540" w:rsidP="00D91540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D91540">
        <w:rPr>
          <w:rFonts w:ascii="Times New Roman" w:hAnsi="Times New Roman" w:cs="Times New Roman"/>
          <w:b/>
          <w:sz w:val="28"/>
          <w:szCs w:val="28"/>
        </w:rPr>
        <w:t>3 Заключительный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(Апробация и внедрение)</w:t>
      </w:r>
      <w:r w:rsidR="00005FDA" w:rsidRPr="00005FD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91540" w:rsidRDefault="00D91540" w:rsidP="00D91540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891248">
        <w:rPr>
          <w:rFonts w:ascii="Times New Roman" w:hAnsi="Times New Roman" w:cs="Times New Roman"/>
          <w:b/>
          <w:sz w:val="28"/>
          <w:szCs w:val="28"/>
        </w:rPr>
        <w:t>Варианты использования игры</w:t>
      </w:r>
      <w:r w:rsidR="00891248" w:rsidRPr="00891248">
        <w:rPr>
          <w:rFonts w:ascii="Times New Roman" w:hAnsi="Times New Roman" w:cs="Times New Roman"/>
          <w:b/>
          <w:sz w:val="28"/>
          <w:szCs w:val="28"/>
        </w:rPr>
        <w:t>:</w:t>
      </w:r>
    </w:p>
    <w:p w:rsidR="00891248" w:rsidRDefault="00891248" w:rsidP="00891248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 частого к общему  (сборка): Начинаем с квартиры, вкладываем в дом, дом в город и т.д.- «Как я устроен в мире»</w:t>
      </w:r>
    </w:p>
    <w:p w:rsidR="00891248" w:rsidRDefault="00891248" w:rsidP="00891248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От общего к частному (разборка): Открываем большую коробку «Россия» и двигаемся к самому ценному и близкому – к семье</w:t>
      </w:r>
    </w:p>
    <w:p w:rsidR="00891248" w:rsidRPr="00891248" w:rsidRDefault="00891248" w:rsidP="00891248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Игры можно использовать: как комплексно  (путешествие  по всем коробкам), так и выборочно, в зависимости от темы занятия.</w:t>
      </w:r>
    </w:p>
    <w:p w:rsidR="00D91540" w:rsidRDefault="00D91540" w:rsidP="00D91540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824CDF" w:rsidRDefault="00824CDF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3A3E" w:rsidRPr="00483A3E">
        <w:rPr>
          <w:rFonts w:ascii="Times New Roman" w:eastAsia="Times New Roman" w:hAnsi="Times New Roman" w:cs="Times New Roman"/>
          <w:b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3E2A2257" wp14:editId="71743ABF">
            <wp:extent cx="5476875" cy="5562451"/>
            <wp:effectExtent l="0" t="0" r="0" b="635"/>
            <wp:docPr id="11" name="Рисунок 11" descr="C:\Users\Админ\Downloads\PFpDDsiN1vPAvcB2BaIHPlKWXEMM7pzlAqfRvSsz9tDh9TOaUeysFU0q3UWvWIy-vjkyKARzIRkd0Zd7thSUiYC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Downloads\PFpDDsiN1vPAvcB2BaIHPlKWXEMM7pzlAqfRvSsz9tDh9TOaUeysFU0q3UWvWIy-vjkyKARzIRkd0Zd7thSUiYC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787" cy="5586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661" w:rsidRDefault="001D46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4661" w:rsidRDefault="001D46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4661" w:rsidRDefault="001D46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4661" w:rsidRDefault="001D46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4661" w:rsidRDefault="001D4661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4661" w:rsidRPr="00483A3E" w:rsidRDefault="001D4661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B23E6" w:rsidRDefault="00213CC8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13CC8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 для педагогов по использованию дидактического пособия «От России – до моего дома»</w:t>
      </w:r>
    </w:p>
    <w:p w:rsidR="00213CC8" w:rsidRDefault="00213CC8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3CC8" w:rsidRPr="008723A2" w:rsidRDefault="00213CC8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723A2">
        <w:rPr>
          <w:rFonts w:ascii="Times New Roman" w:hAnsi="Times New Roman" w:cs="Times New Roman"/>
          <w:b/>
          <w:sz w:val="28"/>
          <w:szCs w:val="28"/>
        </w:rPr>
        <w:t>1. Общие принципы работы с пособием</w:t>
      </w:r>
    </w:p>
    <w:p w:rsidR="00213CC8" w:rsidRDefault="00213CC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5A0">
        <w:rPr>
          <w:rFonts w:ascii="Times New Roman" w:hAnsi="Times New Roman" w:cs="Times New Roman"/>
          <w:b/>
          <w:sz w:val="28"/>
          <w:szCs w:val="28"/>
        </w:rPr>
        <w:t>- Наглядность и тактильность</w:t>
      </w:r>
      <w:r>
        <w:rPr>
          <w:rFonts w:ascii="Times New Roman" w:hAnsi="Times New Roman" w:cs="Times New Roman"/>
          <w:sz w:val="28"/>
          <w:szCs w:val="28"/>
        </w:rPr>
        <w:t>: Пособие выступает мощным наглядным и тактильным объектом – предоставьте детям время, чтобы они могли его внимательно рассмотреть, потрогать,  собрать и разобрать.</w:t>
      </w:r>
      <w:r w:rsidR="008E6980">
        <w:rPr>
          <w:rFonts w:ascii="Times New Roman" w:hAnsi="Times New Roman" w:cs="Times New Roman"/>
          <w:sz w:val="28"/>
          <w:szCs w:val="28"/>
        </w:rPr>
        <w:t xml:space="preserve"> Это станет фундаментом для формирования их чувственного опыта.</w:t>
      </w:r>
    </w:p>
    <w:p w:rsidR="008E6980" w:rsidRDefault="008E6980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6980" w:rsidRDefault="008E698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5A0">
        <w:rPr>
          <w:rFonts w:ascii="Times New Roman" w:hAnsi="Times New Roman" w:cs="Times New Roman"/>
          <w:b/>
          <w:sz w:val="28"/>
          <w:szCs w:val="28"/>
        </w:rPr>
        <w:t>- «От близкого – к далёкому»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наоборот): Это ключевой дидактический принцип пособия. Начинайте знакомство с коробки с коробки «Моя квартира» или «Мой дом», опираясь на личный опыт ребёнка. Затем «расширяйте» мир.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наоборот, из коробки «Россия» можно «совершить путешествие» к дому ребёнка, показывая его значимость в большой системе.</w:t>
      </w:r>
    </w:p>
    <w:p w:rsidR="008E6980" w:rsidRDefault="008E6980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23A2" w:rsidRPr="00DE55A0" w:rsidRDefault="008E6980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E55A0">
        <w:rPr>
          <w:rFonts w:ascii="Times New Roman" w:hAnsi="Times New Roman" w:cs="Times New Roman"/>
          <w:b/>
          <w:sz w:val="28"/>
          <w:szCs w:val="28"/>
        </w:rPr>
        <w:t>- Интеграция образовательных областей:</w:t>
      </w:r>
    </w:p>
    <w:p w:rsidR="008723A2" w:rsidRDefault="008723A2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Познавательное развитие (краеведение, география, символы)</w:t>
      </w:r>
    </w:p>
    <w:p w:rsidR="008723A2" w:rsidRDefault="008723A2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 – коммуникативное развитие (семья, профессии, правила безопасности, соседи)</w:t>
      </w:r>
    </w:p>
    <w:p w:rsidR="008723A2" w:rsidRDefault="008723A2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Речевое развитие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составление рассказов, обсуждение, лексика)</w:t>
      </w:r>
    </w:p>
    <w:p w:rsidR="008723A2" w:rsidRDefault="008723A2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Художественно – эстетическое развитие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оформление, работа с цветом и формой).</w:t>
      </w:r>
    </w:p>
    <w:p w:rsidR="008723A2" w:rsidRDefault="008723A2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Вариативность и адаптивность: </w:t>
      </w:r>
      <w:r w:rsidR="00DE55A0">
        <w:rPr>
          <w:rFonts w:ascii="Times New Roman" w:hAnsi="Times New Roman" w:cs="Times New Roman"/>
          <w:sz w:val="28"/>
          <w:szCs w:val="28"/>
        </w:rPr>
        <w:t>Игры можно упрощать или усложнять, использовать выборочно.</w:t>
      </w:r>
    </w:p>
    <w:p w:rsidR="00DE55A0" w:rsidRDefault="00DE55A0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55A0" w:rsidRDefault="00DE55A0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E55A0">
        <w:rPr>
          <w:rFonts w:ascii="Times New Roman" w:hAnsi="Times New Roman" w:cs="Times New Roman"/>
          <w:b/>
          <w:sz w:val="28"/>
          <w:szCs w:val="28"/>
        </w:rPr>
        <w:t>2.Возможные формы организации деятельности</w:t>
      </w:r>
    </w:p>
    <w:p w:rsidR="00DE55A0" w:rsidRDefault="00DE55A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Целевое занятие (ООД): </w:t>
      </w:r>
      <w:r>
        <w:rPr>
          <w:rFonts w:ascii="Times New Roman" w:hAnsi="Times New Roman" w:cs="Times New Roman"/>
          <w:sz w:val="28"/>
          <w:szCs w:val="28"/>
        </w:rPr>
        <w:t>Тематическое занятие, построенное вокруг одной или нескольких коробок (например, «Символы России», «Прогулка по Череповцу», «Моя дружная семья»)</w:t>
      </w:r>
    </w:p>
    <w:p w:rsidR="00DE55A0" w:rsidRDefault="00DE55A0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55A0" w:rsidRDefault="00DE55A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55A0">
        <w:rPr>
          <w:rFonts w:ascii="Times New Roman" w:hAnsi="Times New Roman" w:cs="Times New Roman"/>
          <w:b/>
          <w:sz w:val="28"/>
          <w:szCs w:val="28"/>
        </w:rPr>
        <w:t>- Игровая ситуация/Путешествие: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66A">
        <w:rPr>
          <w:rFonts w:ascii="Times New Roman" w:hAnsi="Times New Roman" w:cs="Times New Roman"/>
          <w:sz w:val="28"/>
          <w:szCs w:val="28"/>
        </w:rPr>
        <w:t>«Мы отправляемся в большое путешествие из нашей квартиры в огромную страну. Что мы возьмём с собой? Что увидим?</w:t>
      </w:r>
    </w:p>
    <w:p w:rsidR="00D1766A" w:rsidRDefault="00D1766A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66A" w:rsidRDefault="00D1766A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766A">
        <w:rPr>
          <w:rFonts w:ascii="Times New Roman" w:hAnsi="Times New Roman" w:cs="Times New Roman"/>
          <w:b/>
          <w:sz w:val="28"/>
          <w:szCs w:val="28"/>
        </w:rPr>
        <w:t>- Групповой проект: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Создание собственного наполнения для коробок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например, в рамках проекта «Моя улица» дети рисуют дома, а педагоги оформляют это в новую игру для коробки «Город Череповец»</w:t>
      </w:r>
    </w:p>
    <w:p w:rsidR="00D1766A" w:rsidRDefault="00D1766A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766A" w:rsidRDefault="00D1766A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76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Индивидуальная работа: </w:t>
      </w:r>
      <w:r w:rsidR="00A33607">
        <w:rPr>
          <w:rFonts w:ascii="Times New Roman" w:hAnsi="Times New Roman" w:cs="Times New Roman"/>
          <w:sz w:val="28"/>
          <w:szCs w:val="28"/>
        </w:rPr>
        <w:t>Индивидуальная работа с ребёнком, направленная  на корректировку знаний, проработку сложных понятий или беседу.</w:t>
      </w:r>
    </w:p>
    <w:p w:rsidR="00A33607" w:rsidRDefault="00A33607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3607">
        <w:rPr>
          <w:rFonts w:ascii="Times New Roman" w:hAnsi="Times New Roman" w:cs="Times New Roman"/>
          <w:b/>
          <w:sz w:val="28"/>
          <w:szCs w:val="28"/>
        </w:rPr>
        <w:t xml:space="preserve">- Самостоятельная деятельность детей в развивающей среде: </w:t>
      </w:r>
      <w:r>
        <w:rPr>
          <w:rFonts w:ascii="Times New Roman" w:hAnsi="Times New Roman" w:cs="Times New Roman"/>
          <w:sz w:val="28"/>
          <w:szCs w:val="28"/>
        </w:rPr>
        <w:t xml:space="preserve">Пособие доступно в патриотическом или краеведческом уголке. </w:t>
      </w:r>
      <w:r w:rsidR="000C1FE6">
        <w:rPr>
          <w:rFonts w:ascii="Times New Roman" w:hAnsi="Times New Roman" w:cs="Times New Roman"/>
          <w:sz w:val="28"/>
          <w:szCs w:val="28"/>
        </w:rPr>
        <w:t>Дети могут самостоятельно собирать пазлы, играть в лото, расставлять фигурки.</w:t>
      </w:r>
    </w:p>
    <w:p w:rsidR="0084398D" w:rsidRDefault="0084398D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398D" w:rsidRDefault="0084398D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4398D">
        <w:rPr>
          <w:rFonts w:ascii="Times New Roman" w:hAnsi="Times New Roman" w:cs="Times New Roman"/>
          <w:b/>
          <w:sz w:val="28"/>
          <w:szCs w:val="28"/>
        </w:rPr>
        <w:t>3. Алгоритм знакомства с пособием.</w:t>
      </w:r>
    </w:p>
    <w:p w:rsidR="0084398D" w:rsidRDefault="0084398D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4398D" w:rsidRDefault="0084398D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Первое знакомство.</w:t>
      </w:r>
    </w:p>
    <w:p w:rsidR="0084398D" w:rsidRDefault="0084398D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4398D" w:rsidRDefault="0084398D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Сюрпризный момент: </w:t>
      </w:r>
      <w:r>
        <w:rPr>
          <w:rFonts w:ascii="Times New Roman" w:hAnsi="Times New Roman" w:cs="Times New Roman"/>
          <w:sz w:val="28"/>
          <w:szCs w:val="28"/>
        </w:rPr>
        <w:t>В группе появляется большая, красиво украшенная коробка («Россия»). Что в ней?</w:t>
      </w:r>
    </w:p>
    <w:p w:rsidR="0084398D" w:rsidRDefault="0084398D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398D">
        <w:rPr>
          <w:rFonts w:ascii="Times New Roman" w:hAnsi="Times New Roman" w:cs="Times New Roman"/>
          <w:b/>
          <w:sz w:val="28"/>
          <w:szCs w:val="28"/>
        </w:rPr>
        <w:t>- Исследование: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Открываем. Внутри – коробка поменьше. Открываем и её. И так, пока не доберёмся до самой маленькой – «Моя квартира». Обсуждаем: «Смотрите, какая  наша страна большая, а в самом  её сердце – наш дом».</w:t>
      </w:r>
    </w:p>
    <w:p w:rsidR="008E6980" w:rsidRDefault="00555A4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5A40">
        <w:rPr>
          <w:rFonts w:ascii="Times New Roman" w:hAnsi="Times New Roman" w:cs="Times New Roman"/>
          <w:b/>
          <w:sz w:val="28"/>
          <w:szCs w:val="28"/>
        </w:rPr>
        <w:t>- Сборка: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Собираем путь обратно: квартира</w:t>
      </w:r>
      <w:r w:rsidR="008E6980" w:rsidRPr="00DE55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ом-город-область-страна. Делаем акцент на взаимосвязи.</w:t>
      </w:r>
    </w:p>
    <w:p w:rsidR="00555A40" w:rsidRDefault="008503D9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55A40" w:rsidRPr="00555A40">
        <w:rPr>
          <w:rFonts w:ascii="Times New Roman" w:hAnsi="Times New Roman" w:cs="Times New Roman"/>
          <w:b/>
          <w:sz w:val="28"/>
          <w:szCs w:val="28"/>
        </w:rPr>
        <w:t>Знакомство с одной игрой:</w:t>
      </w:r>
      <w:r w:rsidR="00555A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5A40">
        <w:rPr>
          <w:rFonts w:ascii="Times New Roman" w:hAnsi="Times New Roman" w:cs="Times New Roman"/>
          <w:sz w:val="28"/>
          <w:szCs w:val="28"/>
        </w:rPr>
        <w:t>Выбираем одну самую понятную игру (например, «Собери символы России» или «Фигурки семьи») и играем.</w:t>
      </w:r>
    </w:p>
    <w:p w:rsidR="00555A40" w:rsidRDefault="00555A40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5A40" w:rsidRPr="00555A40" w:rsidRDefault="00555A40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55A40">
        <w:rPr>
          <w:rFonts w:ascii="Times New Roman" w:hAnsi="Times New Roman" w:cs="Times New Roman"/>
          <w:b/>
          <w:sz w:val="28"/>
          <w:szCs w:val="28"/>
        </w:rPr>
        <w:t>Последующая работа:</w:t>
      </w:r>
    </w:p>
    <w:p w:rsidR="00555A40" w:rsidRDefault="00555A4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Вводим по 1-2 новые игры в неделю, связывая их с текущим</w:t>
      </w:r>
      <w:r w:rsidR="008503D9">
        <w:rPr>
          <w:rFonts w:ascii="Times New Roman" w:hAnsi="Times New Roman" w:cs="Times New Roman"/>
          <w:sz w:val="28"/>
          <w:szCs w:val="28"/>
        </w:rPr>
        <w:t>и темами.</w:t>
      </w:r>
    </w:p>
    <w:p w:rsidR="008503D9" w:rsidRDefault="008503D9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Используем коробки как «отправную точку» для других видов деятельности: рисования, лепки, чтения литературы.</w:t>
      </w:r>
    </w:p>
    <w:p w:rsidR="008503D9" w:rsidRDefault="008503D9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03D9" w:rsidRDefault="008503D9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503D9">
        <w:rPr>
          <w:rFonts w:ascii="Times New Roman" w:hAnsi="Times New Roman" w:cs="Times New Roman"/>
          <w:b/>
          <w:sz w:val="28"/>
          <w:szCs w:val="28"/>
        </w:rPr>
        <w:t>4. Рекомендации по работе с содержанием каждой коробки:</w:t>
      </w:r>
    </w:p>
    <w:p w:rsidR="008503D9" w:rsidRDefault="008503D9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503D9" w:rsidRDefault="008503D9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Коробка «Россия»</w:t>
      </w:r>
    </w:p>
    <w:p w:rsidR="008503D9" w:rsidRDefault="008503D9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Делайте акцент на многообразии и единстве. Россия большая, в ней живут разные люди, есть разные города и природа, но это одна страна.</w:t>
      </w:r>
    </w:p>
    <w:p w:rsidR="008503D9" w:rsidRDefault="008503D9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Используйте аудио сопровождение: гимн</w:t>
      </w:r>
      <w:r w:rsidR="00F529E8">
        <w:rPr>
          <w:rFonts w:ascii="Times New Roman" w:hAnsi="Times New Roman" w:cs="Times New Roman"/>
          <w:sz w:val="28"/>
          <w:szCs w:val="28"/>
        </w:rPr>
        <w:t xml:space="preserve"> России, народные мелодии.</w:t>
      </w:r>
    </w:p>
    <w:p w:rsidR="00F529E8" w:rsidRDefault="00F529E8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Свяжите с календарными событиями: День народного единства, День России.</w:t>
      </w:r>
    </w:p>
    <w:p w:rsidR="00F529E8" w:rsidRDefault="00F529E8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29E8" w:rsidRPr="00F529E8" w:rsidRDefault="00F529E8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9E8">
        <w:rPr>
          <w:rFonts w:ascii="Times New Roman" w:hAnsi="Times New Roman" w:cs="Times New Roman"/>
          <w:b/>
          <w:sz w:val="28"/>
          <w:szCs w:val="28"/>
        </w:rPr>
        <w:t>Коробка «Вологодская область»</w:t>
      </w:r>
    </w:p>
    <w:p w:rsidR="0026618A" w:rsidRDefault="00882F8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Подчёркивайте уникальность и бренды области («Вологодское масло»,  «Вологодское кружево», «Великий Устюг – родина Деда Мороза»)</w:t>
      </w:r>
    </w:p>
    <w:p w:rsidR="00882F80" w:rsidRDefault="00882F8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Проводите параллели: «Наш город Череповец – часть этой большой и красивой области».</w:t>
      </w:r>
    </w:p>
    <w:p w:rsidR="00882F80" w:rsidRDefault="00882F80" w:rsidP="004431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2F80" w:rsidRDefault="00882F80" w:rsidP="004431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2F80">
        <w:rPr>
          <w:rFonts w:ascii="Times New Roman" w:hAnsi="Times New Roman" w:cs="Times New Roman"/>
          <w:b/>
          <w:sz w:val="28"/>
          <w:szCs w:val="28"/>
        </w:rPr>
        <w:t>Коробка «город Череповец»</w:t>
      </w:r>
    </w:p>
    <w:p w:rsidR="00882F80" w:rsidRDefault="00882F80" w:rsidP="004431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46E3F">
        <w:rPr>
          <w:rFonts w:ascii="Times New Roman" w:hAnsi="Times New Roman" w:cs="Times New Roman"/>
          <w:sz w:val="28"/>
          <w:szCs w:val="28"/>
        </w:rPr>
        <w:t>Акцент на гордости и созидании</w:t>
      </w:r>
      <w:r w:rsidR="00A9020E">
        <w:rPr>
          <w:rFonts w:ascii="Times New Roman" w:hAnsi="Times New Roman" w:cs="Times New Roman"/>
          <w:sz w:val="28"/>
          <w:szCs w:val="28"/>
        </w:rPr>
        <w:t>. Объясните, почему Череповец – «металлургическая столица», как труд родителей связан</w:t>
      </w:r>
      <w:r w:rsidR="005C0F4A">
        <w:rPr>
          <w:rFonts w:ascii="Times New Roman" w:hAnsi="Times New Roman" w:cs="Times New Roman"/>
          <w:sz w:val="28"/>
          <w:szCs w:val="28"/>
        </w:rPr>
        <w:t xml:space="preserve"> с развитием города.</w:t>
      </w:r>
    </w:p>
    <w:p w:rsidR="004431E2" w:rsidRDefault="005C0F4A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Организуйте виртуальные экскурсии по фото, а затем найдите эти места на карте в коробке.</w:t>
      </w:r>
    </w:p>
    <w:p w:rsidR="005C0F4A" w:rsidRDefault="005C0F4A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Обсудите, что могут сделать дети для своего города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сорить, сажать цветы, хорошо учиться).</w:t>
      </w:r>
    </w:p>
    <w:p w:rsidR="005C0F4A" w:rsidRDefault="005C0F4A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0F4A" w:rsidRDefault="005C0F4A" w:rsidP="005C0F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C0F4A">
        <w:rPr>
          <w:rFonts w:ascii="Times New Roman" w:hAnsi="Times New Roman" w:cs="Times New Roman"/>
          <w:b/>
          <w:sz w:val="28"/>
          <w:szCs w:val="28"/>
        </w:rPr>
        <w:t>Коробка «Мой дом» и «Моя квартира»</w:t>
      </w:r>
    </w:p>
    <w:p w:rsidR="005C0F4A" w:rsidRDefault="005C0F4A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Самый важный эмоциональный блок. Поощряйте детей приносить семейные фотографии для создания персонального </w:t>
      </w:r>
      <w:r w:rsidR="007E4B8D">
        <w:rPr>
          <w:rFonts w:ascii="Times New Roman" w:hAnsi="Times New Roman" w:cs="Times New Roman"/>
          <w:sz w:val="28"/>
          <w:szCs w:val="28"/>
        </w:rPr>
        <w:t>наполнения.</w:t>
      </w:r>
    </w:p>
    <w:p w:rsidR="007E4B8D" w:rsidRDefault="007E4B8D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Через игру «Кто живёт в моём доме?» воспитывайте толерантность: семьи бывают разные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многодетные, с одним родителем, с бабушкой), и все они заслуживают уважения.</w:t>
      </w:r>
    </w:p>
    <w:p w:rsidR="007E4B8D" w:rsidRDefault="007E4B8D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про обязанности и безопасность должны не пугать, а давать чувство уверенности и компетентности.</w:t>
      </w:r>
    </w:p>
    <w:p w:rsidR="007E4B8D" w:rsidRDefault="007E4B8D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4B8D" w:rsidRDefault="007E4B8D" w:rsidP="005C0F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E4B8D">
        <w:rPr>
          <w:rFonts w:ascii="Times New Roman" w:hAnsi="Times New Roman" w:cs="Times New Roman"/>
          <w:b/>
          <w:sz w:val="28"/>
          <w:szCs w:val="28"/>
        </w:rPr>
        <w:t>5. Советы по вовлечению семьи.</w:t>
      </w:r>
    </w:p>
    <w:p w:rsidR="00C70A1A" w:rsidRDefault="00C70A1A" w:rsidP="005C0F4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70A1A" w:rsidRDefault="007E4B8D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C70A1A">
        <w:rPr>
          <w:rFonts w:ascii="Times New Roman" w:hAnsi="Times New Roman" w:cs="Times New Roman"/>
          <w:sz w:val="28"/>
          <w:szCs w:val="28"/>
        </w:rPr>
        <w:t xml:space="preserve"> для родителей: Покажите пособие на родительском собрании, объясните его цели.</w:t>
      </w:r>
    </w:p>
    <w:p w:rsidR="00C70A1A" w:rsidRDefault="00C70A1A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0A1A" w:rsidRDefault="00C70A1A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Домашние задания – проекты:</w:t>
      </w:r>
    </w:p>
    <w:p w:rsidR="00C70A1A" w:rsidRDefault="00C70A1A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«Нарисуй герб нашей семьи» для коробки «Квартира». </w:t>
      </w:r>
    </w:p>
    <w:p w:rsidR="00C70A1A" w:rsidRDefault="00C70A1A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«Сфотографируй самое красивое место в нашем дворе /на нашей улице» </w:t>
      </w:r>
      <w:r w:rsidR="00F7713C">
        <w:rPr>
          <w:rFonts w:ascii="Times New Roman" w:hAnsi="Times New Roman" w:cs="Times New Roman"/>
          <w:sz w:val="28"/>
          <w:szCs w:val="28"/>
        </w:rPr>
        <w:t>для коробки «Дом».</w:t>
      </w:r>
    </w:p>
    <w:p w:rsidR="008C3DF2" w:rsidRDefault="008C3DF2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«Расспроси бабушку, каким был наш город раньше»</w:t>
      </w:r>
    </w:p>
    <w:p w:rsidR="008C3DF2" w:rsidRDefault="008C3DF2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3DF2" w:rsidRDefault="008C3DF2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«Семейной странички»: В самой маленькой коробке можно хранить конверт с детскими рисунками о семье или мини – альбом.</w:t>
      </w:r>
    </w:p>
    <w:p w:rsidR="008C3DF2" w:rsidRDefault="008C3DF2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3DF2" w:rsidRDefault="008C3DF2" w:rsidP="005C0F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3DF2">
        <w:rPr>
          <w:rFonts w:ascii="Times New Roman" w:hAnsi="Times New Roman" w:cs="Times New Roman"/>
          <w:b/>
          <w:sz w:val="28"/>
          <w:szCs w:val="28"/>
        </w:rPr>
        <w:t>6. Важные рекомендации</w:t>
      </w:r>
    </w:p>
    <w:p w:rsidR="008C3DF2" w:rsidRDefault="008C3DF2" w:rsidP="005C0F4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3DF2" w:rsidRDefault="00FA4C76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Обновляйте содержание! Это «живое» пособие. Включайте в  подборку свежие фото города, сделанные после благоустройства, а также новые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открытки и творческие работы детей. Тогда оно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наскучит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будет отражать реальный, меняющийся мир ребёнка.</w:t>
      </w:r>
    </w:p>
    <w:p w:rsidR="00C82877" w:rsidRDefault="00C82877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2877" w:rsidRDefault="00C82877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2877">
        <w:rPr>
          <w:rFonts w:ascii="Times New Roman" w:hAnsi="Times New Roman" w:cs="Times New Roman"/>
          <w:b/>
          <w:sz w:val="28"/>
          <w:szCs w:val="28"/>
        </w:rPr>
        <w:t>Заключение: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Данное пособие – не просто набор коробок, а </w:t>
      </w:r>
      <w:r w:rsidR="002442F5">
        <w:rPr>
          <w:rFonts w:ascii="Times New Roman" w:hAnsi="Times New Roman" w:cs="Times New Roman"/>
          <w:sz w:val="28"/>
          <w:szCs w:val="28"/>
        </w:rPr>
        <w:t xml:space="preserve">символическое отражение индивидуальности ребёнка. Грамотная работа с материалом поможет дошкольнику не просто получить отвлечённые знания о стране, а почувствовать свою связь с большой и малой родиной, сформировав глубокое эмоционально окрашенное понимание принадлежности к ним.  </w:t>
      </w:r>
    </w:p>
    <w:p w:rsidR="00251E64" w:rsidRDefault="00251E64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Default="00251E64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1E6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Для педагогов (методическая основа)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Виноградова, Н.Ф. Патриотическое воспитание детей 4-6 лет: Методическое пособие / Н.Ф. Виноградова. – М.: Просвещение, 2020. – 128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Зеленова, Н.Г., Осипова, Л.Е. Мы живем в России. Гражданско-патриотическое воспитание дошкольников. Старшая группа / Н.Г. Зеленова, Л.Е. Осипова. – М.: Скрипторий 2003, 2019. – 112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Кондрыкинская, Л.А. С чего начинается Родина? Опыт работы по патриотическому воспитанию в ДОУ / Л.А. Кондрыкинская. – М.: ТЦ Сфера, 2021. – 192 с. (Серия «Библиотека воспитателя»).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Нечаева, В.Г. Региональный компонент в ДОУ: планирование, конспекты, методические рекомендации / В.Г. Нечаева. – М.: АРКТИ, 2018. – 96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Новицкая, М.Ю. Наследие. Патриотическое воспитание в детском саду / М.Ю. Новицкая. – М.: Линка-Пресс, 2019. – 200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 xml:space="preserve">Федеральная образовательная программа дошкольного образования (ФОП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51E64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 w:rsidRPr="00251E64">
        <w:rPr>
          <w:rFonts w:ascii="Times New Roman" w:hAnsi="Times New Roman" w:cs="Times New Roman"/>
          <w:sz w:val="28"/>
          <w:szCs w:val="28"/>
        </w:rPr>
        <w:t xml:space="preserve"> Приказом Минпросвещения России от 25.11.2022 № 1028. – Режим доступа: https://fop.edu.ru (Раздел «Патриотическое воспитание»).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Краеведческий компонент (Вологда и Череповец)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lastRenderedPageBreak/>
        <w:t>Григорьева, Е.А. (сост.). Череповец: история и современность. Иллюстрированный альбом для детей / Е.А. Григорьева. – Череповец: Порт-Апрель, 2022. – 48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 xml:space="preserve">Краеведческий портал «Наследие Вологодчины». – Режим доступа: https://cultinfo.ru.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(</w:t>
      </w:r>
      <w:r w:rsidR="00C24C72">
        <w:rPr>
          <w:rFonts w:ascii="Times New Roman" w:hAnsi="Times New Roman" w:cs="Times New Roman"/>
          <w:sz w:val="28"/>
          <w:szCs w:val="28"/>
        </w:rPr>
        <w:t xml:space="preserve"> </w:t>
      </w:r>
      <w:r w:rsidRPr="00251E64">
        <w:rPr>
          <w:rFonts w:ascii="Times New Roman" w:hAnsi="Times New Roman" w:cs="Times New Roman"/>
          <w:sz w:val="28"/>
          <w:szCs w:val="28"/>
        </w:rPr>
        <w:t>Разделы для детей:</w:t>
      </w:r>
      <w:proofErr w:type="gramEnd"/>
      <w:r w:rsidRPr="00251E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«Легенды и сказки», «Народные промыслы»).</w:t>
      </w:r>
      <w:proofErr w:type="gramEnd"/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 xml:space="preserve">Официальный сайт города Череповца. – Режим доступа: https://www.cherinfo.ru.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(</w:t>
      </w:r>
      <w:r w:rsidR="00C24C72">
        <w:rPr>
          <w:rFonts w:ascii="Times New Roman" w:hAnsi="Times New Roman" w:cs="Times New Roman"/>
          <w:sz w:val="28"/>
          <w:szCs w:val="28"/>
        </w:rPr>
        <w:t xml:space="preserve"> </w:t>
      </w:r>
      <w:r w:rsidRPr="00251E64">
        <w:rPr>
          <w:rFonts w:ascii="Times New Roman" w:hAnsi="Times New Roman" w:cs="Times New Roman"/>
          <w:sz w:val="28"/>
          <w:szCs w:val="28"/>
        </w:rPr>
        <w:t>Разделы:</w:t>
      </w:r>
      <w:proofErr w:type="gramEnd"/>
      <w:r w:rsidRPr="00251E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«Достопримечательности», «История», «Фотоальбом»).</w:t>
      </w:r>
      <w:proofErr w:type="gramEnd"/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Сазонов, А.И. Моя Вологодчина: Учебное пособие для начальной школы / А.И. Сазонов. – Вологда: Учебная литература, 2020. – 80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Турицин, В.А. Череповец: Город у слияния рек. Страницы истории для детей / В.А. Турицин. – Череповец: Издательский дом «</w:t>
      </w:r>
      <w:proofErr w:type="spellStart"/>
      <w:r w:rsidRPr="00251E64">
        <w:rPr>
          <w:rFonts w:ascii="Times New Roman" w:hAnsi="Times New Roman" w:cs="Times New Roman"/>
          <w:sz w:val="28"/>
          <w:szCs w:val="28"/>
        </w:rPr>
        <w:t>Череповецъ</w:t>
      </w:r>
      <w:proofErr w:type="spellEnd"/>
      <w:r w:rsidRPr="00251E64">
        <w:rPr>
          <w:rFonts w:ascii="Times New Roman" w:hAnsi="Times New Roman" w:cs="Times New Roman"/>
          <w:sz w:val="28"/>
          <w:szCs w:val="28"/>
        </w:rPr>
        <w:t>», 2021. – 64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Для работы с детьми (художественные произведения)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Александрова, З.Н. «Родина» (стихотворение) // Сборник стихов для детей. – М.: Детская литература, 2018.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Благинина, Е.А. «Вот какая мама!», «Не мешайте мне трудиться» (стихи о семье и доме).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Воронкова, Л.Ф. «Девочка из города» (рассказы о доброте и доме).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Митяев, А.В. «Мешок овсянки» и другие рассказы о войне и подвиге (для старших групп).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Осеева, В.А. «Волшебное слово», «Синие листья» (рассказы о взаимоотношениях в семье).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Прокофьев, С.Л. «Родина» (стихотворение).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Степанов, В.А. «Моя родина – Россия», «Мы живем в России». – М.: Фламинго, 2019. (Серия «Учебник для малышей»).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lastRenderedPageBreak/>
        <w:t>Ушинский, К.Д. «Четыре желания», «Как рубашка в поле выросла» (рассказы о природе и труде).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Литература по созданию дидактических пособий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Михайлова, З.А., Чеплашкина, И.Н. Математика – это интересно. Игровые ситуации для дошкольников / З.А. Михайлова, И.Н. Чеплашкина. – СПб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251E64">
        <w:rPr>
          <w:rFonts w:ascii="Times New Roman" w:hAnsi="Times New Roman" w:cs="Times New Roman"/>
          <w:sz w:val="28"/>
          <w:szCs w:val="28"/>
        </w:rPr>
        <w:t>Детство-Пресс, 2020. – (Принципы создания игр применимы к любому содержанию).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Нищева, Н.В. Предметно-пространственная развивающая среда в детском саду. Принципы построения, советы, рекомендации / Н.В. Нищева. – СПб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251E64">
        <w:rPr>
          <w:rFonts w:ascii="Times New Roman" w:hAnsi="Times New Roman" w:cs="Times New Roman"/>
          <w:sz w:val="28"/>
          <w:szCs w:val="28"/>
        </w:rPr>
        <w:t>Детство-Пресс, 2019. – 128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Тимофеева, С.А. Проектирование развивающей предметно-пространственной среды в ДОУ / С.А. Тимофеева. – М.: Цветной мир, 2021. – 96 с.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Электронные ресурсы (для подбора визуального материала)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 xml:space="preserve">Национальная электронная детская библиотека (НЭДБ). – Режим доступа: https://arch.rgdb.ru.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(Разделы:</w:t>
      </w:r>
      <w:proofErr w:type="gramEnd"/>
      <w:r w:rsidRPr="00251E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1E64">
        <w:rPr>
          <w:rFonts w:ascii="Times New Roman" w:hAnsi="Times New Roman" w:cs="Times New Roman"/>
          <w:sz w:val="28"/>
          <w:szCs w:val="28"/>
        </w:rPr>
        <w:t>«Народы России», «Родная природа»).</w:t>
      </w:r>
      <w:proofErr w:type="gramEnd"/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Раскраски «Гербы городов России». – Режим доступа: https://solnet.ee.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Портал «Вологодская областная универсальная научная библиотека».</w:t>
      </w:r>
    </w:p>
    <w:p w:rsidR="00251E64" w:rsidRPr="00251E64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51E64" w:rsidRPr="00C82877" w:rsidRDefault="00251E64" w:rsidP="00251E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1E64">
        <w:rPr>
          <w:rFonts w:ascii="Times New Roman" w:hAnsi="Times New Roman" w:cs="Times New Roman"/>
          <w:sz w:val="28"/>
          <w:szCs w:val="28"/>
        </w:rPr>
        <w:t>Краеведческие ресурсы в разделе «Электронная библиотека». – Режим доступа: https://www.booksite.ru.</w:t>
      </w:r>
    </w:p>
    <w:p w:rsidR="007E4B8D" w:rsidRPr="007E4B8D" w:rsidRDefault="00C70A1A" w:rsidP="005C0F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4B8D" w:rsidRPr="005C0F4A" w:rsidRDefault="007E4B8D" w:rsidP="005C0F4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E4B8D" w:rsidRPr="005C0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BC"/>
    <w:rsid w:val="00005FDA"/>
    <w:rsid w:val="000C1FE6"/>
    <w:rsid w:val="000E301D"/>
    <w:rsid w:val="00142700"/>
    <w:rsid w:val="001A5EC5"/>
    <w:rsid w:val="001D4661"/>
    <w:rsid w:val="00213CC8"/>
    <w:rsid w:val="002442F5"/>
    <w:rsid w:val="002513F3"/>
    <w:rsid w:val="00251E64"/>
    <w:rsid w:val="0026618A"/>
    <w:rsid w:val="002D7D96"/>
    <w:rsid w:val="003523E2"/>
    <w:rsid w:val="00377D75"/>
    <w:rsid w:val="0038184B"/>
    <w:rsid w:val="003F1B93"/>
    <w:rsid w:val="004431E2"/>
    <w:rsid w:val="00483A3E"/>
    <w:rsid w:val="004B08AC"/>
    <w:rsid w:val="004E7F0F"/>
    <w:rsid w:val="005343E0"/>
    <w:rsid w:val="00555A40"/>
    <w:rsid w:val="00585DCA"/>
    <w:rsid w:val="00587B51"/>
    <w:rsid w:val="005C0F4A"/>
    <w:rsid w:val="00646E3F"/>
    <w:rsid w:val="006975C7"/>
    <w:rsid w:val="00730D23"/>
    <w:rsid w:val="00743E7C"/>
    <w:rsid w:val="007A126D"/>
    <w:rsid w:val="007D4973"/>
    <w:rsid w:val="007E4B8D"/>
    <w:rsid w:val="00824CDF"/>
    <w:rsid w:val="0084398D"/>
    <w:rsid w:val="008503D9"/>
    <w:rsid w:val="0085634E"/>
    <w:rsid w:val="008723A2"/>
    <w:rsid w:val="00882F80"/>
    <w:rsid w:val="00891248"/>
    <w:rsid w:val="008C3DF2"/>
    <w:rsid w:val="008E6980"/>
    <w:rsid w:val="008E7310"/>
    <w:rsid w:val="008F1EBC"/>
    <w:rsid w:val="00904F60"/>
    <w:rsid w:val="0091706C"/>
    <w:rsid w:val="009F62F8"/>
    <w:rsid w:val="00A03CC9"/>
    <w:rsid w:val="00A33607"/>
    <w:rsid w:val="00A47CF0"/>
    <w:rsid w:val="00A9020E"/>
    <w:rsid w:val="00AB0D53"/>
    <w:rsid w:val="00B01788"/>
    <w:rsid w:val="00C24C72"/>
    <w:rsid w:val="00C70A1A"/>
    <w:rsid w:val="00C82877"/>
    <w:rsid w:val="00CB29F8"/>
    <w:rsid w:val="00D1766A"/>
    <w:rsid w:val="00D91540"/>
    <w:rsid w:val="00DB55B1"/>
    <w:rsid w:val="00DE55A0"/>
    <w:rsid w:val="00F066C9"/>
    <w:rsid w:val="00F529E8"/>
    <w:rsid w:val="00F7713C"/>
    <w:rsid w:val="00FA4C76"/>
    <w:rsid w:val="00FB23E6"/>
    <w:rsid w:val="00FC3E61"/>
    <w:rsid w:val="00FC7853"/>
    <w:rsid w:val="00FF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1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1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758B3-1B29-4EC0-B25B-7ABB1AB03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1956</Words>
  <Characters>11151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2026-05-18T10:22:00Z</dcterms:created>
  <dcterms:modified xsi:type="dcterms:W3CDTF">2026-05-18T10:22:00Z</dcterms:modified>
</cp:coreProperties>
</file>