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6A89BB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Сценарий образовательного терренкура «Академия юного пешехода: дорожный десант»</w:t>
      </w:r>
    </w:p>
    <w:p w14:paraId="325CB676">
      <w:pPr>
        <w:rPr>
          <w:rFonts w:hint="default"/>
          <w:sz w:val="28"/>
          <w:szCs w:val="28"/>
        </w:rPr>
      </w:pPr>
    </w:p>
    <w:p w14:paraId="6C4F7AB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Целевая группа: воспитанники старшей/подготовительной группы (5–7 лет).</w:t>
      </w:r>
    </w:p>
    <w:p w14:paraId="23B2E6CB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Место проведения: прилегающие к детскому саду улицы, регулируемый и нерегулируемый </w:t>
      </w:r>
      <w:r>
        <w:rPr>
          <w:rFonts w:hint="default"/>
          <w:sz w:val="28"/>
          <w:szCs w:val="28"/>
          <w:lang w:val="ru-RU"/>
        </w:rPr>
        <w:t>перекрёстки</w:t>
      </w:r>
      <w:r>
        <w:rPr>
          <w:rFonts w:hint="default"/>
          <w:sz w:val="28"/>
          <w:szCs w:val="28"/>
        </w:rPr>
        <w:t>.</w:t>
      </w:r>
    </w:p>
    <w:p w14:paraId="3A3F65FE">
      <w:pPr>
        <w:rPr>
          <w:rFonts w:hint="default"/>
          <w:b/>
          <w:bCs/>
          <w:sz w:val="28"/>
          <w:szCs w:val="28"/>
        </w:rPr>
      </w:pPr>
    </w:p>
    <w:p w14:paraId="126A1987">
      <w:pPr>
        <w:rPr>
          <w:rFonts w:hint="default"/>
          <w:b/>
          <w:bCs/>
          <w:sz w:val="28"/>
          <w:szCs w:val="28"/>
        </w:rPr>
      </w:pPr>
    </w:p>
    <w:p w14:paraId="21164426">
      <w:pPr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 xml:space="preserve"> 1. Паспорт мероприятия</w:t>
      </w:r>
    </w:p>
    <w:p w14:paraId="6755277F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Цель: Формирование у детей навыков безопасного поведения в реальной дорожно-транспортной среде.</w:t>
      </w:r>
    </w:p>
    <w:p w14:paraId="410F3B8F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Задачи:</w:t>
      </w:r>
    </w:p>
    <w:p w14:paraId="3DFB242B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Образовательные: закрепить знания о правилах перехода проезжей части, дорожных знаках («Пешеходный переход», «Остановка общественного транспорта», «Дети»), сигналах светофора.</w:t>
      </w:r>
    </w:p>
    <w:p w14:paraId="67596BE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Развивающие: развивать наблюдательность, умение ориентироваться в пространстве, прогнозировать скрытую опасность (ситуации «закрытого обзора»).</w:t>
      </w:r>
    </w:p>
    <w:p w14:paraId="6A9544F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Воспитательные: воспитывать культуру поведения на улице, дисциплинированность и ответственность за свою безопасность.</w:t>
      </w:r>
    </w:p>
    <w:p w14:paraId="13B3BF9D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Оборудование для выхода:</w:t>
      </w:r>
    </w:p>
    <w:p w14:paraId="2EE87A2E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Светоотражающие жилеты для всех детей и педагогов.</w:t>
      </w:r>
    </w:p>
    <w:p w14:paraId="55504ED4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Красные флажки для сопровождения колонны.</w:t>
      </w:r>
    </w:p>
    <w:p w14:paraId="5DF7DB5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«Полевой журнал юного инспектора» (планшет с листом для отметок) и карандаш.</w:t>
      </w:r>
    </w:p>
    <w:p w14:paraId="30E8FA0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Переносной знак «Стоп» (выносной).</w:t>
      </w:r>
    </w:p>
    <w:p w14:paraId="46A70C0F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Фотоаппарат (для фиксации «дорожных ловушек»).</w:t>
      </w:r>
    </w:p>
    <w:p w14:paraId="14546E0B">
      <w:pPr>
        <w:rPr>
          <w:rFonts w:hint="default"/>
          <w:b/>
          <w:bCs/>
          <w:sz w:val="28"/>
          <w:szCs w:val="28"/>
        </w:rPr>
      </w:pPr>
    </w:p>
    <w:p w14:paraId="61561E8E">
      <w:pPr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 xml:space="preserve"> 2. Предварительная работа (в группе)</w:t>
      </w:r>
    </w:p>
    <w:p w14:paraId="7230F74E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1. Изучение карты-схемы безопасного маршрута вокруг детского сада.</w:t>
      </w:r>
    </w:p>
    <w:p w14:paraId="5721A25A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2. Беседа «Кто такой бдительный пешеход?».</w:t>
      </w:r>
    </w:p>
    <w:p w14:paraId="68671985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3. Инструктаж по технике безопасности при выходе за территорию (идти парами, не растягиваться, слушать команды).</w:t>
      </w:r>
    </w:p>
    <w:p w14:paraId="3BCF02E7">
      <w:pPr>
        <w:rPr>
          <w:rFonts w:hint="default"/>
          <w:sz w:val="28"/>
          <w:szCs w:val="28"/>
        </w:rPr>
      </w:pPr>
    </w:p>
    <w:p w14:paraId="7A01F1B6">
      <w:pPr>
        <w:rPr>
          <w:rFonts w:hint="default"/>
          <w:b/>
          <w:bCs/>
          <w:sz w:val="28"/>
          <w:szCs w:val="28"/>
        </w:rPr>
      </w:pPr>
    </w:p>
    <w:p w14:paraId="3E149E4E">
      <w:pPr>
        <w:rPr>
          <w:rFonts w:hint="default"/>
          <w:b/>
          <w:bCs/>
          <w:sz w:val="28"/>
          <w:szCs w:val="28"/>
        </w:rPr>
      </w:pPr>
    </w:p>
    <w:p w14:paraId="2121B244">
      <w:pPr>
        <w:rPr>
          <w:rFonts w:hint="default"/>
          <w:b/>
          <w:bCs/>
          <w:sz w:val="28"/>
          <w:szCs w:val="28"/>
        </w:rPr>
      </w:pPr>
    </w:p>
    <w:p w14:paraId="08771353">
      <w:pPr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 xml:space="preserve"> 3. Ход мероприятия</w:t>
      </w:r>
    </w:p>
    <w:p w14:paraId="73CC31F4">
      <w:pPr>
        <w:rPr>
          <w:rFonts w:hint="default"/>
          <w:sz w:val="28"/>
          <w:szCs w:val="28"/>
        </w:rPr>
      </w:pPr>
    </w:p>
    <w:p w14:paraId="7106AEC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Этап I. Мотивационный (в фойе детского сада)</w:t>
      </w:r>
    </w:p>
    <w:p w14:paraId="470CA41D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Воспитатель: Ребята, сегодня мы получили сообщение от Светофорчика. Он просит нас провести «Дорожный десант» и проверить, всё ли в порядке на улицах нашего района. Нам нужно пройти по маршруту и заполнить «Полевой журнал». Готовы стать экспертами дорожной безопасности?</w:t>
      </w:r>
    </w:p>
    <w:p w14:paraId="69C06E6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(Дети надевают жилеты, распределяют роли: «Фотокорреспондент», «Главный штурман» с картой, «Хранитель журнала»).</w:t>
      </w:r>
    </w:p>
    <w:p w14:paraId="0B759D92">
      <w:pPr>
        <w:rPr>
          <w:rFonts w:hint="default"/>
          <w:sz w:val="28"/>
          <w:szCs w:val="28"/>
        </w:rPr>
      </w:pPr>
    </w:p>
    <w:p w14:paraId="1DA075D5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Этап II. Основной (Практический выход)</w:t>
      </w:r>
    </w:p>
    <w:p w14:paraId="716BB171">
      <w:pPr>
        <w:rPr>
          <w:rFonts w:hint="default"/>
          <w:sz w:val="28"/>
          <w:szCs w:val="28"/>
        </w:rPr>
      </w:pPr>
    </w:p>
    <w:p w14:paraId="4F32CAAE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Остановка 1. «Тротуар — территория безопасности»</w:t>
      </w:r>
    </w:p>
    <w:p w14:paraId="7702280E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Действие: Выход за калитку сада.</w:t>
      </w:r>
    </w:p>
    <w:p w14:paraId="7F29DDF8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Вопрос к экспертам: С какой стороны тротуара должен идти пешеход? (Справа). Почему нельзя бежать и играть на тротуаре?</w:t>
      </w:r>
    </w:p>
    <w:p w14:paraId="67B4339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Задание: Посмотреть на проезжую часть. Какие машины мы видим? (Легковые, грузовые, спецтехника).</w:t>
      </w:r>
    </w:p>
    <w:p w14:paraId="4ED4930F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Отметка в журнале: Нарисовать символ «Машина».</w:t>
      </w:r>
    </w:p>
    <w:p w14:paraId="0577FC4B">
      <w:pPr>
        <w:rPr>
          <w:rFonts w:hint="default"/>
          <w:sz w:val="28"/>
          <w:szCs w:val="28"/>
        </w:rPr>
      </w:pPr>
    </w:p>
    <w:p w14:paraId="7874EAA5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Остановка 2. «Знаки-помощники»</w:t>
      </w:r>
    </w:p>
    <w:p w14:paraId="63D95165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Действие: Подход к ближайшему дорожному знаку.</w:t>
      </w:r>
    </w:p>
    <w:p w14:paraId="4A744CF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Обсуждение: Дети находят знак «Пешеходный переход».</w:t>
      </w:r>
    </w:p>
    <w:p w14:paraId="5B35A265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•  Проблема: «Ребята, а если знака нет, как </w:t>
      </w:r>
      <w:r>
        <w:rPr>
          <w:rFonts w:hint="default"/>
          <w:sz w:val="28"/>
          <w:szCs w:val="28"/>
          <w:lang w:val="ru-RU"/>
        </w:rPr>
        <w:t>ещё</w:t>
      </w:r>
      <w:r>
        <w:rPr>
          <w:rFonts w:hint="default"/>
          <w:sz w:val="28"/>
          <w:szCs w:val="28"/>
        </w:rPr>
        <w:t xml:space="preserve"> мы можем узнать, что здесь можно переходить дорогу?» (Разметка «Зебра»).</w:t>
      </w:r>
    </w:p>
    <w:p w14:paraId="0621A659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Практика: Педагог обращает внимание на знак «Дети» возле сада. Для кого этот знак? (Для водителей — предупреждение).</w:t>
      </w:r>
    </w:p>
    <w:p w14:paraId="2E549231">
      <w:pPr>
        <w:rPr>
          <w:rFonts w:hint="default"/>
          <w:sz w:val="28"/>
          <w:szCs w:val="28"/>
        </w:rPr>
      </w:pPr>
    </w:p>
    <w:p w14:paraId="30DB964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Остановка 3. «Ситуация: переход без светофора» (Нерегулируемый переход)</w:t>
      </w:r>
    </w:p>
    <w:p w14:paraId="2BE000CB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Алгоритм действий (отрабатываем хором):</w:t>
      </w:r>
    </w:p>
    <w:p w14:paraId="40FEE14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1. Остановиться у края (не наступая на поребрик).</w:t>
      </w:r>
    </w:p>
    <w:p w14:paraId="5090FE38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2. Посмотреть налево.</w:t>
      </w:r>
    </w:p>
    <w:p w14:paraId="053E14AE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3. Посмотреть направо.</w:t>
      </w:r>
    </w:p>
    <w:p w14:paraId="7D012A8E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4. Снова налево.</w:t>
      </w:r>
    </w:p>
    <w:p w14:paraId="597F605C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5. Убедиться, что ВСЕ машины остановились.</w:t>
      </w:r>
    </w:p>
    <w:p w14:paraId="4060B355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6. Установить визуальный контакт с водителем (посмотреть ему в глаза).</w:t>
      </w:r>
    </w:p>
    <w:p w14:paraId="6D165BA6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Переход: Воспитатели с флажками перекрывают движение (при необходимости), дети переходят парами, продолжая наблюдать за дорогой.</w:t>
      </w:r>
    </w:p>
    <w:p w14:paraId="10C93051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Отметка в журнале: Поставить галочку «Мы умеем переходить».</w:t>
      </w:r>
    </w:p>
    <w:p w14:paraId="03F79508">
      <w:pPr>
        <w:rPr>
          <w:rFonts w:hint="default"/>
          <w:sz w:val="28"/>
          <w:szCs w:val="28"/>
        </w:rPr>
      </w:pPr>
    </w:p>
    <w:p w14:paraId="459DA49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Остановка 4. «Дорожная ловушка» (Ситуация закрытого обзора)</w:t>
      </w:r>
    </w:p>
    <w:p w14:paraId="4CB7B989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Наблюдение: Стоит припаркованная машина или густой куст у дороги.</w:t>
      </w:r>
    </w:p>
    <w:p w14:paraId="56A209DC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Педагог: Можно ли выходить на дорогу из-за этого препятствия? Почему? (Водитель нас не видит, и мы не видим дорогу).</w:t>
      </w:r>
    </w:p>
    <w:p w14:paraId="67CB22A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Решение: Найти место, где дорога просматривается в обе стороны.</w:t>
      </w:r>
    </w:p>
    <w:p w14:paraId="4D440678">
      <w:pPr>
        <w:rPr>
          <w:rFonts w:hint="default"/>
          <w:sz w:val="28"/>
          <w:szCs w:val="28"/>
        </w:rPr>
      </w:pPr>
    </w:p>
    <w:p w14:paraId="66F98B5F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Остановка 5. «Умный светофор» (Регулируемый </w:t>
      </w:r>
      <w:r>
        <w:rPr>
          <w:rFonts w:hint="default"/>
          <w:sz w:val="28"/>
          <w:szCs w:val="28"/>
          <w:lang w:val="ru-RU"/>
        </w:rPr>
        <w:t>перекрёсток</w:t>
      </w:r>
      <w:r>
        <w:rPr>
          <w:rFonts w:hint="default"/>
          <w:sz w:val="28"/>
          <w:szCs w:val="28"/>
        </w:rPr>
        <w:t>)</w:t>
      </w:r>
    </w:p>
    <w:p w14:paraId="5E6AB927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Наблюдение: Наблюдаем за сменой сигналов.</w:t>
      </w:r>
    </w:p>
    <w:p w14:paraId="6DDACB5E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Задание: Сравнить транспортный и пешеходный светофоры. Сколько цветов у каждого?</w:t>
      </w:r>
    </w:p>
    <w:p w14:paraId="4D7C060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•  Логическая задача: «Светофор мигает </w:t>
      </w:r>
      <w:r>
        <w:rPr>
          <w:rFonts w:hint="default"/>
          <w:sz w:val="28"/>
          <w:szCs w:val="28"/>
          <w:lang w:val="ru-RU"/>
        </w:rPr>
        <w:t>зелёным</w:t>
      </w:r>
      <w:r>
        <w:rPr>
          <w:rFonts w:hint="default"/>
          <w:sz w:val="28"/>
          <w:szCs w:val="28"/>
        </w:rPr>
        <w:t>. Можно ли начинать переход?» (Нет, скоро включится красный, нужно подождать).</w:t>
      </w:r>
    </w:p>
    <w:p w14:paraId="519B1C6E">
      <w:pPr>
        <w:rPr>
          <w:rFonts w:hint="default"/>
          <w:sz w:val="28"/>
          <w:szCs w:val="28"/>
        </w:rPr>
      </w:pPr>
    </w:p>
    <w:p w14:paraId="5D516367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Этап III. Заключительный (Возвращение в сад)</w:t>
      </w:r>
    </w:p>
    <w:p w14:paraId="341B09AC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Воспитатель: Наш десант возвращается на базу!</w:t>
      </w:r>
    </w:p>
    <w:p w14:paraId="7C1E53ED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Рефлексия (круг на ковре):</w:t>
      </w:r>
    </w:p>
    <w:p w14:paraId="3E20A953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Что мы занесли в наш «Полевой журнал»?</w:t>
      </w:r>
    </w:p>
    <w:p w14:paraId="260CC1F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Какое правило было самым сложным?</w:t>
      </w:r>
    </w:p>
    <w:p w14:paraId="512A6590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  •  Какую «ловушку» мы сегодня обнаружили?</w:t>
      </w:r>
    </w:p>
    <w:p w14:paraId="5A4DAB12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•  Продукт: На основе фото и записей дети в группе рисуют «Карту безопасных советов» для родителей.</w:t>
      </w:r>
    </w:p>
    <w:p w14:paraId="3EDDE1D7">
      <w:pPr>
        <w:rPr>
          <w:rFonts w:hint="default"/>
          <w:sz w:val="28"/>
          <w:szCs w:val="28"/>
        </w:rPr>
      </w:pPr>
    </w:p>
    <w:p w14:paraId="32C7F15F">
      <w:pPr>
        <w:rPr>
          <w:rFonts w:hint="default"/>
          <w:sz w:val="28"/>
          <w:szCs w:val="28"/>
        </w:rPr>
      </w:pPr>
    </w:p>
    <w:p w14:paraId="17B9C99E">
      <w:pPr>
        <w:rPr>
          <w:rFonts w:hint="default"/>
          <w:sz w:val="28"/>
          <w:szCs w:val="28"/>
        </w:rPr>
      </w:pPr>
    </w:p>
    <w:p w14:paraId="7626CFAC">
      <w:pPr>
        <w:rPr>
          <w:rFonts w:hint="default"/>
          <w:b/>
          <w:bCs/>
          <w:sz w:val="28"/>
          <w:szCs w:val="28"/>
        </w:rPr>
      </w:pPr>
      <w:r>
        <w:rPr>
          <w:rFonts w:hint="default"/>
          <w:b/>
          <w:bCs/>
          <w:sz w:val="28"/>
          <w:szCs w:val="28"/>
        </w:rPr>
        <w:t xml:space="preserve"> 4. Методические «фишки» для конкурса (почему это круто):</w:t>
      </w:r>
    </w:p>
    <w:p w14:paraId="709F0D11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1. Интерактивность: Дети не просто слушают, они «эксперты» с журналами и оборудованием.</w:t>
      </w:r>
    </w:p>
    <w:p w14:paraId="75E682C7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2. Реализм: Обучение в реальных условиях в 10 раз эффективнее, чем в кабинете.</w:t>
      </w:r>
    </w:p>
    <w:p w14:paraId="463E96C9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3. Использование ИКТ: Фотофиксация ловушек для последующего анализа на интерактивной доске в группе.</w:t>
      </w:r>
    </w:p>
    <w:p w14:paraId="01F10F4C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4. Безопасность (Safety First): Обязательное использование СВ-жилетов — это демонстрация соблюдения современных норм.</w:t>
      </w:r>
    </w:p>
    <w:p w14:paraId="1162415C">
      <w:pPr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 xml:space="preserve">5. Связь с </w:t>
      </w:r>
      <w:r>
        <w:rPr>
          <w:rFonts w:hint="default"/>
          <w:sz w:val="28"/>
          <w:szCs w:val="28"/>
          <w:lang w:val="ru-RU"/>
        </w:rPr>
        <w:t>семьёй</w:t>
      </w:r>
      <w:r>
        <w:rPr>
          <w:rFonts w:hint="default"/>
          <w:sz w:val="28"/>
          <w:szCs w:val="28"/>
        </w:rPr>
        <w:t xml:space="preserve">: Созданная по итогам карта </w:t>
      </w:r>
      <w:r>
        <w:rPr>
          <w:rFonts w:hint="default"/>
          <w:sz w:val="28"/>
          <w:szCs w:val="28"/>
          <w:lang w:val="ru-RU"/>
        </w:rPr>
        <w:t>передаётс</w:t>
      </w:r>
      <w:bookmarkStart w:id="0" w:name="_GoBack"/>
      <w:bookmarkEnd w:id="0"/>
      <w:r>
        <w:rPr>
          <w:rFonts w:hint="default"/>
          <w:sz w:val="28"/>
          <w:szCs w:val="28"/>
          <w:lang w:val="ru-RU"/>
        </w:rPr>
        <w:t>я</w:t>
      </w:r>
      <w:r>
        <w:rPr>
          <w:rFonts w:hint="default"/>
          <w:sz w:val="28"/>
          <w:szCs w:val="28"/>
        </w:rPr>
        <w:t xml:space="preserve"> родителям в чат или вешается в </w:t>
      </w:r>
      <w:r>
        <w:rPr>
          <w:rFonts w:hint="default"/>
          <w:sz w:val="28"/>
          <w:szCs w:val="28"/>
          <w:lang w:val="ru-RU"/>
        </w:rPr>
        <w:t>приёмной</w:t>
      </w:r>
      <w:r>
        <w:rPr>
          <w:rFonts w:hint="default"/>
          <w:sz w:val="28"/>
          <w:szCs w:val="28"/>
        </w:rPr>
        <w:t xml:space="preserve"> — это вовлечение семей.</w:t>
      </w:r>
    </w:p>
    <w:p w14:paraId="3589B365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826D2C"/>
    <w:rsid w:val="7782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2026-05-22T11:24:00Z</dcterms:created>
  <dc:creator>Poofee _</dc:creator>
  <cp:lastModifiedBy>Poofee _</cp:lastModifiedBy>
  <dcterms:modified xsi:type="dcterms:W3CDTF">2026-05-22T11:30:47Z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4ECEA0A05508418CB1DEC660442DC24C_11</vt:lpwstr>
  </property>
  <property fmtid="{D5CDD505-2E9C-101B-9397-08002B2CF9AE}" pid="4" name="KSOTemplateDocerSaveRecord">
    <vt:lpwstr>eyJoZGlkIjoiOTViMjRiMTc2NWVmNTllODA3MGE2YzBmOTRiYjc0MTkiLCJ1c2VySWQiOiI4NDI0MTQ4ODA5NDIifQ==</vt:lpwstr>
  </property>
</Properties>
</file>