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4F5B8D">
        <w:rPr>
          <w:rFonts w:ascii="Times New Roman" w:hAnsi="Times New Roman" w:cs="Times New Roman"/>
          <w:sz w:val="24"/>
          <w:szCs w:val="24"/>
        </w:rPr>
        <w:t>автономное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</w:t>
      </w: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общеразвивающего вида № 133 г. Томска</w:t>
      </w: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Pr="00214925" w:rsidRDefault="00214925" w:rsidP="0021492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ОД</w:t>
      </w:r>
      <w:r w:rsidRPr="00214925">
        <w:rPr>
          <w:rFonts w:ascii="Times New Roman" w:hAnsi="Times New Roman" w:cs="Times New Roman"/>
          <w:sz w:val="32"/>
          <w:szCs w:val="32"/>
        </w:rPr>
        <w:t xml:space="preserve"> «Художественно-эстетическое развитие» (рисование)</w:t>
      </w:r>
    </w:p>
    <w:p w:rsidR="00214925" w:rsidRPr="00214925" w:rsidRDefault="00214925" w:rsidP="0021492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214925">
        <w:rPr>
          <w:rFonts w:ascii="Times New Roman" w:hAnsi="Times New Roman" w:cs="Times New Roman"/>
          <w:sz w:val="32"/>
          <w:szCs w:val="32"/>
        </w:rPr>
        <w:t>в подготовительной группе по теме:</w:t>
      </w:r>
    </w:p>
    <w:p w:rsidR="00214925" w:rsidRPr="00214925" w:rsidRDefault="00214925" w:rsidP="0021492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214925">
        <w:rPr>
          <w:rFonts w:ascii="Times New Roman" w:hAnsi="Times New Roman" w:cs="Times New Roman"/>
          <w:sz w:val="32"/>
          <w:szCs w:val="32"/>
        </w:rPr>
        <w:t>«Роспись доски городецким узором».</w:t>
      </w: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Pr="00214925" w:rsidRDefault="00214925" w:rsidP="002149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4F5B8D">
        <w:rPr>
          <w:rFonts w:ascii="Times New Roman" w:hAnsi="Times New Roman" w:cs="Times New Roman"/>
          <w:sz w:val="24"/>
          <w:szCs w:val="24"/>
        </w:rPr>
        <w:t>Ващенко</w:t>
      </w:r>
      <w:r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Default="00214925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14925" w:rsidRPr="00214925" w:rsidRDefault="004F5B8D" w:rsidP="002149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 - 2026</w:t>
      </w:r>
      <w:r w:rsidR="002149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Цель.</w:t>
      </w:r>
      <w:r w:rsidRPr="00214925">
        <w:rPr>
          <w:rFonts w:ascii="Times New Roman" w:hAnsi="Times New Roman" w:cs="Times New Roman"/>
          <w:sz w:val="24"/>
          <w:szCs w:val="24"/>
        </w:rPr>
        <w:t xml:space="preserve"> Создание образа городецкого узора на разделочной доске.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Задачи: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4925">
        <w:rPr>
          <w:rFonts w:ascii="Times New Roman" w:hAnsi="Times New Roman" w:cs="Times New Roman"/>
          <w:sz w:val="24"/>
          <w:szCs w:val="24"/>
        </w:rPr>
        <w:t>побуждать создавать изображения по мотивам народной декоративной росписи,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знакомство с её цветовым строением, элементам</w:t>
      </w:r>
      <w:r>
        <w:rPr>
          <w:rFonts w:ascii="Times New Roman" w:hAnsi="Times New Roman" w:cs="Times New Roman"/>
          <w:sz w:val="24"/>
          <w:szCs w:val="24"/>
        </w:rPr>
        <w:t>и композиции и их разнообразием;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214925">
        <w:rPr>
          <w:rFonts w:ascii="Times New Roman" w:hAnsi="Times New Roman" w:cs="Times New Roman"/>
          <w:sz w:val="24"/>
          <w:szCs w:val="24"/>
        </w:rPr>
        <w:t>пражнять в рисовании городецких цветов – розана, купавки, листиков по трём этапам: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«Под</w:t>
      </w:r>
      <w:r>
        <w:rPr>
          <w:rFonts w:ascii="Times New Roman" w:hAnsi="Times New Roman" w:cs="Times New Roman"/>
          <w:sz w:val="24"/>
          <w:szCs w:val="24"/>
        </w:rPr>
        <w:t>малёвок»,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Оттенёвка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«Оживка»;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214925">
        <w:rPr>
          <w:rFonts w:ascii="Times New Roman" w:hAnsi="Times New Roman" w:cs="Times New Roman"/>
          <w:sz w:val="24"/>
          <w:szCs w:val="24"/>
        </w:rPr>
        <w:t>овторить приёмы смешивания красок на палитре для получения нужного оттенка.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Pr="00214925">
        <w:rPr>
          <w:rFonts w:ascii="Times New Roman" w:hAnsi="Times New Roman" w:cs="Times New Roman"/>
          <w:sz w:val="24"/>
          <w:szCs w:val="24"/>
        </w:rPr>
        <w:t>акреплять умение располагат</w:t>
      </w:r>
      <w:r>
        <w:rPr>
          <w:rFonts w:ascii="Times New Roman" w:hAnsi="Times New Roman" w:cs="Times New Roman"/>
          <w:sz w:val="24"/>
          <w:szCs w:val="24"/>
        </w:rPr>
        <w:t>ь и расписывать узор на изделии;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214925">
        <w:rPr>
          <w:rFonts w:ascii="Times New Roman" w:hAnsi="Times New Roman" w:cs="Times New Roman"/>
          <w:sz w:val="24"/>
          <w:szCs w:val="24"/>
        </w:rPr>
        <w:t>ормировать умение использовать способы «</w:t>
      </w:r>
      <w:proofErr w:type="spellStart"/>
      <w:r w:rsidRPr="00214925">
        <w:rPr>
          <w:rFonts w:ascii="Times New Roman" w:hAnsi="Times New Roman" w:cs="Times New Roman"/>
          <w:sz w:val="24"/>
          <w:szCs w:val="24"/>
        </w:rPr>
        <w:t>примакивания</w:t>
      </w:r>
      <w:proofErr w:type="spellEnd"/>
      <w:r w:rsidRPr="00214925">
        <w:rPr>
          <w:rFonts w:ascii="Times New Roman" w:hAnsi="Times New Roman" w:cs="Times New Roman"/>
          <w:sz w:val="24"/>
          <w:szCs w:val="24"/>
        </w:rPr>
        <w:t>», «тычка» для создания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узора.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1. Беседа воспитателя об истории народных пр</w:t>
      </w:r>
      <w:r>
        <w:rPr>
          <w:rFonts w:ascii="Times New Roman" w:hAnsi="Times New Roman" w:cs="Times New Roman"/>
          <w:sz w:val="24"/>
          <w:szCs w:val="24"/>
        </w:rPr>
        <w:t xml:space="preserve">омыслов, рассматривание изделий </w:t>
      </w:r>
      <w:r w:rsidRPr="00214925">
        <w:rPr>
          <w:rFonts w:ascii="Times New Roman" w:hAnsi="Times New Roman" w:cs="Times New Roman"/>
          <w:sz w:val="24"/>
          <w:szCs w:val="24"/>
        </w:rPr>
        <w:t>декоративно-прикладного искусства.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2. Словарная работа: р</w:t>
      </w:r>
      <w:r>
        <w:rPr>
          <w:rFonts w:ascii="Times New Roman" w:hAnsi="Times New Roman" w:cs="Times New Roman"/>
          <w:sz w:val="24"/>
          <w:szCs w:val="24"/>
        </w:rPr>
        <w:t>озан, купавка, бутон, листочки, «подмалёвок»,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оттеневка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«оживка».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Чтение с</w:t>
      </w:r>
      <w:r w:rsidRPr="00214925">
        <w:rPr>
          <w:rFonts w:ascii="Times New Roman" w:hAnsi="Times New Roman" w:cs="Times New Roman"/>
          <w:sz w:val="24"/>
          <w:szCs w:val="24"/>
        </w:rPr>
        <w:t>тих</w:t>
      </w:r>
      <w:r>
        <w:rPr>
          <w:rFonts w:ascii="Times New Roman" w:hAnsi="Times New Roman" w:cs="Times New Roman"/>
          <w:sz w:val="24"/>
          <w:szCs w:val="24"/>
        </w:rPr>
        <w:t>отворения</w:t>
      </w:r>
      <w:r w:rsidRPr="00214925">
        <w:rPr>
          <w:rFonts w:ascii="Times New Roman" w:hAnsi="Times New Roman" w:cs="Times New Roman"/>
          <w:sz w:val="24"/>
          <w:szCs w:val="24"/>
        </w:rPr>
        <w:t xml:space="preserve"> «Городец».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Смешивание красок </w:t>
      </w:r>
      <w:r w:rsidRPr="00214925">
        <w:rPr>
          <w:rFonts w:ascii="Times New Roman" w:hAnsi="Times New Roman" w:cs="Times New Roman"/>
          <w:sz w:val="24"/>
          <w:szCs w:val="24"/>
        </w:rPr>
        <w:t>(красный цвет с белым – розовый; синий с белым – голубой).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5. Дидактическая игра «Собери целое».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6. Отгадывание загадок о народных промыслах.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Обведение шаблона разделочной доски на бумаге</w:t>
      </w:r>
      <w:r w:rsidRPr="00214925">
        <w:rPr>
          <w:rFonts w:ascii="Times New Roman" w:hAnsi="Times New Roman" w:cs="Times New Roman"/>
          <w:sz w:val="24"/>
          <w:szCs w:val="24"/>
        </w:rPr>
        <w:t>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8. Выполнение 1 этап</w:t>
      </w:r>
      <w:r>
        <w:rPr>
          <w:rFonts w:ascii="Times New Roman" w:hAnsi="Times New Roman" w:cs="Times New Roman"/>
          <w:sz w:val="24"/>
          <w:szCs w:val="24"/>
        </w:rPr>
        <w:t>а рисования городецкой росписи – раскрашивание доски.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Методы и приемы: бесе</w:t>
      </w:r>
      <w:r>
        <w:rPr>
          <w:rFonts w:ascii="Times New Roman" w:hAnsi="Times New Roman" w:cs="Times New Roman"/>
          <w:sz w:val="24"/>
          <w:szCs w:val="24"/>
        </w:rPr>
        <w:t>да, рассказ, напоминание, художественное</w:t>
      </w:r>
      <w:r w:rsidRPr="00214925">
        <w:rPr>
          <w:rFonts w:ascii="Times New Roman" w:hAnsi="Times New Roman" w:cs="Times New Roman"/>
          <w:sz w:val="24"/>
          <w:szCs w:val="24"/>
        </w:rPr>
        <w:t xml:space="preserve"> слово, поощрения.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Демонстративные материалы: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1. Изделия народных промыслов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4925">
        <w:rPr>
          <w:rFonts w:ascii="Times New Roman" w:hAnsi="Times New Roman" w:cs="Times New Roman"/>
          <w:sz w:val="24"/>
          <w:szCs w:val="24"/>
        </w:rPr>
        <w:t>(городецкая).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2. Образец работы.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3. Разделочная доска </w:t>
      </w:r>
      <w:r>
        <w:rPr>
          <w:rFonts w:ascii="Times New Roman" w:hAnsi="Times New Roman" w:cs="Times New Roman"/>
          <w:sz w:val="24"/>
          <w:szCs w:val="24"/>
        </w:rPr>
        <w:t>с выполнением 1 этапа рисования.</w:t>
      </w: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Ход занятия.</w:t>
      </w:r>
    </w:p>
    <w:p w:rsidR="00214925" w:rsidRPr="00515033" w:rsidRDefault="00214925" w:rsidP="0021492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15033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Ребята, посмотрите, какие здесь у меня собраны изделия. А сделали их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русские мастера – умельцы. Все изделия делались вручную. В каждое изделие мастер</w:t>
      </w:r>
    </w:p>
    <w:p w:rsid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вкладывал всю свою душу и умение. </w:t>
      </w:r>
      <w:r>
        <w:rPr>
          <w:rFonts w:ascii="Times New Roman" w:hAnsi="Times New Roman" w:cs="Times New Roman"/>
          <w:sz w:val="24"/>
          <w:szCs w:val="24"/>
        </w:rPr>
        <w:t>Хотелось бы вам стать такими умельцами-мастерами?</w:t>
      </w:r>
    </w:p>
    <w:p w:rsidR="00214925" w:rsidRPr="00515033" w:rsidRDefault="00214925" w:rsidP="0021492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15033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214925">
        <w:rPr>
          <w:rFonts w:ascii="Times New Roman" w:hAnsi="Times New Roman" w:cs="Times New Roman"/>
          <w:sz w:val="24"/>
          <w:szCs w:val="24"/>
        </w:rPr>
        <w:t>крашал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149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 изделия</w:t>
      </w:r>
      <w:r w:rsidRPr="00214925">
        <w:rPr>
          <w:rFonts w:ascii="Times New Roman" w:hAnsi="Times New Roman" w:cs="Times New Roman"/>
          <w:sz w:val="24"/>
          <w:szCs w:val="24"/>
        </w:rPr>
        <w:t xml:space="preserve"> изумительной росписью.</w:t>
      </w:r>
      <w:r>
        <w:rPr>
          <w:rFonts w:ascii="Times New Roman" w:hAnsi="Times New Roman" w:cs="Times New Roman"/>
          <w:sz w:val="24"/>
          <w:szCs w:val="24"/>
        </w:rPr>
        <w:t xml:space="preserve"> Как она называется?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Городецкая роспись зародилась в селе Городец Нижегородской области.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Дети </w:t>
      </w:r>
      <w:r>
        <w:rPr>
          <w:rFonts w:ascii="Times New Roman" w:hAnsi="Times New Roman" w:cs="Times New Roman"/>
          <w:sz w:val="24"/>
          <w:szCs w:val="24"/>
        </w:rPr>
        <w:t xml:space="preserve">вспоминают </w:t>
      </w:r>
      <w:r w:rsidRPr="00214925">
        <w:rPr>
          <w:rFonts w:ascii="Times New Roman" w:hAnsi="Times New Roman" w:cs="Times New Roman"/>
          <w:sz w:val="24"/>
          <w:szCs w:val="24"/>
        </w:rPr>
        <w:t>стихотворение «Городец»: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Есть на Волге город древний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По названию – Городец.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Славится по всей России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Своей росписью творец.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Распускаются букеты,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Ярко красками горя,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Чудо птицы там порхают,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Будто с сказку нас зовя.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Если взглянешь до дощечки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Ты увидишь чудеса!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Городецкие узоры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Тонко вывела рука!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Городецкий конь бежит,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Вся земля под ним дрожит.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Птицы яркие летают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И кувшинки расцветают!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Какие предметы расписывают городецкой росписью?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lastRenderedPageBreak/>
        <w:t>Дети: Городе</w:t>
      </w:r>
      <w:r w:rsidR="00515033">
        <w:rPr>
          <w:rFonts w:ascii="Times New Roman" w:hAnsi="Times New Roman" w:cs="Times New Roman"/>
          <w:sz w:val="24"/>
          <w:szCs w:val="24"/>
        </w:rPr>
        <w:t>цкой росписью расписывают посуду</w:t>
      </w:r>
      <w:r w:rsidRPr="00214925">
        <w:rPr>
          <w:rFonts w:ascii="Times New Roman" w:hAnsi="Times New Roman" w:cs="Times New Roman"/>
          <w:sz w:val="24"/>
          <w:szCs w:val="24"/>
        </w:rPr>
        <w:t xml:space="preserve">, </w:t>
      </w:r>
      <w:r w:rsidR="00515033">
        <w:rPr>
          <w:rFonts w:ascii="Times New Roman" w:hAnsi="Times New Roman" w:cs="Times New Roman"/>
          <w:sz w:val="24"/>
          <w:szCs w:val="24"/>
        </w:rPr>
        <w:t>мебель</w:t>
      </w:r>
      <w:r w:rsidRPr="00214925">
        <w:rPr>
          <w:rFonts w:ascii="Times New Roman" w:hAnsi="Times New Roman" w:cs="Times New Roman"/>
          <w:sz w:val="24"/>
          <w:szCs w:val="24"/>
        </w:rPr>
        <w:t>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Какой фон </w:t>
      </w:r>
      <w:r w:rsidR="00515033">
        <w:rPr>
          <w:rFonts w:ascii="Times New Roman" w:hAnsi="Times New Roman" w:cs="Times New Roman"/>
          <w:sz w:val="24"/>
          <w:szCs w:val="24"/>
        </w:rPr>
        <w:t xml:space="preserve">у </w:t>
      </w:r>
      <w:r w:rsidRPr="00214925">
        <w:rPr>
          <w:rFonts w:ascii="Times New Roman" w:hAnsi="Times New Roman" w:cs="Times New Roman"/>
          <w:sz w:val="24"/>
          <w:szCs w:val="24"/>
        </w:rPr>
        <w:t>изделия?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Фон – цвет дерева.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Какие цвета используются в росписи?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Дети: </w:t>
      </w:r>
      <w:proofErr w:type="gramStart"/>
      <w:r w:rsidRPr="0021492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14925">
        <w:rPr>
          <w:rFonts w:ascii="Times New Roman" w:hAnsi="Times New Roman" w:cs="Times New Roman"/>
          <w:sz w:val="24"/>
          <w:szCs w:val="24"/>
        </w:rPr>
        <w:t xml:space="preserve"> росписи используются розовый, красный, голубой, синий, зелёный, белый и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чёрный цвета.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 могут располагаться узоры?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Узоры можно расположить по центру, по бокам, сверху и снизу, загнутой линией.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Какие элементы росписи используют мастера?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Розан, ромашку, купавку, бутон, листья, лошадку, птицы.</w:t>
      </w:r>
    </w:p>
    <w:p w:rsidR="00214925" w:rsidRPr="00515033" w:rsidRDefault="00214925" w:rsidP="0021492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515033">
        <w:rPr>
          <w:rFonts w:ascii="Times New Roman" w:hAnsi="Times New Roman" w:cs="Times New Roman"/>
          <w:i/>
          <w:sz w:val="24"/>
          <w:szCs w:val="24"/>
        </w:rPr>
        <w:t>Во</w:t>
      </w:r>
      <w:r w:rsidR="00515033" w:rsidRPr="00515033">
        <w:rPr>
          <w:rFonts w:ascii="Times New Roman" w:hAnsi="Times New Roman" w:cs="Times New Roman"/>
          <w:i/>
          <w:sz w:val="24"/>
          <w:szCs w:val="24"/>
        </w:rPr>
        <w:t>спитатель показывает наглядность.</w:t>
      </w:r>
    </w:p>
    <w:p w:rsidR="00515033" w:rsidRPr="00515033" w:rsidRDefault="00515033" w:rsidP="0051503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515033">
        <w:rPr>
          <w:rFonts w:ascii="Times New Roman" w:hAnsi="Times New Roman" w:cs="Times New Roman"/>
          <w:i/>
          <w:sz w:val="24"/>
          <w:szCs w:val="24"/>
        </w:rPr>
        <w:t>Показ образца.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1 этап.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«Подмалё</w:t>
      </w:r>
      <w:r>
        <w:rPr>
          <w:rFonts w:ascii="Times New Roman" w:hAnsi="Times New Roman" w:cs="Times New Roman"/>
          <w:sz w:val="24"/>
          <w:szCs w:val="24"/>
        </w:rPr>
        <w:t xml:space="preserve">вок»: рисование кругов: большой </w:t>
      </w:r>
      <w:r w:rsidRPr="00214925">
        <w:rPr>
          <w:rFonts w:ascii="Times New Roman" w:hAnsi="Times New Roman" w:cs="Times New Roman"/>
          <w:sz w:val="24"/>
          <w:szCs w:val="24"/>
        </w:rPr>
        <w:t xml:space="preserve">круг </w:t>
      </w:r>
      <w:r>
        <w:rPr>
          <w:rFonts w:ascii="Times New Roman" w:hAnsi="Times New Roman" w:cs="Times New Roman"/>
          <w:sz w:val="24"/>
          <w:szCs w:val="24"/>
        </w:rPr>
        <w:t>– розан, а по сторонам маленькие</w:t>
      </w:r>
      <w:r w:rsidRPr="00214925">
        <w:rPr>
          <w:rFonts w:ascii="Times New Roman" w:hAnsi="Times New Roman" w:cs="Times New Roman"/>
          <w:sz w:val="24"/>
          <w:szCs w:val="24"/>
        </w:rPr>
        <w:t xml:space="preserve"> круг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14925">
        <w:rPr>
          <w:rFonts w:ascii="Times New Roman" w:hAnsi="Times New Roman" w:cs="Times New Roman"/>
          <w:sz w:val="24"/>
          <w:szCs w:val="24"/>
        </w:rPr>
        <w:t xml:space="preserve"> – купавки, овальные листья.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Каким цветом расписан розан?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Розан розовый.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 получить розовый?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Смешиваем красный и белый цвета, получается розовый.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Каким цветом расписаны купавки?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голубым цветом.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Как получить голубой?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Соединяем синий и белый цвета, получится голубой.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2 этап.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14925">
        <w:rPr>
          <w:rFonts w:ascii="Times New Roman" w:hAnsi="Times New Roman" w:cs="Times New Roman"/>
          <w:sz w:val="24"/>
          <w:szCs w:val="24"/>
        </w:rPr>
        <w:t>ереходим ко второ</w:t>
      </w:r>
      <w:r>
        <w:rPr>
          <w:rFonts w:ascii="Times New Roman" w:hAnsi="Times New Roman" w:cs="Times New Roman"/>
          <w:sz w:val="24"/>
          <w:szCs w:val="24"/>
        </w:rPr>
        <w:t xml:space="preserve">му этапу выполнения, называется </w:t>
      </w:r>
      <w:r w:rsidRPr="002149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14925">
        <w:rPr>
          <w:rFonts w:ascii="Times New Roman" w:hAnsi="Times New Roman" w:cs="Times New Roman"/>
          <w:sz w:val="24"/>
          <w:szCs w:val="24"/>
        </w:rPr>
        <w:t>Оттенёвка</w:t>
      </w:r>
      <w:proofErr w:type="spellEnd"/>
      <w:r w:rsidRPr="00214925">
        <w:rPr>
          <w:rFonts w:ascii="Times New Roman" w:hAnsi="Times New Roman" w:cs="Times New Roman"/>
          <w:sz w:val="24"/>
          <w:szCs w:val="24"/>
        </w:rPr>
        <w:t xml:space="preserve">», т. е на светлые круги наносятся </w:t>
      </w:r>
      <w:r>
        <w:rPr>
          <w:rFonts w:ascii="Times New Roman" w:hAnsi="Times New Roman" w:cs="Times New Roman"/>
          <w:sz w:val="24"/>
          <w:szCs w:val="24"/>
        </w:rPr>
        <w:t xml:space="preserve">более яркие цвета, на розовый – </w:t>
      </w:r>
      <w:r w:rsidRPr="00214925">
        <w:rPr>
          <w:rFonts w:ascii="Times New Roman" w:hAnsi="Times New Roman" w:cs="Times New Roman"/>
          <w:sz w:val="24"/>
          <w:szCs w:val="24"/>
        </w:rPr>
        <w:t>красный, на голубой – синий.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Начинаем с розана. На кисточку берём красную гуашь и рисуем центр розана – это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маленькие кружочки – глазки. Розан окружён лепесточками, цвет которых совпадает с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цветом середины цветов. Сначала лепесток делаем сверху, снизу, по бокам и между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ними.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Переходим к купавкам. Делаем глазок и дуги.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3 этап.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Воспитатель: Завершающий – «Оживка», т. е именно после неё весь рисунок словно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оживает. «Оживку» делают белым и чёрным цветом, прорисовывается многочисленные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детали на цветках, листьях в виде усиков, штрихов, дуг (тонкой кистью, точек (тычком).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Ребята, </w:t>
      </w:r>
      <w:r>
        <w:rPr>
          <w:rFonts w:ascii="Times New Roman" w:hAnsi="Times New Roman" w:cs="Times New Roman"/>
          <w:sz w:val="24"/>
          <w:szCs w:val="24"/>
        </w:rPr>
        <w:t xml:space="preserve">у нас уже есть разделочные доски без узора. </w:t>
      </w:r>
      <w:r w:rsidRPr="00214925">
        <w:rPr>
          <w:rFonts w:ascii="Times New Roman" w:hAnsi="Times New Roman" w:cs="Times New Roman"/>
          <w:sz w:val="24"/>
          <w:szCs w:val="24"/>
        </w:rPr>
        <w:t xml:space="preserve">Хотите попробовать </w:t>
      </w:r>
      <w:r>
        <w:rPr>
          <w:rFonts w:ascii="Times New Roman" w:hAnsi="Times New Roman" w:cs="Times New Roman"/>
          <w:sz w:val="24"/>
          <w:szCs w:val="24"/>
        </w:rPr>
        <w:t xml:space="preserve">их расписать </w:t>
      </w:r>
      <w:r w:rsidRPr="00214925">
        <w:rPr>
          <w:rFonts w:ascii="Times New Roman" w:hAnsi="Times New Roman" w:cs="Times New Roman"/>
          <w:sz w:val="24"/>
          <w:szCs w:val="24"/>
        </w:rPr>
        <w:t>сами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515033" w:rsidRPr="00214925" w:rsidRDefault="00515033" w:rsidP="00515033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Дети: Да.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15033">
        <w:rPr>
          <w:rFonts w:ascii="Times New Roman" w:hAnsi="Times New Roman" w:cs="Times New Roman"/>
          <w:sz w:val="24"/>
          <w:szCs w:val="24"/>
        </w:rPr>
        <w:t>Для того, чтобы хорошо работалось, давайте разомнемся.</w:t>
      </w:r>
    </w:p>
    <w:p w:rsidR="00214925" w:rsidRPr="00515033" w:rsidRDefault="00214925" w:rsidP="0021492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5033">
        <w:rPr>
          <w:rFonts w:ascii="Times New Roman" w:hAnsi="Times New Roman" w:cs="Times New Roman"/>
          <w:sz w:val="24"/>
          <w:szCs w:val="24"/>
          <w:u w:val="single"/>
        </w:rPr>
        <w:t>Физкультминутка «На лугу цветут цветы».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На лугу растут цветы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Небывалой красоты. (потягивание – руки в стороны)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Ветер дует иногда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Только это не беда. (машут руками, изображают ветер)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Наклоняются цветочки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Опускают лепесточки. (наклоны)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А потом опять встают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И по-прежнему цветут. (потягивание – руки в стороны)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15033">
        <w:rPr>
          <w:rFonts w:ascii="Times New Roman" w:hAnsi="Times New Roman" w:cs="Times New Roman"/>
          <w:sz w:val="24"/>
          <w:szCs w:val="24"/>
        </w:rPr>
        <w:t>Р</w:t>
      </w:r>
      <w:r w:rsidRPr="00214925">
        <w:rPr>
          <w:rFonts w:ascii="Times New Roman" w:hAnsi="Times New Roman" w:cs="Times New Roman"/>
          <w:sz w:val="24"/>
          <w:szCs w:val="24"/>
        </w:rPr>
        <w:t>азбудим наши пальчики.</w:t>
      </w:r>
    </w:p>
    <w:p w:rsidR="00214925" w:rsidRPr="00515033" w:rsidRDefault="00214925" w:rsidP="0021492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5033">
        <w:rPr>
          <w:rFonts w:ascii="Times New Roman" w:hAnsi="Times New Roman" w:cs="Times New Roman"/>
          <w:sz w:val="24"/>
          <w:szCs w:val="24"/>
          <w:u w:val="single"/>
        </w:rPr>
        <w:t>Пальчиковая гимнастика «Цветы»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Наши красные цветочки (прижимаем локти друг к другу, смыкаем кисти в виде лодочки)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Распускают лепесточки. (потом раскрываются в виде чаши, перед лицом)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lastRenderedPageBreak/>
        <w:t>Ветерок немножко дышит, (затем кисти движутся против часовой стрелки и потом по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часовой стрелке)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Лепестки колышет. (кисти рук наклоняются влево и вправо)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Наши красные цветочки (прижимаем локти друг к другу, смыкаем кисти в виде лодочки)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Закрывают лепесточки, (показать пальчиками, как лепестки закрываются)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Они тихо засыпают, </w:t>
      </w:r>
      <w:proofErr w:type="gramStart"/>
      <w:r w:rsidRPr="0021492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14925">
        <w:rPr>
          <w:rFonts w:ascii="Times New Roman" w:hAnsi="Times New Roman" w:cs="Times New Roman"/>
          <w:sz w:val="24"/>
          <w:szCs w:val="24"/>
        </w:rPr>
        <w:t xml:space="preserve"> головой кивают.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 w:rsidRPr="0021492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214925">
        <w:rPr>
          <w:rFonts w:ascii="Times New Roman" w:hAnsi="Times New Roman" w:cs="Times New Roman"/>
          <w:sz w:val="24"/>
          <w:szCs w:val="24"/>
        </w:rPr>
        <w:t xml:space="preserve"> теперь, ребята, приступайте к работе. Я уверена, что у вас всё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получится.</w:t>
      </w:r>
    </w:p>
    <w:p w:rsidR="00214925" w:rsidRPr="00214925" w:rsidRDefault="00214925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 w:rsidRPr="00214925">
        <w:rPr>
          <w:rFonts w:ascii="Times New Roman" w:hAnsi="Times New Roman" w:cs="Times New Roman"/>
          <w:sz w:val="24"/>
          <w:szCs w:val="24"/>
        </w:rPr>
        <w:t>Самостоятельная деятельность детей. (под русскую народную мелодию)</w:t>
      </w:r>
    </w:p>
    <w:p w:rsidR="00214925" w:rsidRPr="00515033" w:rsidRDefault="00515033" w:rsidP="0051503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15033">
        <w:rPr>
          <w:rFonts w:ascii="Times New Roman" w:hAnsi="Times New Roman" w:cs="Times New Roman"/>
          <w:b/>
          <w:sz w:val="24"/>
          <w:szCs w:val="24"/>
        </w:rPr>
        <w:t>Итог</w:t>
      </w:r>
    </w:p>
    <w:p w:rsidR="00214925" w:rsidRPr="00214925" w:rsidRDefault="00FD62C7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53CE694C" wp14:editId="30AA72A2">
            <wp:simplePos x="0" y="0"/>
            <wp:positionH relativeFrom="column">
              <wp:posOffset>3132063</wp:posOffset>
            </wp:positionH>
            <wp:positionV relativeFrom="paragraph">
              <wp:posOffset>251054</wp:posOffset>
            </wp:positionV>
            <wp:extent cx="2714612" cy="2034899"/>
            <wp:effectExtent l="19050" t="19050" r="10160" b="22860"/>
            <wp:wrapNone/>
            <wp:docPr id="1" name="Рисунок 1" descr="D:\Работа Тани\фотки детей 7 гр\IMG_20220119_10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Тани\фотки детей 7 гр\IMG_20220119_1015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243" cy="2036871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925" w:rsidRPr="00214925">
        <w:rPr>
          <w:rFonts w:ascii="Times New Roman" w:hAnsi="Times New Roman" w:cs="Times New Roman"/>
          <w:sz w:val="24"/>
          <w:szCs w:val="24"/>
        </w:rPr>
        <w:t>Дети вывешивают</w:t>
      </w:r>
      <w:r w:rsidR="00515033">
        <w:rPr>
          <w:rFonts w:ascii="Times New Roman" w:hAnsi="Times New Roman" w:cs="Times New Roman"/>
          <w:sz w:val="24"/>
          <w:szCs w:val="24"/>
        </w:rPr>
        <w:t xml:space="preserve"> свои работы на магнитную доску, обмениваются впечатлениями от работы.</w:t>
      </w:r>
    </w:p>
    <w:p w:rsidR="00CF3067" w:rsidRPr="00214925" w:rsidRDefault="00FD62C7" w:rsidP="0021492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34AE8E49" wp14:editId="27954B28">
            <wp:simplePos x="0" y="0"/>
            <wp:positionH relativeFrom="column">
              <wp:posOffset>2757224</wp:posOffset>
            </wp:positionH>
            <wp:positionV relativeFrom="paragraph">
              <wp:posOffset>2157095</wp:posOffset>
            </wp:positionV>
            <wp:extent cx="3490849" cy="2616740"/>
            <wp:effectExtent l="19050" t="19050" r="14605" b="12700"/>
            <wp:wrapNone/>
            <wp:docPr id="3" name="Рисунок 3" descr="M:\конкурсы\2021-2022\IMG_20220119_104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:\конкурсы\2021-2022\IMG_20220119_1049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849" cy="261674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6DAE29ED" wp14:editId="4D8B6B53">
            <wp:simplePos x="0" y="0"/>
            <wp:positionH relativeFrom="column">
              <wp:posOffset>4056191</wp:posOffset>
            </wp:positionH>
            <wp:positionV relativeFrom="paragraph">
              <wp:posOffset>4929682</wp:posOffset>
            </wp:positionV>
            <wp:extent cx="1789869" cy="2385680"/>
            <wp:effectExtent l="19050" t="19050" r="20320" b="15240"/>
            <wp:wrapNone/>
            <wp:docPr id="5" name="Рисунок 5" descr="M:\конкурсы\2021-2022\IMG_20220119_105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конкурсы\2021-2022\IMG_20220119_1051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579" cy="238929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6428020B" wp14:editId="6DE34812">
            <wp:simplePos x="0" y="0"/>
            <wp:positionH relativeFrom="column">
              <wp:posOffset>145469</wp:posOffset>
            </wp:positionH>
            <wp:positionV relativeFrom="paragraph">
              <wp:posOffset>2520317</wp:posOffset>
            </wp:positionV>
            <wp:extent cx="1896708" cy="2528095"/>
            <wp:effectExtent l="19050" t="19050" r="27940" b="24765"/>
            <wp:wrapNone/>
            <wp:docPr id="6" name="Рисунок 6" descr="M:\конкурсы\2021-2022\IMG_20220119_10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:\конкурсы\2021-2022\IMG_20220119_1051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08" cy="252809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4350BFD8" wp14:editId="0BDC8B20">
            <wp:simplePos x="0" y="0"/>
            <wp:positionH relativeFrom="column">
              <wp:posOffset>483518</wp:posOffset>
            </wp:positionH>
            <wp:positionV relativeFrom="paragraph">
              <wp:posOffset>5151240</wp:posOffset>
            </wp:positionV>
            <wp:extent cx="2816002" cy="2110902"/>
            <wp:effectExtent l="19050" t="19050" r="22860" b="22860"/>
            <wp:wrapNone/>
            <wp:docPr id="4" name="Рисунок 4" descr="D:\Работа Тани\фотки детей 7 гр\IMG_20220119_10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 Тани\фотки детей 7 гр\IMG_20220119_1052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002" cy="211090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7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0E1566AE" wp14:editId="6610DA28">
            <wp:simplePos x="0" y="0"/>
            <wp:positionH relativeFrom="column">
              <wp:posOffset>-116354</wp:posOffset>
            </wp:positionH>
            <wp:positionV relativeFrom="paragraph">
              <wp:posOffset>123825</wp:posOffset>
            </wp:positionV>
            <wp:extent cx="3036899" cy="2276272"/>
            <wp:effectExtent l="19050" t="19050" r="11430" b="10160"/>
            <wp:wrapNone/>
            <wp:docPr id="2" name="Рисунок 2" descr="M:\конкурсы\2021-2022\IMG_20220119_101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конкурсы\2021-2022\IMG_20220119_1015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899" cy="227627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3067" w:rsidRPr="00214925" w:rsidSect="00214925">
      <w:pgSz w:w="11906" w:h="16838"/>
      <w:pgMar w:top="1134" w:right="1134" w:bottom="1134" w:left="1134" w:header="709" w:footer="709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633C3"/>
    <w:multiLevelType w:val="hybridMultilevel"/>
    <w:tmpl w:val="1896B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9C"/>
    <w:rsid w:val="00214925"/>
    <w:rsid w:val="004F5B8D"/>
    <w:rsid w:val="00515033"/>
    <w:rsid w:val="00B5499C"/>
    <w:rsid w:val="00CF3067"/>
    <w:rsid w:val="00FD62C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6FF6"/>
  <w15:chartTrackingRefBased/>
  <w15:docId w15:val="{22343ECD-1781-4FF3-A79B-F167A7516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9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 и Саша</dc:creator>
  <cp:keywords/>
  <dc:description/>
  <cp:lastModifiedBy>Alexsander</cp:lastModifiedBy>
  <cp:revision>2</cp:revision>
  <dcterms:created xsi:type="dcterms:W3CDTF">2026-05-19T09:38:00Z</dcterms:created>
  <dcterms:modified xsi:type="dcterms:W3CDTF">2026-05-19T09:38:00Z</dcterms:modified>
</cp:coreProperties>
</file>