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1DF58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1"/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lang w:eastAsia="ru-RU"/>
        </w:rPr>
      </w:pPr>
      <w:r w:rsidRPr="00C31192">
        <w:rPr>
          <w:rFonts w:ascii="SB Sans Display" w:eastAsia="Times New Roman" w:hAnsi="SB Sans Display" w:cs="Courier New"/>
          <w:b/>
          <w:bCs/>
          <w:color w:val="222222"/>
          <w:spacing w:val="-5"/>
          <w:sz w:val="33"/>
          <w:szCs w:val="33"/>
          <w:bdr w:val="none" w:sz="0" w:space="0" w:color="auto" w:frame="1"/>
          <w:lang w:eastAsia="ru-RU"/>
        </w:rPr>
        <w:t>Разработка урока русского языка в 8 классе по теме «Обособленные обстоятельства»</w:t>
      </w:r>
    </w:p>
    <w:p w14:paraId="2821F56F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lang w:eastAsia="ru-RU"/>
        </w:rPr>
      </w:pPr>
      <w:r w:rsidRPr="00C31192"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bdr w:val="none" w:sz="0" w:space="0" w:color="auto" w:frame="1"/>
          <w:lang w:eastAsia="ru-RU"/>
        </w:rPr>
        <w:t>Цели урока</w:t>
      </w:r>
    </w:p>
    <w:p w14:paraId="39D15B39" w14:textId="77777777" w:rsidR="00C31192" w:rsidRPr="00C31192" w:rsidRDefault="00C31192" w:rsidP="00C31192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Познакомить учащихся с условиями обособления обстоятельств, выраженных одиночными деепричастиями и деепричастными оборотами.</w:t>
      </w:r>
    </w:p>
    <w:p w14:paraId="2FA56084" w14:textId="77777777" w:rsidR="00C31192" w:rsidRPr="00C31192" w:rsidRDefault="00C31192" w:rsidP="00C31192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Закрепить умение находить и правильно пунктуационно оформлять обособленные обстоятельства.</w:t>
      </w:r>
    </w:p>
    <w:p w14:paraId="76747461" w14:textId="77777777" w:rsidR="00C31192" w:rsidRPr="00C31192" w:rsidRDefault="00C31192" w:rsidP="00C31192">
      <w:pPr>
        <w:numPr>
          <w:ilvl w:val="0"/>
          <w:numId w:val="1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Развить навык анализа и самостоятельной работы с языковым материалом.</w:t>
      </w:r>
    </w:p>
    <w:p w14:paraId="6CA19191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lang w:eastAsia="ru-RU"/>
        </w:rPr>
      </w:pPr>
      <w:r w:rsidRPr="00C31192"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bdr w:val="none" w:sz="0" w:space="0" w:color="auto" w:frame="1"/>
          <w:lang w:eastAsia="ru-RU"/>
        </w:rPr>
        <w:t>Ход урока</w:t>
      </w:r>
    </w:p>
    <w:p w14:paraId="0D5A49E9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1. Организационный момент</w:t>
      </w:r>
    </w:p>
    <w:p w14:paraId="5BD22837" w14:textId="77777777" w:rsidR="00C31192" w:rsidRPr="00C31192" w:rsidRDefault="00C31192" w:rsidP="00C31192">
      <w:pPr>
        <w:numPr>
          <w:ilvl w:val="0"/>
          <w:numId w:val="2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Приветствие, создание рабочей атмосферы, объявление темы и целей урока.</w:t>
      </w:r>
    </w:p>
    <w:p w14:paraId="285DA524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2. Актуализация знаний</w:t>
      </w:r>
    </w:p>
    <w:p w14:paraId="2B9523C8" w14:textId="77777777" w:rsidR="00C31192" w:rsidRPr="00C31192" w:rsidRDefault="00C31192" w:rsidP="00C31192">
      <w:pPr>
        <w:numPr>
          <w:ilvl w:val="0"/>
          <w:numId w:val="3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Повторение понятия «обособление» и ранее изученных случаев обособления (определения, приложения).</w:t>
      </w:r>
    </w:p>
    <w:p w14:paraId="138A70FF" w14:textId="77777777" w:rsidR="00C31192" w:rsidRPr="00C31192" w:rsidRDefault="00C31192" w:rsidP="00C31192">
      <w:pPr>
        <w:numPr>
          <w:ilvl w:val="0"/>
          <w:numId w:val="3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Краткий фронтальный опрос: что такое обстоятельство, деепричастие, деепричастный оборот?</w:t>
      </w:r>
    </w:p>
    <w:p w14:paraId="411DA919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3. Целеполагание</w:t>
      </w:r>
    </w:p>
    <w:p w14:paraId="29ED0258" w14:textId="77777777" w:rsidR="00C31192" w:rsidRPr="00C31192" w:rsidRDefault="00C31192" w:rsidP="00C31192">
      <w:pPr>
        <w:numPr>
          <w:ilvl w:val="0"/>
          <w:numId w:val="4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Обсуждение, почему важно уметь выделять обособленные обстоятельства.</w:t>
      </w:r>
    </w:p>
    <w:p w14:paraId="047FB0C8" w14:textId="77777777" w:rsidR="00C31192" w:rsidRPr="00C31192" w:rsidRDefault="00C31192" w:rsidP="00C31192">
      <w:pPr>
        <w:numPr>
          <w:ilvl w:val="0"/>
          <w:numId w:val="4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Формулировка задач урока: научиться находить, правильно выделять запятыми и употреблять в речи обособленные обстоятельства.</w:t>
      </w:r>
    </w:p>
    <w:p w14:paraId="31AD8EB9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4. Изучение нового материала</w:t>
      </w:r>
    </w:p>
    <w:p w14:paraId="6A490D2C" w14:textId="77777777" w:rsidR="00C31192" w:rsidRPr="00C31192" w:rsidRDefault="00C31192" w:rsidP="00C31192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Работа с таблицей: когда обстоятельство, выраженное деепричастием или деепричастным оборотом, обособляется, а когда — нет.</w:t>
      </w:r>
    </w:p>
    <w:p w14:paraId="0F8B3325" w14:textId="77777777" w:rsidR="00C31192" w:rsidRPr="00C31192" w:rsidRDefault="00C31192" w:rsidP="00C31192">
      <w:pPr>
        <w:numPr>
          <w:ilvl w:val="0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Примеры:</w:t>
      </w:r>
    </w:p>
    <w:p w14:paraId="6A35C3F7" w14:textId="77777777" w:rsidR="00C31192" w:rsidRPr="00C31192" w:rsidRDefault="00C31192" w:rsidP="00C31192">
      <w:pPr>
        <w:numPr>
          <w:ilvl w:val="1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Он шёл, прихрамывая.</w:t>
      </w: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(обособляется)</w:t>
      </w:r>
    </w:p>
    <w:p w14:paraId="2BABDD68" w14:textId="77777777" w:rsidR="00C31192" w:rsidRPr="00C31192" w:rsidRDefault="00C31192" w:rsidP="00C31192">
      <w:pPr>
        <w:numPr>
          <w:ilvl w:val="1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Читать лёжа вредно.</w:t>
      </w: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(не обособляется, т. к. близко к наречию)</w:t>
      </w:r>
    </w:p>
    <w:p w14:paraId="7B59B03A" w14:textId="77777777" w:rsidR="00C31192" w:rsidRPr="00C31192" w:rsidRDefault="00C31192" w:rsidP="00C31192">
      <w:pPr>
        <w:numPr>
          <w:ilvl w:val="1"/>
          <w:numId w:val="5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Они слушали рассказ затаив дыхание.</w:t>
      </w: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(фразеологизм, не обособляется)</w:t>
      </w:r>
    </w:p>
    <w:p w14:paraId="3ACA8BEB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5. Первичное закрепление</w:t>
      </w:r>
    </w:p>
    <w:p w14:paraId="0766911D" w14:textId="77777777" w:rsidR="00C31192" w:rsidRPr="00C31192" w:rsidRDefault="00C31192" w:rsidP="00C31192">
      <w:pPr>
        <w:numPr>
          <w:ilvl w:val="0"/>
          <w:numId w:val="6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Комментированное письмо: расставить знаки препинания, объяснить свой выбор.</w:t>
      </w:r>
    </w:p>
    <w:p w14:paraId="04D9B7BE" w14:textId="77777777" w:rsidR="00C31192" w:rsidRPr="00C31192" w:rsidRDefault="00C31192" w:rsidP="00C31192">
      <w:pPr>
        <w:numPr>
          <w:ilvl w:val="0"/>
          <w:numId w:val="6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Графический диктант: выделить обособленные обстоятельства в предложениях.</w:t>
      </w:r>
    </w:p>
    <w:p w14:paraId="2F6A9BF6" w14:textId="77777777" w:rsidR="00C31192" w:rsidRPr="00C31192" w:rsidRDefault="00C31192" w:rsidP="00C31192">
      <w:pPr>
        <w:numPr>
          <w:ilvl w:val="0"/>
          <w:numId w:val="6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Работа с фразеологизмами: заменить выделенные слова фразеологическими оборотами (</w:t>
      </w:r>
      <w:r w:rsidRPr="00C31192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работать спустя рукава</w:t>
      </w: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, </w:t>
      </w:r>
      <w:r w:rsidRPr="00C31192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бежать сломя голову</w:t>
      </w: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и др.).</w:t>
      </w:r>
    </w:p>
    <w:p w14:paraId="27EDFF17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6. Работа с текстом</w:t>
      </w:r>
    </w:p>
    <w:p w14:paraId="705FDD36" w14:textId="77777777" w:rsidR="00C31192" w:rsidRPr="00C31192" w:rsidRDefault="00C31192" w:rsidP="00C31192">
      <w:pPr>
        <w:numPr>
          <w:ilvl w:val="0"/>
          <w:numId w:val="7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Чтение и анализ текста (например, описание весеннего леса).</w:t>
      </w:r>
    </w:p>
    <w:p w14:paraId="28B641E0" w14:textId="77777777" w:rsidR="00C31192" w:rsidRPr="00C31192" w:rsidRDefault="00C31192" w:rsidP="00C31192">
      <w:pPr>
        <w:numPr>
          <w:ilvl w:val="0"/>
          <w:numId w:val="7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Подчёркивание обособленных обстоятельств, определение способа их выражения.</w:t>
      </w:r>
    </w:p>
    <w:p w14:paraId="7309FF85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7. Рефлексия</w:t>
      </w:r>
    </w:p>
    <w:p w14:paraId="619C86A7" w14:textId="77777777" w:rsidR="00C31192" w:rsidRPr="00C31192" w:rsidRDefault="00C31192" w:rsidP="00C31192">
      <w:pPr>
        <w:numPr>
          <w:ilvl w:val="0"/>
          <w:numId w:val="8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Обсуждение: что нового узнали, что было трудно, чему научились.</w:t>
      </w:r>
    </w:p>
    <w:p w14:paraId="4CE69FE4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8. Домашнее задание</w:t>
      </w:r>
    </w:p>
    <w:p w14:paraId="4690C4E5" w14:textId="77777777" w:rsidR="00C31192" w:rsidRPr="00C31192" w:rsidRDefault="00C31192" w:rsidP="00C31192">
      <w:pPr>
        <w:numPr>
          <w:ilvl w:val="0"/>
          <w:numId w:val="9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Упражнение из учебника (например, упр. 326).</w:t>
      </w:r>
    </w:p>
    <w:p w14:paraId="3ADE6194" w14:textId="77777777" w:rsidR="00C31192" w:rsidRPr="00C31192" w:rsidRDefault="00C31192" w:rsidP="00C31192">
      <w:pPr>
        <w:numPr>
          <w:ilvl w:val="0"/>
          <w:numId w:val="9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Подобрать 3–4 примера из художественной литературы с обособленными обстоятельствами.</w:t>
      </w:r>
    </w:p>
    <w:p w14:paraId="0052432F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lang w:eastAsia="ru-RU"/>
        </w:rPr>
      </w:pPr>
      <w:r w:rsidRPr="00C31192"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bdr w:val="none" w:sz="0" w:space="0" w:color="auto" w:frame="1"/>
          <w:lang w:eastAsia="ru-RU"/>
        </w:rPr>
        <w:t>Методические приёмы</w:t>
      </w:r>
    </w:p>
    <w:p w14:paraId="6EE8226F" w14:textId="77777777" w:rsidR="00C31192" w:rsidRPr="00C31192" w:rsidRDefault="00C31192" w:rsidP="00C31192">
      <w:pPr>
        <w:numPr>
          <w:ilvl w:val="0"/>
          <w:numId w:val="10"/>
        </w:num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Повторение, работа с таблицами, комментированное письмо, графический диктант, работа в парах, анализ текста, рефлексия.</w:t>
      </w:r>
    </w:p>
    <w:p w14:paraId="5A7DFDA7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lang w:eastAsia="ru-RU"/>
        </w:rPr>
      </w:pPr>
      <w:r w:rsidRPr="00C31192"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bdr w:val="none" w:sz="0" w:space="0" w:color="auto" w:frame="1"/>
          <w:lang w:eastAsia="ru-RU"/>
        </w:rPr>
        <w:t>Ожидаемые результаты</w:t>
      </w:r>
    </w:p>
    <w:p w14:paraId="285AD1C9" w14:textId="180D176E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Times New Roman"/>
          <w:sz w:val="17"/>
          <w:szCs w:val="17"/>
          <w:bdr w:val="none" w:sz="0" w:space="0" w:color="auto" w:frame="1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Учащиеся умеют находить и правильно оформлять обособленные обстоятельства, понимают условия их обособления и не обособления, применяют знания на практи</w:t>
      </w:r>
    </w:p>
    <w:p w14:paraId="3F2ECCFC" w14:textId="77777777" w:rsidR="00C31192" w:rsidRPr="00C31192" w:rsidRDefault="00C31192" w:rsidP="00C31192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.</w:t>
      </w:r>
    </w:p>
    <w:p w14:paraId="017AA589" w14:textId="77777777" w:rsidR="00C31192" w:rsidRPr="00C31192" w:rsidRDefault="00C31192" w:rsidP="00C31192">
      <w:pPr>
        <w:shd w:val="clear" w:color="auto" w:fill="FDFD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</w:pPr>
      <w:r w:rsidRPr="00C31192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lastRenderedPageBreak/>
        <w:t>Для более подробного оформления урока (слайды, карточки, тесты) можно использовать дополнительные методические материалы и презентации по теме.</w:t>
      </w:r>
    </w:p>
    <w:p w14:paraId="427AA180" w14:textId="77777777" w:rsidR="00314BFD" w:rsidRDefault="00314BFD"/>
    <w:sectPr w:rsidR="00314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B Sans Display">
    <w:altName w:val="Cambria"/>
    <w:panose1 w:val="00000000000000000000"/>
    <w:charset w:val="00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4F81"/>
    <w:multiLevelType w:val="multilevel"/>
    <w:tmpl w:val="840AD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9089D"/>
    <w:multiLevelType w:val="multilevel"/>
    <w:tmpl w:val="623E4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F2AC6"/>
    <w:multiLevelType w:val="multilevel"/>
    <w:tmpl w:val="5FA48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F90630"/>
    <w:multiLevelType w:val="multilevel"/>
    <w:tmpl w:val="191A6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693F1A"/>
    <w:multiLevelType w:val="multilevel"/>
    <w:tmpl w:val="144E5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BE223B"/>
    <w:multiLevelType w:val="multilevel"/>
    <w:tmpl w:val="E24A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3A5A95"/>
    <w:multiLevelType w:val="multilevel"/>
    <w:tmpl w:val="9BACA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D61A8D"/>
    <w:multiLevelType w:val="multilevel"/>
    <w:tmpl w:val="7C24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B04D09"/>
    <w:multiLevelType w:val="multilevel"/>
    <w:tmpl w:val="2B06D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7820CE"/>
    <w:multiLevelType w:val="multilevel"/>
    <w:tmpl w:val="91E0A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9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192"/>
    <w:rsid w:val="00314BFD"/>
    <w:rsid w:val="00C3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1C075"/>
  <w15:chartTrackingRefBased/>
  <w15:docId w15:val="{5F429DBB-0787-4650-BB32-72ECEA5DC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6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1516">
          <w:blockQuote w:val="1"/>
          <w:marLeft w:val="0"/>
          <w:marRight w:val="0"/>
          <w:marTop w:val="60"/>
          <w:marBottom w:val="0"/>
          <w:divBdr>
            <w:top w:val="none" w:sz="0" w:space="9" w:color="E5E5E5"/>
            <w:left w:val="single" w:sz="18" w:space="17" w:color="E5E5E5"/>
            <w:bottom w:val="none" w:sz="0" w:space="10" w:color="E5E5E5"/>
            <w:right w:val="none" w:sz="0" w:space="12" w:color="E5E5E5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2026-05-21T10:53:00Z</dcterms:created>
  <dcterms:modified xsi:type="dcterms:W3CDTF">2026-05-21T10:54:00Z</dcterms:modified>
</cp:coreProperties>
</file>