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0A" w:rsidRPr="00364409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4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ПАТРИОТИЧЕСКИХ ЧУВСТВ У ДЕТЕЙ ДОШКОЛЬНОГО ВОЗРАСТА</w:t>
      </w:r>
    </w:p>
    <w:p w:rsidR="00364409" w:rsidRDefault="00364409" w:rsidP="000D2C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64409" w:rsidRPr="005272EF" w:rsidRDefault="00364409" w:rsidP="0036440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Т. В. Гофман</w:t>
      </w:r>
      <w:r w:rsidRPr="005272EF">
        <w:rPr>
          <w:rFonts w:ascii="Times New Roman" w:hAnsi="Times New Roman" w:cs="Times New Roman"/>
          <w:b/>
          <w:bCs/>
          <w:sz w:val="24"/>
          <w:szCs w:val="24"/>
        </w:rPr>
        <w:t>, воспитатель</w:t>
      </w:r>
    </w:p>
    <w:p w:rsidR="00364409" w:rsidRPr="000D2C0A" w:rsidRDefault="00364409" w:rsidP="003644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1096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Pr="00E10962">
        <w:rPr>
          <w:rFonts w:ascii="Times New Roman" w:hAnsi="Times New Roman" w:cs="Times New Roman"/>
          <w:b/>
          <w:bCs/>
          <w:sz w:val="24"/>
          <w:szCs w:val="24"/>
        </w:rPr>
        <w:t>МАДОУ № 5</w:t>
      </w:r>
      <w:r>
        <w:rPr>
          <w:rFonts w:ascii="Times New Roman" w:hAnsi="Times New Roman" w:cs="Times New Roman"/>
          <w:b/>
          <w:bCs/>
          <w:sz w:val="24"/>
          <w:szCs w:val="24"/>
        </w:rPr>
        <w:t>, п. Черемухово</w:t>
      </w:r>
      <w:r w:rsidRPr="000D2C0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0D2C0A" w:rsidRPr="000D2C0A" w:rsidRDefault="000D2C0A" w:rsidP="000D2C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время, современные родители пытаются развивать своих детей </w:t>
      </w:r>
      <w:r w:rsidR="003A3FE4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различными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способами. Им важно, чтобы их ребенок умел читать, писать, считать. Однако в погоне за этим, очень часто упускается из виду формирование в личности человека и человеческих качеств.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дошкольного детства является таким периодом, в котором происходит становление ключевых личностных качеств, посредством которых развиваетс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психологическая устойчивость, ц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елеустремленность, морально-нравственные ориентиры и жизнеспособность ребенка в более зрелом возрасте. Именно в данном периоде формируются представления об окружающем мире, добре и зле, морали и нравственности, семейном укладе, прививается любовь к Родине, родной земле.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духовно-нравственного воспитания является сложным и длительным. Он требует много сил со стороны взрослых, как родителей, так и педагогов дошкольной образовательной организации. Данный процесс предполагает</w:t>
      </w:r>
      <w:r w:rsidR="003A3FE4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внутреннее изменение каждого участника воспитательного процесса. Под духовно-нравственным воспитанием понимается процесс формирования гармоничной личности, развитие ее ценностно-смысловой сферы, основанное на базовых духовных и нравственных ценностях 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 страны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FE4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сейчас происходят глобальные изменения во многих сферах деятельности человека, тема патриотического воспитания будет актуальна всегда и в любое время. Так, В.В. Зеньковский говорил о том, что истинным патриотом можно стать только в том случае, если человек будет развиваться с традицией своего народа. И эта мысль нашла свое подтверждение в духовно-нравственном воспитании детей. Оно основывается на приобщении их к культурному наследию своего народа, воспитании бережного отношения к нему.</w:t>
      </w:r>
      <w:r w:rsidR="003A3FE4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3FE4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​Говоря о патриотическом воспитании важно отметить, что это понятие достаточно емкое. Педагоги и родители могут с самого раннего детства сформировать у детей такие черты, которые помогут в будущем ему стать настоящим человеком и гражданином своей страны. </w:t>
      </w:r>
    </w:p>
    <w:p w:rsidR="003A3FE4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патриотическим воспитанием понимается целенаправленная и систематическая деятельность по формированию у подрастающего поколения высокого патриотического сознания, любви к своей стране, своей Родине, готовности к выполнению своего гражданского долг</w:t>
      </w:r>
      <w:r w:rsidR="003A3FE4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FE4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​Стоит отметить, что именно в </w:t>
      </w:r>
      <w:r w:rsidR="003A3FE4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возрасте наиболее эффективно патриотическое воспитание. Потому что именно в этот период перед детьми открывается новый и интересный мир, они легко обучаемы, испытывают впечатления и их легко заинтересовать. Они приобретают знания, навыки, формируют способы поведения, которые являются фундаментом для становления их личности. </w:t>
      </w:r>
    </w:p>
    <w:p w:rsidR="00C43F4B" w:rsidRPr="00364409" w:rsidRDefault="005B5923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Образовательную деятельность по патриотическому воспитанию детей дошкольного возраста необходимо начинать с первого года обучения, на котором формируются чувства любви и привязанности к семье, детскому саду, улице, городу, бережного отношения к окружающей природе и всему живому. 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2C0A" w:rsidRPr="00364409" w:rsidRDefault="003A3FE4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​Задача педагога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патриотическом воспитании детей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к Родине через познание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традици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й своего народа, семьи, поселка и т.п.,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отому что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традиции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играют важную роль в формировании личности. Под народными традициями принято понимать такие явления, которые представляют собой хранение и передачу убеж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дений, обычаев, уклада жизни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таким традициям относятся праздники, народные игры,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традиционная кухня, песни, былины, рассказы. Патриотическое воспитание, основывающееся на традиционной культуре, включает в себя: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Народные былины. Например, любовь к Родине, готовность стать защитником своей страны;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Летописи;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Русские сказки. Например, сказки о дружбе солдат, о богатырях;</w:t>
      </w:r>
    </w:p>
    <w:p w:rsidR="000D2C0A" w:rsidRPr="00364409" w:rsidRDefault="00364409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 Патриотические песни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например,  чита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детям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«Добрыня Никит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ч и Змей Горы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ныч», «Алеша Попович»,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 главный герой является защитником и спасает людей, народ, свою родную землю или прекрасную царевну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формирую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 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нравственные нормы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поведение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будущего защитника Отечества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патриотическое поведение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зависимо от половой принадлежности.</w:t>
      </w:r>
    </w:p>
    <w:p w:rsidR="005B5923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 говорить о том, что в первую очередь патриотизм – это любовь к своей стране, к Родине, к семье, к культуре, к своему народу. А патриотическое воспитание является процессом, где педагог помогает сформировать у детей патриотическое сознание и направленность его личности. А через культурное наследие и народные традиции можно воспитать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детях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патриотизм.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5923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подготовке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таким праздникам как «День защитника Отечества», «День Победы», рассматрива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картины и провожу беседу с детьми: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люди празднуют эти даты, почему они важны для нас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43F4B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условиях, с которыми мы столкнулись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2020 году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находясь в ситуации 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пандемии и самоизоляции,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не предст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авлялось возможным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посещать музеи, но 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появилась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прекрасная возможность посещать их в режиме-онлайн. Так, вместе с ребятами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родителями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посетили Музей Великой Отечественной Войны, где соприко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снулись с культурным наследием.</w:t>
      </w:r>
      <w:r w:rsidR="005B5923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провожу для ребят тематические мероприятия ко Дню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поселка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рассказываю им о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б интересных фактах, показываю старые изображения, 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мы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наблюдаем за тем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меняется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 поселок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43F4B" w:rsidRPr="00364409" w:rsidRDefault="00C43F4B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 и воспитанию патриотических чувств у детей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подключаю и родителей. Каждый малыш и его семья получают задание и вместе мы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ляем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информационный стенд, посвященный нашей Родине. Кто-то приносит рисунок, кто-то делится истори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ческой, семейной информацией.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мы обязательно рассматриваем и обсуждаем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игровой форме о том, что у каждого человека есть права и обязанности, устраиваем игру «вопрос-ответ»,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я задаю вопросы на эту тему, а ребята мне отвечают. Но воспитание патриотических чувств - это также и уважение к тому месту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ты находишься, поэтому я устраиваю экскурсии по детскому саду, 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показывая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рассказывая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</w:t>
      </w:r>
      <w:r w:rsidR="000D2C0A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 о тех, кто работает, о том, что труд любого человека нужно уважать. 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43F4B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​Регулярно провожу блок занятий, посвященный стране. На таких занятиях дети получают географические сведения о территории России, знакомятся с государственными символами России: герб, флаг, гимн. Расширяют представление о значении государственных символов России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оспитывается уважительное отношение к ним. 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Играя в ролевые игры «Почта», «Больница», «Школа», «Полиция», закрепляем знания о том, где в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поселке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находятся эти места,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обсуждаем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 каждого человека,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толерантное отношение и поведение.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​К основным видам деятельности духовно-нравственного и гражданско-патриотического воспитания относятся: 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продуктивная деятельность -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рисование, конструирование, лепк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 создание аппликаций, например, подарки для мужчин к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Защитника Отчества;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познавательная деятельность – историческая, художественная, православная литература, музеи, наблюдения, подготовк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совместно с родителями;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игровая деятельность –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C43F4B"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сюжетно-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ролевые игры, например, «Больница»;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• творческая деятельность – танцы, занятия музыкой или рисованием. Например, подготовка рисунков к выставке «Моя страна»</w:t>
      </w:r>
      <w:bookmarkStart w:id="0" w:name="mailruanchor__GoBack"/>
      <w:bookmarkEnd w:id="0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 совместная деятельность с родителями - игры, конкурсы, православные празд</w:t>
      </w:r>
      <w:r w:rsid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ники, тематические праздники</w:t>
      </w: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​Таким образом, можно говорить о том, что в первую очередь патриотическое воспитание помогает сформировать любовь к своей стране, к Родине, к семье, к культуре, к своему народу с помощью развития духовно-нравственных чувств, становление которых важно осуществлять в период дошкольного детства – наиболее благоприятного периода для развития патриотического воспитания.</w:t>
      </w:r>
    </w:p>
    <w:p w:rsidR="000D2C0A" w:rsidRPr="00364409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C0A" w:rsidRPr="00364409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C0A" w:rsidRPr="00364409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C0A" w:rsidRPr="00364409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2C0A" w:rsidRPr="000D2C0A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D2C0A" w:rsidRPr="000D2C0A" w:rsidRDefault="000D2C0A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64409" w:rsidRDefault="00364409" w:rsidP="000D2C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литературы:</w:t>
      </w:r>
    </w:p>
    <w:p w:rsidR="00364409" w:rsidRDefault="00364409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proofErr w:type="spellStart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Бурлакова</w:t>
      </w:r>
      <w:proofErr w:type="spellEnd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 И.И. Патриотическое воспитание: от теории к практике // Научно-методический журнал заместителя директора школы по воспитательной работе.  2015.  № 6.  С. 3-81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proofErr w:type="spellStart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Ворожейкина</w:t>
      </w:r>
      <w:proofErr w:type="spellEnd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 Н. Основы духовно-нравственной культуры народов России. Основы светской этики и мировых религиозных культур. 4–5 классы. Методические рекомендации.  М.: «Ассоциация XXI век», 2014. 50 с.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3. Дергач Л.Н. Современные подходы к патриотическому воспитанию дошкольников //Дошкольная педагогика.  2013.  № 2.  С. 21-26.</w:t>
      </w:r>
    </w:p>
    <w:p w:rsidR="000D2C0A" w:rsidRPr="00364409" w:rsidRDefault="000D2C0A" w:rsidP="003644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4. Лагутина Н. Воспитание ценностных ориентиров у детей дошкольного возраста.  М.: LAP </w:t>
      </w:r>
      <w:proofErr w:type="spellStart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Lambert</w:t>
      </w:r>
      <w:proofErr w:type="spellEnd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AcademicPublishing</w:t>
      </w:r>
      <w:proofErr w:type="spellEnd"/>
      <w:r w:rsidRPr="00364409">
        <w:rPr>
          <w:rFonts w:ascii="Times New Roman" w:eastAsia="Times New Roman" w:hAnsi="Times New Roman" w:cs="Times New Roman"/>
          <w:sz w:val="24"/>
          <w:szCs w:val="24"/>
          <w:lang w:eastAsia="ru-RU"/>
        </w:rPr>
        <w:t>, 2012.  172 с.</w:t>
      </w:r>
    </w:p>
    <w:p w:rsidR="009B493D" w:rsidRDefault="009B493D">
      <w:bookmarkStart w:id="1" w:name="_GoBack"/>
      <w:bookmarkEnd w:id="1"/>
    </w:p>
    <w:sectPr w:rsidR="009B493D" w:rsidSect="003644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23" w:rsidRDefault="005B5923" w:rsidP="005B5923">
      <w:pPr>
        <w:spacing w:after="0" w:line="240" w:lineRule="auto"/>
      </w:pPr>
      <w:r>
        <w:separator/>
      </w:r>
    </w:p>
  </w:endnote>
  <w:endnote w:type="continuationSeparator" w:id="0">
    <w:p w:rsidR="005B5923" w:rsidRDefault="005B5923" w:rsidP="005B5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23" w:rsidRDefault="005B5923" w:rsidP="005B5923">
      <w:pPr>
        <w:spacing w:after="0" w:line="240" w:lineRule="auto"/>
      </w:pPr>
      <w:r>
        <w:separator/>
      </w:r>
    </w:p>
  </w:footnote>
  <w:footnote w:type="continuationSeparator" w:id="0">
    <w:p w:rsidR="005B5923" w:rsidRDefault="005B5923" w:rsidP="005B59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CE9"/>
    <w:rsid w:val="000D2C0A"/>
    <w:rsid w:val="00150CE9"/>
    <w:rsid w:val="00364409"/>
    <w:rsid w:val="003A3FE4"/>
    <w:rsid w:val="005B5923"/>
    <w:rsid w:val="009B493D"/>
    <w:rsid w:val="00C4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5923"/>
  </w:style>
  <w:style w:type="paragraph" w:styleId="a5">
    <w:name w:val="footer"/>
    <w:basedOn w:val="a"/>
    <w:link w:val="a6"/>
    <w:uiPriority w:val="99"/>
    <w:unhideWhenUsed/>
    <w:rsid w:val="005B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59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5923"/>
  </w:style>
  <w:style w:type="paragraph" w:styleId="a5">
    <w:name w:val="footer"/>
    <w:basedOn w:val="a"/>
    <w:link w:val="a6"/>
    <w:uiPriority w:val="99"/>
    <w:unhideWhenUsed/>
    <w:rsid w:val="005B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5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8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592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407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3878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7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1512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00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747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248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533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28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52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64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866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4</cp:revision>
  <dcterms:created xsi:type="dcterms:W3CDTF">2021-04-04T17:34:00Z</dcterms:created>
  <dcterms:modified xsi:type="dcterms:W3CDTF">2021-04-06T11:28:00Z</dcterms:modified>
</cp:coreProperties>
</file>