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3C069" w14:textId="77777777" w:rsidR="00EC567E" w:rsidRDefault="0030695A" w:rsidP="0030695A">
      <w:pPr>
        <w:spacing w:after="0"/>
        <w:ind w:left="-1134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Совместная деятельность с </w:t>
      </w:r>
      <w:r w:rsidR="000F298C">
        <w:rPr>
          <w:b/>
          <w:sz w:val="32"/>
          <w:szCs w:val="32"/>
        </w:rPr>
        <w:t>родителями и</w:t>
      </w:r>
      <w:r>
        <w:rPr>
          <w:b/>
          <w:sz w:val="32"/>
          <w:szCs w:val="32"/>
        </w:rPr>
        <w:t xml:space="preserve"> </w:t>
      </w:r>
      <w:r w:rsidR="00EC567E">
        <w:rPr>
          <w:b/>
          <w:sz w:val="32"/>
          <w:szCs w:val="32"/>
        </w:rPr>
        <w:t xml:space="preserve">детьми </w:t>
      </w:r>
    </w:p>
    <w:p w14:paraId="1460576F" w14:textId="5C1676AD" w:rsidR="0030695A" w:rsidRDefault="00EC567E" w:rsidP="0030695A">
      <w:pPr>
        <w:spacing w:after="0"/>
        <w:ind w:left="-1134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группы</w:t>
      </w:r>
      <w:r w:rsidR="0030695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«Светлячки»</w:t>
      </w:r>
    </w:p>
    <w:p w14:paraId="7D6B389F" w14:textId="7A5F8DCB" w:rsidR="00616D20" w:rsidRPr="005C4F0D" w:rsidRDefault="0030695A" w:rsidP="005C4F0D">
      <w:pPr>
        <w:spacing w:after="0"/>
        <w:ind w:firstLine="709"/>
        <w:jc w:val="center"/>
      </w:pPr>
      <w:r w:rsidRPr="00D64F70">
        <w:rPr>
          <w:b/>
          <w:sz w:val="32"/>
          <w:szCs w:val="32"/>
        </w:rPr>
        <w:t>«Веселое подворье»</w:t>
      </w:r>
      <w:r w:rsidR="005C4F0D" w:rsidRPr="005C4F0D">
        <w:t xml:space="preserve"> </w:t>
      </w:r>
      <w:r w:rsidR="005C4F0D">
        <w:t>(адаптированный вариант)</w:t>
      </w:r>
    </w:p>
    <w:p w14:paraId="5C642B33" w14:textId="0975DD72" w:rsidR="0030695A" w:rsidRDefault="0030695A" w:rsidP="0030695A">
      <w:pPr>
        <w:spacing w:after="0"/>
        <w:ind w:firstLine="709"/>
        <w:jc w:val="right"/>
      </w:pPr>
      <w:r>
        <w:rPr>
          <w:sz w:val="32"/>
          <w:szCs w:val="32"/>
        </w:rPr>
        <w:t>Дата 03.04.2026</w:t>
      </w:r>
    </w:p>
    <w:p w14:paraId="55361345" w14:textId="77777777" w:rsidR="0030695A" w:rsidRPr="0030695A" w:rsidRDefault="0030695A" w:rsidP="0030695A">
      <w:pPr>
        <w:spacing w:after="0"/>
        <w:rPr>
          <w:szCs w:val="28"/>
        </w:rPr>
      </w:pPr>
      <w:r w:rsidRPr="0030695A">
        <w:rPr>
          <w:szCs w:val="28"/>
        </w:rPr>
        <w:t xml:space="preserve">Педагоги: </w:t>
      </w:r>
    </w:p>
    <w:p w14:paraId="4FD61588" w14:textId="163DA029" w:rsidR="0030695A" w:rsidRPr="009C0EC8" w:rsidRDefault="0030695A" w:rsidP="0030695A">
      <w:pPr>
        <w:spacing w:after="0"/>
        <w:rPr>
          <w:szCs w:val="28"/>
        </w:rPr>
      </w:pPr>
      <w:r w:rsidRPr="009C0EC8">
        <w:rPr>
          <w:szCs w:val="28"/>
        </w:rPr>
        <w:t>Воспитатель: Фадеева Т.М.</w:t>
      </w:r>
    </w:p>
    <w:p w14:paraId="6304E0E4" w14:textId="41E8EC49" w:rsidR="0030695A" w:rsidRPr="009C0EC8" w:rsidRDefault="0030695A" w:rsidP="0030695A">
      <w:pPr>
        <w:spacing w:after="0"/>
        <w:rPr>
          <w:szCs w:val="28"/>
        </w:rPr>
      </w:pPr>
      <w:r w:rsidRPr="009C0EC8">
        <w:rPr>
          <w:szCs w:val="28"/>
        </w:rPr>
        <w:t>Учитель- дефектолог</w:t>
      </w:r>
      <w:r w:rsidR="008B6B0A">
        <w:rPr>
          <w:szCs w:val="28"/>
        </w:rPr>
        <w:t>:</w:t>
      </w:r>
      <w:r w:rsidRPr="009C0EC8">
        <w:rPr>
          <w:szCs w:val="28"/>
        </w:rPr>
        <w:t xml:space="preserve"> </w:t>
      </w:r>
      <w:proofErr w:type="spellStart"/>
      <w:r w:rsidRPr="009C0EC8">
        <w:rPr>
          <w:szCs w:val="28"/>
        </w:rPr>
        <w:t>Васнихина</w:t>
      </w:r>
      <w:proofErr w:type="spellEnd"/>
      <w:r w:rsidRPr="009C0EC8">
        <w:rPr>
          <w:szCs w:val="28"/>
        </w:rPr>
        <w:t xml:space="preserve"> А.В. </w:t>
      </w:r>
    </w:p>
    <w:p w14:paraId="4D34668A" w14:textId="09E8C562" w:rsidR="0030695A" w:rsidRPr="009C0EC8" w:rsidRDefault="0030695A" w:rsidP="0030695A">
      <w:pPr>
        <w:spacing w:after="0"/>
        <w:rPr>
          <w:szCs w:val="28"/>
        </w:rPr>
      </w:pPr>
      <w:r>
        <w:rPr>
          <w:szCs w:val="28"/>
        </w:rPr>
        <w:t>Учитель-логопед, педагог-психолог</w:t>
      </w:r>
      <w:r w:rsidR="008B6B0A">
        <w:rPr>
          <w:szCs w:val="28"/>
        </w:rPr>
        <w:t>:</w:t>
      </w:r>
      <w:r w:rsidRPr="009C0EC8">
        <w:rPr>
          <w:szCs w:val="28"/>
        </w:rPr>
        <w:t xml:space="preserve"> Корол</w:t>
      </w:r>
      <w:r w:rsidR="008B6B0A">
        <w:rPr>
          <w:szCs w:val="28"/>
        </w:rPr>
        <w:t>е</w:t>
      </w:r>
      <w:r w:rsidRPr="009C0EC8">
        <w:rPr>
          <w:szCs w:val="28"/>
        </w:rPr>
        <w:t>ва Н.Б.</w:t>
      </w:r>
    </w:p>
    <w:p w14:paraId="4B0AC37C" w14:textId="75036641" w:rsidR="0030695A" w:rsidRDefault="0030695A" w:rsidP="0030695A">
      <w:pPr>
        <w:spacing w:after="0"/>
        <w:rPr>
          <w:szCs w:val="28"/>
        </w:rPr>
      </w:pPr>
      <w:r w:rsidRPr="009C0EC8">
        <w:rPr>
          <w:szCs w:val="28"/>
        </w:rPr>
        <w:t xml:space="preserve">Музыкальный руководитель </w:t>
      </w:r>
      <w:proofErr w:type="spellStart"/>
      <w:r w:rsidRPr="009C0EC8">
        <w:rPr>
          <w:szCs w:val="28"/>
        </w:rPr>
        <w:t>Чадкова</w:t>
      </w:r>
      <w:proofErr w:type="spellEnd"/>
      <w:r w:rsidRPr="009C0EC8">
        <w:rPr>
          <w:szCs w:val="28"/>
        </w:rPr>
        <w:t xml:space="preserve"> К.В</w:t>
      </w:r>
    </w:p>
    <w:p w14:paraId="02D5A9DE" w14:textId="77777777" w:rsidR="005C4F0D" w:rsidRDefault="005C4F0D" w:rsidP="005C4F0D">
      <w:pPr>
        <w:spacing w:after="0"/>
        <w:ind w:firstLine="709"/>
        <w:jc w:val="both"/>
      </w:pPr>
    </w:p>
    <w:p w14:paraId="59E24A3E" w14:textId="443FEFF3" w:rsidR="005C4F0D" w:rsidRDefault="005C4F0D" w:rsidP="005C4F0D">
      <w:pPr>
        <w:spacing w:after="0"/>
        <w:jc w:val="both"/>
      </w:pPr>
      <w:r>
        <w:t xml:space="preserve">Участники: </w:t>
      </w:r>
      <w:r w:rsidR="008B6B0A">
        <w:t>д</w:t>
      </w:r>
      <w:r>
        <w:t>ети с ОВЗ (ТМНР) 5–7 лет, родители, педагоги.</w:t>
      </w:r>
    </w:p>
    <w:p w14:paraId="594706E3" w14:textId="63E50AE7" w:rsidR="005C4F0D" w:rsidRDefault="005C4F0D" w:rsidP="005C4F0D">
      <w:pPr>
        <w:spacing w:after="0"/>
        <w:jc w:val="both"/>
      </w:pPr>
      <w:r>
        <w:t>Форма проведения: Совместный игровой досуг.</w:t>
      </w:r>
    </w:p>
    <w:p w14:paraId="14E0258F" w14:textId="77777777" w:rsidR="005C4F0D" w:rsidRDefault="005C4F0D" w:rsidP="005C4F0D">
      <w:pPr>
        <w:spacing w:after="0"/>
        <w:jc w:val="both"/>
      </w:pPr>
      <w:r>
        <w:t>Длительность: 25–30 минут (с учетом быстрой утомляемости).</w:t>
      </w:r>
    </w:p>
    <w:p w14:paraId="760D926C" w14:textId="65ADE211" w:rsidR="005C4F0D" w:rsidRPr="00D81CC4" w:rsidRDefault="005C4F0D" w:rsidP="005C4F0D">
      <w:pPr>
        <w:spacing w:after="0"/>
        <w:jc w:val="both"/>
      </w:pPr>
      <w:r w:rsidRPr="00D81CC4">
        <w:t>Материалы и оборудование:</w:t>
      </w:r>
      <w:r w:rsidR="003E21EC">
        <w:t xml:space="preserve"> Музыкальная колонка, большая избушка.</w:t>
      </w:r>
    </w:p>
    <w:p w14:paraId="288EA03D" w14:textId="66024916" w:rsidR="00D81CC4" w:rsidRPr="00D81CC4" w:rsidRDefault="004A1808" w:rsidP="008353BA">
      <w:pPr>
        <w:spacing w:after="0"/>
        <w:jc w:val="both"/>
      </w:pPr>
      <w:r>
        <w:t xml:space="preserve">Колокольчик. </w:t>
      </w:r>
      <w:r w:rsidR="00D81CC4" w:rsidRPr="00D81CC4">
        <w:t xml:space="preserve">Куклы Бибабо: </w:t>
      </w:r>
      <w:r w:rsidR="004A2BFA">
        <w:t>с</w:t>
      </w:r>
      <w:r w:rsidR="00D81CC4" w:rsidRPr="00D81CC4">
        <w:t xml:space="preserve">обака, </w:t>
      </w:r>
      <w:r w:rsidR="004A2BFA">
        <w:t>с</w:t>
      </w:r>
      <w:r w:rsidR="00D81CC4" w:rsidRPr="00D81CC4">
        <w:t>вин</w:t>
      </w:r>
      <w:r w:rsidR="004A2BFA">
        <w:t>ья</w:t>
      </w:r>
      <w:r w:rsidR="00D81CC4" w:rsidRPr="00D81CC4">
        <w:t xml:space="preserve">, </w:t>
      </w:r>
      <w:r w:rsidR="004A2BFA">
        <w:t>к</w:t>
      </w:r>
      <w:r w:rsidR="00D81CC4" w:rsidRPr="00D81CC4">
        <w:t xml:space="preserve">орова, </w:t>
      </w:r>
      <w:r w:rsidR="004A2BFA">
        <w:t>л</w:t>
      </w:r>
      <w:r w:rsidR="00D81CC4" w:rsidRPr="00D81CC4">
        <w:t>ошад</w:t>
      </w:r>
      <w:r w:rsidR="004A2BFA">
        <w:t>ь, кошка.</w:t>
      </w:r>
      <w:r w:rsidR="00D81CC4" w:rsidRPr="00D81CC4">
        <w:t xml:space="preserve"> </w:t>
      </w:r>
    </w:p>
    <w:p w14:paraId="2AB170F0" w14:textId="65ACD410" w:rsidR="005C4F0D" w:rsidRDefault="00D81CC4" w:rsidP="008353BA">
      <w:pPr>
        <w:spacing w:after="0"/>
        <w:jc w:val="both"/>
      </w:pPr>
      <w:r w:rsidRPr="00D81CC4">
        <w:t>Шапочки-маски животных: (по 1 шт. для каждого ребенка</w:t>
      </w:r>
      <w:r w:rsidR="004A2BFA">
        <w:t>)</w:t>
      </w:r>
      <w:r w:rsidRPr="00D81CC4">
        <w:t>.</w:t>
      </w:r>
    </w:p>
    <w:p w14:paraId="198105C8" w14:textId="00C4CE50" w:rsidR="00F36DC4" w:rsidRDefault="00F36DC4" w:rsidP="00F36DC4">
      <w:pPr>
        <w:spacing w:after="0"/>
      </w:pPr>
      <w:r>
        <w:t>Л</w:t>
      </w:r>
      <w:r>
        <w:t xml:space="preserve">отки </w:t>
      </w:r>
      <w:r>
        <w:t>с</w:t>
      </w:r>
      <w:r>
        <w:t xml:space="preserve"> песком</w:t>
      </w:r>
      <w:r>
        <w:t>, н</w:t>
      </w:r>
      <w:r>
        <w:t>абор фигурок «Животные фермы»</w:t>
      </w:r>
      <w:r>
        <w:t>.</w:t>
      </w:r>
    </w:p>
    <w:p w14:paraId="192B92FB" w14:textId="677F8F13" w:rsidR="00F36DC4" w:rsidRDefault="000E0D57" w:rsidP="000E0D57">
      <w:pPr>
        <w:spacing w:after="0"/>
      </w:pPr>
      <w:proofErr w:type="spellStart"/>
      <w:r>
        <w:t>П</w:t>
      </w:r>
      <w:r>
        <w:t>азлы</w:t>
      </w:r>
      <w:proofErr w:type="spellEnd"/>
      <w:r>
        <w:t xml:space="preserve"> «Чей детеныш?»</w:t>
      </w:r>
      <w:r>
        <w:t xml:space="preserve">. </w:t>
      </w:r>
      <w:r>
        <w:t xml:space="preserve">Крупные картонные </w:t>
      </w:r>
      <w:proofErr w:type="spellStart"/>
      <w:r>
        <w:t>пазлы</w:t>
      </w:r>
      <w:proofErr w:type="spellEnd"/>
      <w:r>
        <w:t xml:space="preserve"> из 2-х часте</w:t>
      </w:r>
      <w:r>
        <w:t>й.</w:t>
      </w:r>
    </w:p>
    <w:p w14:paraId="16C000C4" w14:textId="65BBA62A" w:rsidR="000E0D57" w:rsidRDefault="000E0D57" w:rsidP="0093328E">
      <w:pPr>
        <w:spacing w:after="0"/>
      </w:pPr>
      <w:r>
        <w:t xml:space="preserve"> </w:t>
      </w:r>
      <w:r>
        <w:t>Пособия «Домики с животными на леске»</w:t>
      </w:r>
      <w:r>
        <w:t>.</w:t>
      </w:r>
      <w:r w:rsidR="0093328E">
        <w:t xml:space="preserve"> </w:t>
      </w:r>
      <w:r w:rsidR="0093328E">
        <w:t>Сенсорные коробки-тренажеры с мордочками животных</w:t>
      </w:r>
      <w:r w:rsidR="0093328E">
        <w:t>.</w:t>
      </w:r>
      <w:r w:rsidR="0093328E" w:rsidRPr="0093328E">
        <w:t xml:space="preserve"> Муляжи еды (кость, </w:t>
      </w:r>
      <w:r w:rsidR="0093328E">
        <w:t>морковка</w:t>
      </w:r>
      <w:r w:rsidR="0093328E" w:rsidRPr="0093328E">
        <w:t xml:space="preserve">, </w:t>
      </w:r>
      <w:r w:rsidR="0093328E">
        <w:t>рыбки и т.д.)</w:t>
      </w:r>
    </w:p>
    <w:p w14:paraId="30763FE9" w14:textId="6AB523AF" w:rsidR="00532E93" w:rsidRDefault="00532E93" w:rsidP="00532E93">
      <w:pPr>
        <w:spacing w:after="0"/>
      </w:pPr>
      <w:r>
        <w:t>Бумажные тарелки</w:t>
      </w:r>
      <w:r w:rsidR="000049D4">
        <w:t>, в</w:t>
      </w:r>
      <w:r>
        <w:t xml:space="preserve">атные </w:t>
      </w:r>
      <w:r>
        <w:t>диски</w:t>
      </w:r>
      <w:r w:rsidR="000049D4">
        <w:t>, в</w:t>
      </w:r>
      <w:r>
        <w:t>ырезанные мордочки и ушки овечек</w:t>
      </w:r>
      <w:r w:rsidR="000049D4">
        <w:t>,</w:t>
      </w:r>
    </w:p>
    <w:p w14:paraId="0907AF17" w14:textId="10D09BD9" w:rsidR="00532E93" w:rsidRPr="00D81CC4" w:rsidRDefault="000049D4" w:rsidP="00746786">
      <w:pPr>
        <w:spacing w:after="0"/>
      </w:pPr>
      <w:r>
        <w:t>п</w:t>
      </w:r>
      <w:r w:rsidR="00532E93">
        <w:t>ластиковые «бегающие» глазки</w:t>
      </w:r>
      <w:r>
        <w:t>,</w:t>
      </w:r>
      <w:r w:rsidR="00532E93">
        <w:t xml:space="preserve"> </w:t>
      </w:r>
      <w:r>
        <w:t>к</w:t>
      </w:r>
      <w:r w:rsidR="00532E93">
        <w:t>лей-карандаш</w:t>
      </w:r>
      <w:r>
        <w:t>, в</w:t>
      </w:r>
      <w:r w:rsidR="00532E93">
        <w:t>лажные салфетки</w:t>
      </w:r>
      <w:r>
        <w:t>.</w:t>
      </w:r>
      <w:r w:rsidR="00746786" w:rsidRPr="00746786">
        <w:t xml:space="preserve"> </w:t>
      </w:r>
      <w:r w:rsidR="00746786">
        <w:t>Декоративная труба-инкубатор</w:t>
      </w:r>
      <w:r w:rsidR="00746786">
        <w:t>, б</w:t>
      </w:r>
      <w:r w:rsidR="00746786">
        <w:t>елы</w:t>
      </w:r>
      <w:r w:rsidR="00746786">
        <w:t xml:space="preserve">е декоративные </w:t>
      </w:r>
      <w:r w:rsidR="00746786">
        <w:t>«яйца</w:t>
      </w:r>
      <w:r w:rsidR="00746786">
        <w:t>», л</w:t>
      </w:r>
      <w:r w:rsidR="00746786">
        <w:t>еденцы-петушки на палочке</w:t>
      </w:r>
      <w:r w:rsidR="00746786">
        <w:t>.</w:t>
      </w:r>
    </w:p>
    <w:p w14:paraId="48D28F8C" w14:textId="77777777" w:rsidR="005C4F0D" w:rsidRDefault="005C4F0D" w:rsidP="0030695A">
      <w:pPr>
        <w:spacing w:after="0"/>
        <w:rPr>
          <w:szCs w:val="28"/>
        </w:rPr>
      </w:pPr>
      <w:r w:rsidRPr="009C0EC8">
        <w:rPr>
          <w:b/>
          <w:szCs w:val="28"/>
        </w:rPr>
        <w:t>Цель:</w:t>
      </w:r>
      <w:r w:rsidRPr="005C4F0D">
        <w:rPr>
          <w:szCs w:val="28"/>
        </w:rPr>
        <w:t xml:space="preserve"> </w:t>
      </w:r>
      <w:r w:rsidRPr="009C0EC8">
        <w:rPr>
          <w:szCs w:val="28"/>
        </w:rPr>
        <w:t>Создание условий для эмоционального и тактильного взаимодействия ребенка с родителем через игровую ситуацию на ферме.</w:t>
      </w:r>
    </w:p>
    <w:p w14:paraId="1E76CDEA" w14:textId="6C240B11" w:rsidR="005C4F0D" w:rsidRDefault="005C4F0D" w:rsidP="0030695A">
      <w:pPr>
        <w:spacing w:after="0"/>
      </w:pPr>
      <w:r w:rsidRPr="005C4F0D">
        <w:rPr>
          <w:b/>
        </w:rPr>
        <w:t>Основная задача:</w:t>
      </w:r>
      <w:r>
        <w:t xml:space="preserve"> создать для ребенка с ТМНР сенсорный опыт и чувство успеха, а родителю — идеи для игр, которые можно повторять</w:t>
      </w:r>
    </w:p>
    <w:p w14:paraId="6138D6FB" w14:textId="0FF21F09" w:rsidR="008B6B0A" w:rsidRDefault="008B6B0A" w:rsidP="008B6B0A">
      <w:pPr>
        <w:spacing w:after="0"/>
        <w:ind w:firstLine="709"/>
        <w:jc w:val="both"/>
      </w:pPr>
      <w:r>
        <w:t>Поскольку у детей с ТМНР часто страдают высшие психические функции, моторика и эмоционально-волевая сфера, задачи формулируются через коррекционно-развивающие компоненты.</w:t>
      </w:r>
      <w:r w:rsidRPr="008B6B0A">
        <w:t xml:space="preserve"> </w:t>
      </w:r>
      <w:r>
        <w:t>Главный принцип: для детей с ТМНР процесс важнее результата. Задачи должны быть направлены на стимуляцию любой активности (двигательной, голосовой, эмоциональной).</w:t>
      </w:r>
    </w:p>
    <w:p w14:paraId="76A1A93E" w14:textId="37FB2566" w:rsidR="008B6B0A" w:rsidRDefault="008B6B0A" w:rsidP="008B6B0A">
      <w:pPr>
        <w:spacing w:after="0"/>
        <w:ind w:firstLine="709"/>
        <w:jc w:val="both"/>
      </w:pPr>
    </w:p>
    <w:p w14:paraId="3DC98289" w14:textId="77777777" w:rsidR="008B6B0A" w:rsidRDefault="008B6B0A" w:rsidP="0030695A">
      <w:pPr>
        <w:spacing w:after="0"/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3085"/>
        <w:gridCol w:w="6833"/>
      </w:tblGrid>
      <w:tr w:rsidR="00504802" w14:paraId="682E482C" w14:textId="77777777" w:rsidTr="00504802">
        <w:trPr>
          <w:trHeight w:val="290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C9EEA4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Воспитательные задачи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CE4F132" w14:textId="0CF5B4C3" w:rsidR="008B6B0A" w:rsidRDefault="008B6B0A" w:rsidP="00A44F30">
            <w:r>
              <w:t>Функциональное использование предметов: обучать выполнять простые игровые действия по подражанию (как мама кормит курочку — покорми и ты; как лошадка цокает — поцокай</w:t>
            </w:r>
            <w:r w:rsidR="00A904A4">
              <w:t>). Формировать</w:t>
            </w:r>
            <w:r>
              <w:t xml:space="preserve"> устойчивый интерес к сюжетным игрушкам (фигуркам животных), побуждать к выполнению с ними элементарных действий (погладить, посадить в машину, покормить).</w:t>
            </w:r>
          </w:p>
          <w:p w14:paraId="08D4D64F" w14:textId="77777777" w:rsidR="00504802" w:rsidRPr="009C0EC8" w:rsidRDefault="00504802" w:rsidP="008B6B0A">
            <w:pPr>
              <w:jc w:val="both"/>
              <w:rPr>
                <w:szCs w:val="28"/>
              </w:rPr>
            </w:pPr>
          </w:p>
        </w:tc>
      </w:tr>
      <w:tr w:rsidR="00504802" w14:paraId="208ECC7B" w14:textId="77777777" w:rsidTr="00504802">
        <w:trPr>
          <w:trHeight w:val="290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93B805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lastRenderedPageBreak/>
              <w:t>Коррекционные задачи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11B0C56" w14:textId="510C6078" w:rsidR="00504802" w:rsidRPr="0030695A" w:rsidRDefault="00504802" w:rsidP="0030695A">
            <w:pPr>
              <w:jc w:val="both"/>
              <w:rPr>
                <w:szCs w:val="28"/>
                <w:u w:val="single"/>
              </w:rPr>
            </w:pPr>
            <w:r w:rsidRPr="0030695A">
              <w:rPr>
                <w:szCs w:val="28"/>
                <w:u w:val="single"/>
              </w:rPr>
              <w:t xml:space="preserve">Сенсорное развитие и восприятие: </w:t>
            </w:r>
          </w:p>
          <w:p w14:paraId="50538382" w14:textId="3754111C" w:rsidR="00504802" w:rsidRPr="0030695A" w:rsidRDefault="00504802" w:rsidP="0030695A">
            <w:pPr>
              <w:rPr>
                <w:szCs w:val="28"/>
              </w:rPr>
            </w:pPr>
            <w:r w:rsidRPr="0030695A">
              <w:rPr>
                <w:szCs w:val="28"/>
              </w:rPr>
              <w:t>Тактильная стимуляция</w:t>
            </w:r>
            <w:r w:rsidR="0047691F" w:rsidRPr="0030695A">
              <w:rPr>
                <w:szCs w:val="28"/>
              </w:rPr>
              <w:t>: развивать</w:t>
            </w:r>
            <w:r w:rsidRPr="0030695A">
              <w:rPr>
                <w:szCs w:val="28"/>
              </w:rPr>
              <w:t xml:space="preserve"> чувствительность ладоней и пальцев рук через контакт с различными фактурами (колючее «сено», мягкая шерстка игрушек, песок).</w:t>
            </w:r>
          </w:p>
          <w:p w14:paraId="2EE8DFEE" w14:textId="3E37EF4C" w:rsidR="00504802" w:rsidRPr="0030695A" w:rsidRDefault="00504802" w:rsidP="0030695A">
            <w:pPr>
              <w:rPr>
                <w:szCs w:val="28"/>
              </w:rPr>
            </w:pPr>
            <w:r w:rsidRPr="0030695A">
              <w:rPr>
                <w:szCs w:val="28"/>
                <w:u w:val="single"/>
              </w:rPr>
              <w:t>Слуховое восприятие</w:t>
            </w:r>
            <w:r w:rsidR="0047691F" w:rsidRPr="0030695A">
              <w:rPr>
                <w:szCs w:val="28"/>
              </w:rPr>
              <w:t>: привлекать</w:t>
            </w:r>
            <w:r w:rsidRPr="0030695A">
              <w:rPr>
                <w:szCs w:val="28"/>
              </w:rPr>
              <w:t xml:space="preserve"> внимание к звукам окружающего мира (мычание, хрюканье, лай), учить локализовать звук в пространстве (поворачивать голову на источник звука).</w:t>
            </w:r>
          </w:p>
          <w:p w14:paraId="36E36ECD" w14:textId="26A0D044" w:rsidR="00504802" w:rsidRPr="00EE4A23" w:rsidRDefault="00504802" w:rsidP="00EE4A23">
            <w:pPr>
              <w:rPr>
                <w:szCs w:val="28"/>
              </w:rPr>
            </w:pPr>
            <w:r w:rsidRPr="00EE4A23">
              <w:rPr>
                <w:szCs w:val="28"/>
                <w:u w:val="single"/>
              </w:rPr>
              <w:t>Зрительное внимание</w:t>
            </w:r>
            <w:r w:rsidR="0047691F" w:rsidRPr="00EE4A23">
              <w:rPr>
                <w:szCs w:val="28"/>
                <w:u w:val="single"/>
              </w:rPr>
              <w:t>:</w:t>
            </w:r>
            <w:r w:rsidR="0047691F" w:rsidRPr="00EE4A23">
              <w:rPr>
                <w:szCs w:val="28"/>
              </w:rPr>
              <w:t xml:space="preserve"> учить</w:t>
            </w:r>
            <w:r w:rsidRPr="00EE4A23">
              <w:rPr>
                <w:szCs w:val="28"/>
              </w:rPr>
              <w:t xml:space="preserve"> фиксировать взгляд на яркой игрушке (петушок, корова), прослеживать взглядом за движением предмета.</w:t>
            </w:r>
          </w:p>
          <w:p w14:paraId="1CCC9808" w14:textId="10ADA4A6" w:rsidR="00504802" w:rsidRPr="00EE4A23" w:rsidRDefault="00504802" w:rsidP="00EE4A23">
            <w:pPr>
              <w:rPr>
                <w:szCs w:val="28"/>
              </w:rPr>
            </w:pPr>
            <w:r w:rsidRPr="00EE4A23">
              <w:rPr>
                <w:szCs w:val="28"/>
                <w:u w:val="single"/>
              </w:rPr>
              <w:t>Сенсорные эталоны</w:t>
            </w:r>
            <w:r w:rsidR="0047691F" w:rsidRPr="00EE4A23">
              <w:rPr>
                <w:szCs w:val="28"/>
                <w:u w:val="single"/>
              </w:rPr>
              <w:t>:</w:t>
            </w:r>
            <w:r w:rsidR="0047691F" w:rsidRPr="00EE4A23">
              <w:rPr>
                <w:szCs w:val="28"/>
              </w:rPr>
              <w:t xml:space="preserve"> дать</w:t>
            </w:r>
            <w:r w:rsidRPr="00EE4A23">
              <w:rPr>
                <w:szCs w:val="28"/>
              </w:rPr>
              <w:t xml:space="preserve"> возможность практического знакомства с понятиями «большой — маленький» (большая корова — маленький теленок), </w:t>
            </w:r>
          </w:p>
          <w:p w14:paraId="6FF1390E" w14:textId="327F03C2" w:rsidR="00504802" w:rsidRPr="00EE4A23" w:rsidRDefault="00504802" w:rsidP="00EE4A23">
            <w:pPr>
              <w:jc w:val="both"/>
              <w:rPr>
                <w:szCs w:val="28"/>
                <w:u w:val="single"/>
              </w:rPr>
            </w:pPr>
            <w:r w:rsidRPr="00EE4A23">
              <w:rPr>
                <w:szCs w:val="28"/>
                <w:u w:val="single"/>
              </w:rPr>
              <w:t>Эмоционально-волевая сфера и коммуникация</w:t>
            </w:r>
          </w:p>
          <w:p w14:paraId="2C9D030C" w14:textId="4FECFE7A" w:rsidR="00504802" w:rsidRPr="00EE4A23" w:rsidRDefault="00504802" w:rsidP="00EE4A23">
            <w:pPr>
              <w:jc w:val="both"/>
              <w:rPr>
                <w:szCs w:val="28"/>
              </w:rPr>
            </w:pPr>
            <w:r w:rsidRPr="00EE4A23">
              <w:rPr>
                <w:szCs w:val="28"/>
              </w:rPr>
              <w:t xml:space="preserve">Эмоциональный </w:t>
            </w:r>
            <w:r w:rsidR="00EE4A23">
              <w:rPr>
                <w:szCs w:val="28"/>
              </w:rPr>
              <w:t xml:space="preserve">настрой </w:t>
            </w:r>
            <w:r w:rsidR="0030695A" w:rsidRPr="00EE4A23">
              <w:rPr>
                <w:szCs w:val="28"/>
              </w:rPr>
              <w:t>на</w:t>
            </w:r>
            <w:r w:rsidRPr="00EE4A23">
              <w:rPr>
                <w:szCs w:val="28"/>
              </w:rPr>
              <w:t xml:space="preserve"> положительные эмоции (радость, улыбку) от совместной игры с родителем и от тактильного контакта с животными (игрушками).</w:t>
            </w:r>
          </w:p>
          <w:p w14:paraId="08077136" w14:textId="77777777" w:rsidR="00504802" w:rsidRPr="009C0EC8" w:rsidRDefault="00504802" w:rsidP="0030695A">
            <w:pPr>
              <w:ind w:firstLine="709"/>
              <w:jc w:val="both"/>
              <w:rPr>
                <w:szCs w:val="28"/>
              </w:rPr>
            </w:pPr>
          </w:p>
        </w:tc>
      </w:tr>
      <w:tr w:rsidR="00504802" w14:paraId="48CBD2AA" w14:textId="77777777" w:rsidTr="00504802">
        <w:trPr>
          <w:trHeight w:val="290"/>
        </w:trPr>
        <w:tc>
          <w:tcPr>
            <w:tcW w:w="99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475670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Предполагаемый результат:</w:t>
            </w:r>
          </w:p>
        </w:tc>
      </w:tr>
      <w:tr w:rsidR="00504802" w14:paraId="48414AB9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5DA4A4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D81CC4">
              <w:rPr>
                <w:b/>
                <w:szCs w:val="28"/>
              </w:rPr>
              <w:t>Художественно- эстетическое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60F779" w14:textId="61EC682F" w:rsidR="00A44F30" w:rsidRPr="00A44F30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 xml:space="preserve">Формировать навыки аппликации и создания образа (овечка из ватных </w:t>
            </w:r>
            <w:r>
              <w:rPr>
                <w:szCs w:val="28"/>
              </w:rPr>
              <w:t>дисков</w:t>
            </w:r>
            <w:r w:rsidRPr="00A44F30">
              <w:rPr>
                <w:szCs w:val="28"/>
              </w:rPr>
              <w:t>).</w:t>
            </w:r>
          </w:p>
          <w:p w14:paraId="7981FC18" w14:textId="4565C5B7" w:rsidR="00504802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>Развивать творческое воображение при создании образа животного.</w:t>
            </w:r>
          </w:p>
          <w:p w14:paraId="77C8B132" w14:textId="50DB962C" w:rsidR="00A44F30" w:rsidRPr="00A44F30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>Воспитывать эмоционально-положительное отношение к процессу и результату совместной творческой деятельности.</w:t>
            </w:r>
          </w:p>
          <w:p w14:paraId="6C5ED3DF" w14:textId="30257062" w:rsidR="00A44F30" w:rsidRPr="009C0EC8" w:rsidRDefault="00A44F30" w:rsidP="00A44F30">
            <w:pPr>
              <w:rPr>
                <w:szCs w:val="28"/>
              </w:rPr>
            </w:pPr>
            <w:r w:rsidRPr="00A44F30">
              <w:rPr>
                <w:szCs w:val="28"/>
              </w:rPr>
              <w:t>Создавать атмосферу радости и праздника через яркое оформление и игровую ситуацию.</w:t>
            </w:r>
          </w:p>
          <w:p w14:paraId="0AB120BB" w14:textId="77777777" w:rsidR="00504802" w:rsidRPr="009C0EC8" w:rsidRDefault="00504802" w:rsidP="0027761E">
            <w:pPr>
              <w:rPr>
                <w:szCs w:val="28"/>
              </w:rPr>
            </w:pPr>
          </w:p>
        </w:tc>
      </w:tr>
      <w:tr w:rsidR="00504802" w14:paraId="646B9AE8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DC7C2B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Познавательное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49432BF" w14:textId="7FDDA299" w:rsidR="00504802" w:rsidRPr="009C0EC8" w:rsidRDefault="0047691F" w:rsidP="0027761E">
            <w:pPr>
              <w:rPr>
                <w:szCs w:val="28"/>
              </w:rPr>
            </w:pPr>
            <w:r w:rsidRPr="00504802">
              <w:rPr>
                <w:szCs w:val="28"/>
              </w:rPr>
              <w:t>Формировать устойчивый интерес к сюжетным игрушкам (фигуркам животных), побуждать к выполнению с ними элементарных действий (погладить, покормить).</w:t>
            </w:r>
          </w:p>
        </w:tc>
      </w:tr>
      <w:tr w:rsidR="00504802" w14:paraId="3683F53A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2A81A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Речевое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79D8D" w14:textId="03F50F5D" w:rsidR="00504802" w:rsidRPr="009C0EC8" w:rsidRDefault="0047691F" w:rsidP="00EE4A23">
            <w:pPr>
              <w:rPr>
                <w:szCs w:val="28"/>
              </w:rPr>
            </w:pPr>
            <w:r w:rsidRPr="00504802">
              <w:rPr>
                <w:szCs w:val="28"/>
              </w:rPr>
              <w:t xml:space="preserve">Побуждение к речи </w:t>
            </w:r>
            <w:r>
              <w:rPr>
                <w:szCs w:val="28"/>
              </w:rPr>
              <w:t xml:space="preserve">и </w:t>
            </w:r>
            <w:r w:rsidRPr="00504802">
              <w:rPr>
                <w:szCs w:val="28"/>
              </w:rPr>
              <w:t xml:space="preserve">вокализации: стимулировать любые голосовые реакции (гуляние, лепет, вскрики) в ответ на звукоподражание (педагог мычит, ребенок пытается повторить доступным способом) Невербальная коммуникация: учить использовать указательный жест (показать, где корова) или кивок (согласие) во время </w:t>
            </w:r>
            <w:r w:rsidR="00EE4A23" w:rsidRPr="00504802">
              <w:rPr>
                <w:szCs w:val="28"/>
              </w:rPr>
              <w:t>игры. Стимулировать</w:t>
            </w:r>
            <w:r w:rsidRPr="00504802">
              <w:rPr>
                <w:szCs w:val="28"/>
              </w:rPr>
              <w:t xml:space="preserve"> зрительный контакт со взрослым в процессе обыгрывания персонажей</w:t>
            </w:r>
            <w:r>
              <w:rPr>
                <w:szCs w:val="28"/>
              </w:rPr>
              <w:t>.</w:t>
            </w:r>
            <w:r w:rsidR="00EE4A23" w:rsidRPr="00504802">
              <w:rPr>
                <w:szCs w:val="28"/>
              </w:rPr>
              <w:t xml:space="preserve"> Принятие инструкции: </w:t>
            </w:r>
            <w:r w:rsidR="00EE4A23">
              <w:rPr>
                <w:szCs w:val="28"/>
              </w:rPr>
              <w:t>обучать</w:t>
            </w:r>
            <w:r w:rsidR="00EE4A23" w:rsidRPr="00504802">
              <w:rPr>
                <w:szCs w:val="28"/>
              </w:rPr>
              <w:t xml:space="preserve"> вслушиваться в простую речевую инструкцию взрослого, подкрепленную жестом («</w:t>
            </w:r>
            <w:r w:rsidR="00A904A4">
              <w:rPr>
                <w:szCs w:val="28"/>
              </w:rPr>
              <w:t>д</w:t>
            </w:r>
            <w:r w:rsidR="00EE4A23" w:rsidRPr="00504802">
              <w:rPr>
                <w:szCs w:val="28"/>
              </w:rPr>
              <w:t>ай», «</w:t>
            </w:r>
            <w:r w:rsidR="00A904A4">
              <w:rPr>
                <w:szCs w:val="28"/>
              </w:rPr>
              <w:t>п</w:t>
            </w:r>
            <w:r w:rsidR="00A904A4" w:rsidRPr="00504802">
              <w:rPr>
                <w:szCs w:val="28"/>
              </w:rPr>
              <w:t>о</w:t>
            </w:r>
            <w:r w:rsidR="00A904A4">
              <w:rPr>
                <w:szCs w:val="28"/>
              </w:rPr>
              <w:t>корми</w:t>
            </w:r>
            <w:r w:rsidR="00EE4A23" w:rsidRPr="00504802">
              <w:rPr>
                <w:szCs w:val="28"/>
              </w:rPr>
              <w:t>).</w:t>
            </w:r>
          </w:p>
        </w:tc>
      </w:tr>
      <w:tr w:rsidR="00504802" w14:paraId="1617C7D8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638516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lastRenderedPageBreak/>
              <w:t>Физическое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5A716" w14:textId="5D49A418" w:rsidR="00504802" w:rsidRPr="009C0EC8" w:rsidRDefault="00504802" w:rsidP="00D81CC4">
            <w:pPr>
              <w:jc w:val="both"/>
              <w:rPr>
                <w:szCs w:val="28"/>
              </w:rPr>
            </w:pPr>
            <w:r w:rsidRPr="00504802">
              <w:rPr>
                <w:szCs w:val="28"/>
              </w:rPr>
              <w:t>Общая моторика (крупная</w:t>
            </w:r>
            <w:r w:rsidR="008B6B0A" w:rsidRPr="00504802">
              <w:rPr>
                <w:szCs w:val="28"/>
              </w:rPr>
              <w:t>):</w:t>
            </w:r>
            <w:r w:rsidR="008B6B0A">
              <w:rPr>
                <w:szCs w:val="28"/>
              </w:rPr>
              <w:t xml:space="preserve"> стимулировать</w:t>
            </w:r>
            <w:r w:rsidRPr="00504802">
              <w:rPr>
                <w:szCs w:val="28"/>
              </w:rPr>
              <w:t xml:space="preserve"> выполнение подражательных движений за взрослым (поскоки, как лошадка; наклоны, как курочка, клюющая зерна; ходьба, как уточка</w:t>
            </w:r>
            <w:r w:rsidR="00EE4A23" w:rsidRPr="00504802">
              <w:rPr>
                <w:szCs w:val="28"/>
              </w:rPr>
              <w:t>). Мелкая</w:t>
            </w:r>
            <w:r w:rsidRPr="00504802">
              <w:rPr>
                <w:szCs w:val="28"/>
              </w:rPr>
              <w:t xml:space="preserve"> моторика (ручная умелость</w:t>
            </w:r>
            <w:r w:rsidR="00EE4A23" w:rsidRPr="00504802">
              <w:rPr>
                <w:szCs w:val="28"/>
              </w:rPr>
              <w:t>): тренировать</w:t>
            </w:r>
            <w:r w:rsidRPr="00504802">
              <w:rPr>
                <w:szCs w:val="28"/>
              </w:rPr>
              <w:t xml:space="preserve"> хватательные движения (захват яйца, прищепки, ложки). Развивать координацию «глаз-рука» при выполнении простых действий (положить зернышко в миску, воткнуть морковку в грядку</w:t>
            </w:r>
            <w:r w:rsidR="00EE4A23" w:rsidRPr="00504802">
              <w:rPr>
                <w:szCs w:val="28"/>
              </w:rPr>
              <w:t>). Координация</w:t>
            </w:r>
            <w:r w:rsidRPr="00504802">
              <w:rPr>
                <w:szCs w:val="28"/>
              </w:rPr>
              <w:t xml:space="preserve"> движений</w:t>
            </w:r>
            <w:r w:rsidR="00EE4A23" w:rsidRPr="00504802">
              <w:rPr>
                <w:szCs w:val="28"/>
              </w:rPr>
              <w:t xml:space="preserve">: </w:t>
            </w:r>
            <w:r w:rsidR="00EE4A23">
              <w:rPr>
                <w:szCs w:val="28"/>
              </w:rPr>
              <w:t>обучать</w:t>
            </w:r>
            <w:r w:rsidRPr="00504802">
              <w:rPr>
                <w:szCs w:val="28"/>
              </w:rPr>
              <w:t xml:space="preserve"> выполнять действия обеими руками (держать ведерко и складывать в него игрушки).</w:t>
            </w:r>
          </w:p>
        </w:tc>
      </w:tr>
      <w:tr w:rsidR="00504802" w14:paraId="6F941F6D" w14:textId="77777777" w:rsidTr="00504802">
        <w:trPr>
          <w:trHeight w:val="597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5A5C92" w14:textId="77777777" w:rsidR="00504802" w:rsidRPr="009C0EC8" w:rsidRDefault="00504802" w:rsidP="0027761E">
            <w:pPr>
              <w:rPr>
                <w:b/>
                <w:szCs w:val="28"/>
              </w:rPr>
            </w:pPr>
            <w:r w:rsidRPr="009C0EC8">
              <w:rPr>
                <w:b/>
                <w:szCs w:val="28"/>
              </w:rPr>
              <w:t>Социально- коммуникативное развитие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E223C" w14:textId="4613CEE1" w:rsidR="00504802" w:rsidRPr="009C0EC8" w:rsidRDefault="0047691F" w:rsidP="008B6B0A">
            <w:pPr>
              <w:jc w:val="both"/>
              <w:rPr>
                <w:szCs w:val="28"/>
              </w:rPr>
            </w:pPr>
            <w:r w:rsidRPr="00504802">
              <w:rPr>
                <w:szCs w:val="28"/>
              </w:rPr>
              <w:t>Совместные действия</w:t>
            </w:r>
            <w:r w:rsidR="0030695A" w:rsidRPr="00504802">
              <w:rPr>
                <w:szCs w:val="28"/>
              </w:rPr>
              <w:t>: формировать</w:t>
            </w:r>
            <w:r w:rsidRPr="00504802">
              <w:rPr>
                <w:szCs w:val="28"/>
              </w:rPr>
              <w:t xml:space="preserve"> опыт взаимодействия в паре «родитель-ребенок»</w:t>
            </w:r>
            <w:r w:rsidR="00EE4A23">
              <w:rPr>
                <w:szCs w:val="28"/>
              </w:rPr>
              <w:t>.</w:t>
            </w:r>
            <w:r w:rsidR="008B6B0A">
              <w:t xml:space="preserve"> Создавать эмоционально-положительное отношение к совместной игре с родителями. </w:t>
            </w:r>
          </w:p>
        </w:tc>
      </w:tr>
    </w:tbl>
    <w:p w14:paraId="349CAD9A" w14:textId="77777777" w:rsidR="00504802" w:rsidRDefault="00504802" w:rsidP="00616D20">
      <w:pPr>
        <w:spacing w:after="0"/>
        <w:ind w:firstLine="709"/>
        <w:jc w:val="both"/>
      </w:pPr>
    </w:p>
    <w:p w14:paraId="0B6E4EF3" w14:textId="77777777" w:rsidR="00616D20" w:rsidRDefault="00616D20" w:rsidP="00616D20">
      <w:pPr>
        <w:spacing w:after="0"/>
        <w:ind w:firstLine="709"/>
        <w:jc w:val="both"/>
      </w:pPr>
    </w:p>
    <w:p w14:paraId="21E22E74" w14:textId="76112CE3" w:rsidR="00616D20" w:rsidRDefault="00616D20" w:rsidP="00616D20">
      <w:pPr>
        <w:spacing w:after="0"/>
        <w:ind w:firstLine="709"/>
        <w:jc w:val="both"/>
      </w:pPr>
      <w:r>
        <w:t>Этап</w:t>
      </w:r>
      <w:r w:rsidR="005C4F0D">
        <w:t>ы</w:t>
      </w:r>
      <w:r>
        <w:t xml:space="preserve"> </w:t>
      </w:r>
      <w:r w:rsidR="005C4F0D">
        <w:t>досуга</w:t>
      </w:r>
      <w:r>
        <w:t xml:space="preserve"> </w:t>
      </w:r>
    </w:p>
    <w:p w14:paraId="746FB31A" w14:textId="2668FC83" w:rsidR="0092106A" w:rsidRDefault="0092106A" w:rsidP="0092106A">
      <w:pPr>
        <w:spacing w:after="0"/>
        <w:ind w:firstLine="709"/>
      </w:pPr>
      <w:r>
        <w:t xml:space="preserve"> Приветствие: Коза-ведущая встречает детей и родителей веселой музыкой, звонит в колокольчик и предлагает поздороваться ладошками.</w:t>
      </w:r>
    </w:p>
    <w:p w14:paraId="7C36D27F" w14:textId="6B7A200E" w:rsidR="0092106A" w:rsidRDefault="0092106A" w:rsidP="0092106A">
      <w:pPr>
        <w:spacing w:after="0"/>
      </w:pPr>
      <w:r>
        <w:t>1. Музыкальная игра «Шли по двору петушки»: Дети и родители выполняют ритмичные движения и звукоподражания под музыку, имитируя животных фермы.</w:t>
      </w:r>
    </w:p>
    <w:p w14:paraId="5E363B42" w14:textId="1BD51086" w:rsidR="0092106A" w:rsidRDefault="0092106A" w:rsidP="0092106A">
      <w:pPr>
        <w:spacing w:after="0"/>
      </w:pPr>
      <w:r>
        <w:t xml:space="preserve"> </w:t>
      </w:r>
      <w:r>
        <w:t>2. Сценка с куклами Бибабо «Кто в домике живет?»: Педагоги показывают кукол фермерских животных, знакомя детей с ними. Дети прикасаются к куклам, затем надевают шапочки-маски животных.</w:t>
      </w:r>
    </w:p>
    <w:p w14:paraId="618C4D2F" w14:textId="5C6E7786" w:rsidR="0092106A" w:rsidRDefault="0092106A" w:rsidP="0092106A">
      <w:pPr>
        <w:spacing w:after="0"/>
      </w:pPr>
      <w:r>
        <w:t xml:space="preserve"> </w:t>
      </w:r>
      <w:r>
        <w:t xml:space="preserve">3. Игры с песком «Найди </w:t>
      </w:r>
      <w:r>
        <w:t>животного</w:t>
      </w:r>
      <w:r>
        <w:t>»: Дети с родителями ищут фигурки животных, спрятанные в песке, и оставляют отпечатки.</w:t>
      </w:r>
    </w:p>
    <w:p w14:paraId="5E79E7BA" w14:textId="0D349F9B" w:rsidR="0092106A" w:rsidRDefault="0092106A" w:rsidP="0092106A">
      <w:pPr>
        <w:spacing w:after="0"/>
      </w:pPr>
      <w:r>
        <w:t xml:space="preserve"> </w:t>
      </w:r>
      <w:r>
        <w:t>4.Пальчиковая гимнастика «Домашние животные»: Выполнение стихотворных упражнений для пальцев, развивающих мелкую моторику и речь.</w:t>
      </w:r>
    </w:p>
    <w:p w14:paraId="05BBBABE" w14:textId="7CBF8ED7" w:rsidR="0092106A" w:rsidRDefault="0092106A" w:rsidP="0092106A">
      <w:pPr>
        <w:spacing w:after="0"/>
      </w:pPr>
      <w:r>
        <w:t xml:space="preserve">5. </w:t>
      </w:r>
      <w:proofErr w:type="spellStart"/>
      <w:r>
        <w:t>Пазлы</w:t>
      </w:r>
      <w:proofErr w:type="spellEnd"/>
      <w:r>
        <w:t xml:space="preserve"> «Чей детеныш?»: Соединение крупных картонных </w:t>
      </w:r>
      <w:proofErr w:type="spellStart"/>
      <w:r>
        <w:t>пазлов</w:t>
      </w:r>
      <w:proofErr w:type="spellEnd"/>
      <w:r>
        <w:t>, объединяя животных с их детенышами.</w:t>
      </w:r>
    </w:p>
    <w:p w14:paraId="0DF7BB48" w14:textId="5577525F" w:rsidR="0092106A" w:rsidRDefault="0092106A" w:rsidP="0092106A">
      <w:pPr>
        <w:spacing w:after="0"/>
      </w:pPr>
      <w:r>
        <w:t>6. Дыхательная игра «Покачай животного»: Дети дуют на подвешенные изображения животных, развивая дыхательную систему.</w:t>
      </w:r>
    </w:p>
    <w:p w14:paraId="73D86BBB" w14:textId="4D0A7DFA" w:rsidR="0092106A" w:rsidRDefault="0092106A" w:rsidP="0092106A">
      <w:pPr>
        <w:spacing w:after="0"/>
      </w:pPr>
      <w:r>
        <w:t>7. Игра «Покорми животного»: Дети учатся соотносить животное с его пищей, просовывая муляжи еды в отверстия-рты коробок.</w:t>
      </w:r>
    </w:p>
    <w:p w14:paraId="50A9D613" w14:textId="28B3B4B3" w:rsidR="0092106A" w:rsidRDefault="0092106A" w:rsidP="0092106A">
      <w:pPr>
        <w:spacing w:after="0"/>
      </w:pPr>
      <w:r>
        <w:t>8. Разрезные картинки (2-3 части): Дети собирают простые изображения фермерских животных из нескольких частей.</w:t>
      </w:r>
    </w:p>
    <w:p w14:paraId="1E867B89" w14:textId="1546099E" w:rsidR="0092106A" w:rsidRDefault="0092106A" w:rsidP="0092106A">
      <w:pPr>
        <w:spacing w:after="0"/>
      </w:pPr>
      <w:r>
        <w:t>9. Творчество: «Пушистая овечка»: Совместная аппликация из бумажной тарелки, ваты и заготовок, создавая образ овечки.</w:t>
      </w:r>
    </w:p>
    <w:p w14:paraId="0BF3FD26" w14:textId="4F59F7CD" w:rsidR="0092106A" w:rsidRDefault="0092106A" w:rsidP="0092106A">
      <w:pPr>
        <w:spacing w:after="0"/>
      </w:pPr>
      <w:r>
        <w:t xml:space="preserve">10. Финал: «Волшебный инкубатор»: Дети бросают белые </w:t>
      </w:r>
      <w:r>
        <w:t>декоративные</w:t>
      </w:r>
      <w:r>
        <w:t xml:space="preserve"> («яйца») в украшенную трубу и получают в качестве сюрприза леденцы-петушки, после чего Коза прощается.</w:t>
      </w:r>
    </w:p>
    <w:p w14:paraId="0F9A5606" w14:textId="77777777" w:rsidR="00616D20" w:rsidRDefault="00616D20" w:rsidP="0092106A">
      <w:pPr>
        <w:spacing w:after="0"/>
        <w:jc w:val="both"/>
      </w:pPr>
      <w:bookmarkStart w:id="0" w:name="_GoBack"/>
      <w:bookmarkEnd w:id="0"/>
    </w:p>
    <w:p w14:paraId="2EE2E4B2" w14:textId="4FE23A66" w:rsidR="00616D20" w:rsidRDefault="00616D20" w:rsidP="008B6B0A">
      <w:pPr>
        <w:spacing w:after="0"/>
        <w:ind w:firstLine="709"/>
        <w:jc w:val="center"/>
        <w:rPr>
          <w:b/>
        </w:rPr>
      </w:pPr>
      <w:r w:rsidRPr="008B6B0A">
        <w:rPr>
          <w:b/>
        </w:rPr>
        <w:lastRenderedPageBreak/>
        <w:t xml:space="preserve">Методические рекомендации </w:t>
      </w:r>
    </w:p>
    <w:p w14:paraId="68E24B6C" w14:textId="77777777" w:rsidR="008B6B0A" w:rsidRPr="008B6B0A" w:rsidRDefault="008B6B0A" w:rsidP="008B6B0A">
      <w:pPr>
        <w:spacing w:after="0"/>
        <w:ind w:firstLine="709"/>
        <w:jc w:val="center"/>
        <w:rPr>
          <w:b/>
        </w:rPr>
      </w:pPr>
    </w:p>
    <w:p w14:paraId="516C4333" w14:textId="77777777" w:rsidR="00616D20" w:rsidRDefault="00616D20" w:rsidP="00616D20">
      <w:pPr>
        <w:spacing w:after="0"/>
        <w:ind w:firstLine="709"/>
        <w:jc w:val="both"/>
      </w:pPr>
    </w:p>
    <w:p w14:paraId="415AE0C1" w14:textId="54537AA4" w:rsidR="00616D20" w:rsidRDefault="00616D20" w:rsidP="00616D20">
      <w:pPr>
        <w:spacing w:after="0"/>
        <w:ind w:firstLine="709"/>
        <w:jc w:val="both"/>
      </w:pPr>
      <w:r>
        <w:t>1. Свобода выбора</w:t>
      </w:r>
      <w:r w:rsidR="008B6B0A">
        <w:t>: если</w:t>
      </w:r>
      <w:r>
        <w:t xml:space="preserve"> ребенок отказывается выполнять задание (например, лезть руками в крупу), родитель делает это сам, рядом с ребенком, комментируя действия. Наблюдение — тоже форма деятельности для такого ребенка.</w:t>
      </w:r>
    </w:p>
    <w:p w14:paraId="566D3529" w14:textId="12366C2A" w:rsidR="00616D20" w:rsidRDefault="00616D20" w:rsidP="00616D20">
      <w:pPr>
        <w:spacing w:after="0"/>
        <w:ind w:firstLine="709"/>
        <w:jc w:val="both"/>
      </w:pPr>
      <w:r>
        <w:t>2. Визуальная поддержка</w:t>
      </w:r>
      <w:r w:rsidR="008B6B0A">
        <w:t>: желательно</w:t>
      </w:r>
      <w:r>
        <w:t xml:space="preserve"> использовать просто крупные картинки (корова, курица), показывая их, когда называешь животное.</w:t>
      </w:r>
    </w:p>
    <w:p w14:paraId="369D590F" w14:textId="77777777" w:rsidR="00616D20" w:rsidRDefault="00616D20" w:rsidP="00616D20">
      <w:pPr>
        <w:spacing w:after="0"/>
        <w:ind w:firstLine="709"/>
        <w:jc w:val="both"/>
      </w:pPr>
      <w:r>
        <w:t>3. Темп: Педагог должен давать время на обработку информации. После инструкции — пауза 10–15 секунд.</w:t>
      </w:r>
    </w:p>
    <w:p w14:paraId="4D6E7542" w14:textId="3C0E00BD" w:rsidR="00616D20" w:rsidRDefault="00616D20" w:rsidP="00616D20">
      <w:pPr>
        <w:spacing w:after="0"/>
        <w:ind w:firstLine="709"/>
        <w:jc w:val="both"/>
      </w:pPr>
      <w:r>
        <w:t>4. Похвала</w:t>
      </w:r>
      <w:r w:rsidR="008B6B0A">
        <w:t>: хвалить</w:t>
      </w:r>
      <w:r>
        <w:t xml:space="preserve"> нужно даже за малейшее действие (посмотрел, дотронулся, уронил прищепку в коробку).</w:t>
      </w:r>
    </w:p>
    <w:p w14:paraId="21953288" w14:textId="77777777" w:rsidR="00616D20" w:rsidRDefault="00616D20" w:rsidP="00616D20">
      <w:pPr>
        <w:spacing w:after="0"/>
        <w:ind w:firstLine="709"/>
        <w:jc w:val="both"/>
      </w:pPr>
      <w:r>
        <w:t>5. Роль родителя: Родитель на таком занятии — не сторонний наблюдатель, а со-ведущий. Он должен сидеть рядом (ребенок на коленях или сбоку), чтобы контролировать безопасность и эмоционально «заражать» интересом.</w:t>
      </w:r>
    </w:p>
    <w:p w14:paraId="73C03ECE" w14:textId="77777777" w:rsidR="00616D20" w:rsidRDefault="00616D20" w:rsidP="00616D20">
      <w:pPr>
        <w:spacing w:after="0"/>
        <w:ind w:firstLine="709"/>
        <w:jc w:val="both"/>
      </w:pPr>
    </w:p>
    <w:p w14:paraId="330B95AF" w14:textId="77777777" w:rsidR="00616D20" w:rsidRDefault="00616D20" w:rsidP="00616D20">
      <w:pPr>
        <w:spacing w:after="0"/>
        <w:ind w:firstLine="709"/>
        <w:jc w:val="both"/>
      </w:pPr>
    </w:p>
    <w:p w14:paraId="0F063188" w14:textId="77777777" w:rsidR="00616D20" w:rsidRDefault="00616D20" w:rsidP="00616D20">
      <w:pPr>
        <w:spacing w:after="0"/>
        <w:ind w:firstLine="709"/>
        <w:jc w:val="both"/>
      </w:pPr>
    </w:p>
    <w:p w14:paraId="60B4F97C" w14:textId="77777777" w:rsidR="00616D20" w:rsidRDefault="00616D20" w:rsidP="00616D20">
      <w:pPr>
        <w:spacing w:after="0"/>
        <w:ind w:firstLine="709"/>
        <w:jc w:val="both"/>
      </w:pPr>
    </w:p>
    <w:p w14:paraId="69D9E0CB" w14:textId="77777777" w:rsidR="00616D20" w:rsidRDefault="00616D20" w:rsidP="00616D20">
      <w:pPr>
        <w:spacing w:after="0"/>
        <w:ind w:firstLine="709"/>
        <w:jc w:val="both"/>
      </w:pPr>
    </w:p>
    <w:sectPr w:rsidR="00616D2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45AFB"/>
    <w:multiLevelType w:val="hybridMultilevel"/>
    <w:tmpl w:val="7EA043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8162F"/>
    <w:multiLevelType w:val="hybridMultilevel"/>
    <w:tmpl w:val="93A48F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42622"/>
    <w:multiLevelType w:val="hybridMultilevel"/>
    <w:tmpl w:val="42505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80D69"/>
    <w:multiLevelType w:val="hybridMultilevel"/>
    <w:tmpl w:val="9370BF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B49"/>
    <w:rsid w:val="000049D4"/>
    <w:rsid w:val="000E0D57"/>
    <w:rsid w:val="000E39BC"/>
    <w:rsid w:val="000F298C"/>
    <w:rsid w:val="0030695A"/>
    <w:rsid w:val="003E21EC"/>
    <w:rsid w:val="0047691F"/>
    <w:rsid w:val="004A1808"/>
    <w:rsid w:val="004A2BFA"/>
    <w:rsid w:val="00504802"/>
    <w:rsid w:val="00532E93"/>
    <w:rsid w:val="00593B49"/>
    <w:rsid w:val="005C4F0D"/>
    <w:rsid w:val="00616D20"/>
    <w:rsid w:val="006C0B77"/>
    <w:rsid w:val="00742401"/>
    <w:rsid w:val="00746786"/>
    <w:rsid w:val="008242FF"/>
    <w:rsid w:val="008353BA"/>
    <w:rsid w:val="00870751"/>
    <w:rsid w:val="008B6B0A"/>
    <w:rsid w:val="0092106A"/>
    <w:rsid w:val="00922C48"/>
    <w:rsid w:val="0093328E"/>
    <w:rsid w:val="00A44F30"/>
    <w:rsid w:val="00A76C00"/>
    <w:rsid w:val="00A904A4"/>
    <w:rsid w:val="00B915B7"/>
    <w:rsid w:val="00D81CC4"/>
    <w:rsid w:val="00EA59DF"/>
    <w:rsid w:val="00EC567E"/>
    <w:rsid w:val="00EE4070"/>
    <w:rsid w:val="00EE4A23"/>
    <w:rsid w:val="00F12C76"/>
    <w:rsid w:val="00F3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45BA"/>
  <w15:chartTrackingRefBased/>
  <w15:docId w15:val="{D7936209-4A28-4422-9D33-2A908C56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80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04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2026-03-16T17:50:00Z</dcterms:created>
  <dcterms:modified xsi:type="dcterms:W3CDTF">2026-03-17T15:23:00Z</dcterms:modified>
</cp:coreProperties>
</file>