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820A4" w:rsidRDefault="003820A4" w:rsidP="007451A7">
      <w:pPr>
        <w:spacing w:after="0" w:line="240" w:lineRule="auto"/>
        <w:contextualSpacing/>
        <w:rPr>
          <w:rFonts w:ascii="Times New Roman" w:eastAsia="Times New Roman" w:hAnsi="Times New Roman" w:cs="Times New Roman"/>
          <w:bCs/>
          <w:color w:val="000000"/>
          <w:sz w:val="32"/>
          <w:szCs w:val="28"/>
          <w:lang w:eastAsia="ru-RU"/>
        </w:rPr>
      </w:pPr>
    </w:p>
    <w:tbl>
      <w:tblPr>
        <w:tblpPr w:leftFromText="180" w:rightFromText="180" w:vertAnchor="text" w:horzAnchor="margin" w:tblpX="-318" w:tblpY="127"/>
        <w:tblW w:w="9849" w:type="dxa"/>
        <w:tblLook w:val="04A0"/>
      </w:tblPr>
      <w:tblGrid>
        <w:gridCol w:w="4644"/>
        <w:gridCol w:w="5205"/>
      </w:tblGrid>
      <w:tr w:rsidR="003820A4" w:rsidTr="005B4240">
        <w:trPr>
          <w:trHeight w:val="4672"/>
        </w:trPr>
        <w:tc>
          <w:tcPr>
            <w:tcW w:w="4644" w:type="dxa"/>
          </w:tcPr>
          <w:p w:rsidR="003820A4" w:rsidRPr="004A74C2" w:rsidRDefault="003820A4" w:rsidP="005B4240">
            <w:pPr>
              <w:spacing w:after="0" w:line="240" w:lineRule="auto"/>
              <w:jc w:val="center"/>
              <w:rPr>
                <w:rFonts w:ascii="Times New Roman" w:eastAsia="Times New Roman" w:hAnsi="Times New Roman" w:cs="Times New Roman"/>
                <w:color w:val="800000"/>
                <w:sz w:val="20"/>
                <w:szCs w:val="20"/>
                <w:lang w:eastAsia="ru-RU"/>
              </w:rPr>
            </w:pPr>
            <w:r w:rsidRPr="00165BE3">
              <w:rPr>
                <w:rFonts w:ascii="Times New Roman" w:eastAsia="Times New Roman" w:hAnsi="Times New Roman" w:cs="Times New Roman"/>
                <w:noProof/>
                <w:color w:val="800000"/>
                <w:sz w:val="20"/>
                <w:szCs w:val="20"/>
                <w:lang w:eastAsia="ru-RU"/>
              </w:rPr>
              <w:drawing>
                <wp:inline distT="0" distB="0" distL="0" distR="0">
                  <wp:extent cx="629920" cy="569927"/>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5"/>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bwMode="auto">
                          <a:xfrm>
                            <a:off x="0" y="0"/>
                            <a:ext cx="629920" cy="569927"/>
                          </a:xfrm>
                          <a:prstGeom prst="rect">
                            <a:avLst/>
                          </a:prstGeom>
                          <a:noFill/>
                          <a:ln>
                            <a:noFill/>
                          </a:ln>
                        </pic:spPr>
                      </pic:pic>
                    </a:graphicData>
                  </a:graphic>
                </wp:inline>
              </w:drawing>
            </w:r>
          </w:p>
          <w:p w:rsidR="003820A4" w:rsidRPr="00590A5D" w:rsidRDefault="003820A4" w:rsidP="005B4240">
            <w:pPr>
              <w:spacing w:after="0" w:line="240" w:lineRule="auto"/>
              <w:jc w:val="center"/>
              <w:rPr>
                <w:rFonts w:ascii="Times New Roman" w:eastAsia="Times New Roman" w:hAnsi="Times New Roman" w:cs="Times New Roman"/>
                <w:b/>
                <w:sz w:val="20"/>
                <w:szCs w:val="20"/>
                <w:lang w:eastAsia="ru-RU"/>
              </w:rPr>
            </w:pPr>
            <w:r w:rsidRPr="00590A5D">
              <w:rPr>
                <w:rFonts w:ascii="Times New Roman" w:eastAsia="Times New Roman" w:hAnsi="Times New Roman" w:cs="Times New Roman"/>
                <w:b/>
                <w:sz w:val="20"/>
                <w:szCs w:val="20"/>
                <w:lang w:eastAsia="ru-RU"/>
              </w:rPr>
              <w:t>КАЗЕННОЕ ОБЩЕОБРАЗОВАТЕЛЬНОЕ УЧРЕЖДЕНИЕ ХАНТЫ-МАНСИЙСКОГО АВТОНОМНОГО ОКРУГА – ЮГРЫ «НИЖНЕВАРТОВСКАЯ ШКОЛА ДЛЯ ОБУЧАЮЩИХСЯ С ОГРАНИЧЕННЫМИ ВОЗМОЖНОСТЯМИ ЗДОРОВЬЯ № 1»</w:t>
            </w:r>
          </w:p>
          <w:p w:rsidR="003820A4" w:rsidRPr="00165BE3" w:rsidRDefault="003820A4" w:rsidP="005B4240">
            <w:pPr>
              <w:spacing w:after="0" w:line="240" w:lineRule="auto"/>
              <w:jc w:val="center"/>
              <w:rPr>
                <w:rFonts w:ascii="Times New Roman" w:eastAsia="Times New Roman" w:hAnsi="Times New Roman" w:cs="Times New Roman"/>
                <w:b/>
                <w:sz w:val="20"/>
                <w:szCs w:val="20"/>
                <w:lang w:eastAsia="ru-RU"/>
              </w:rPr>
            </w:pPr>
            <w:r w:rsidRPr="00590A5D">
              <w:rPr>
                <w:rFonts w:ascii="Times New Roman" w:eastAsia="Times New Roman" w:hAnsi="Times New Roman" w:cs="Times New Roman"/>
                <w:b/>
                <w:sz w:val="20"/>
                <w:szCs w:val="20"/>
                <w:lang w:eastAsia="ru-RU"/>
              </w:rPr>
              <w:t>(КОУ «Нижневартовская школа для обучающихся с ограниченными возможностями здоровья № 1»)</w:t>
            </w:r>
          </w:p>
          <w:p w:rsidR="003820A4" w:rsidRPr="00590A5D" w:rsidRDefault="003820A4" w:rsidP="005B4240">
            <w:pPr>
              <w:spacing w:after="0" w:line="240" w:lineRule="auto"/>
              <w:jc w:val="center"/>
              <w:rPr>
                <w:rFonts w:ascii="Times New Roman" w:eastAsia="Times New Roman" w:hAnsi="Times New Roman" w:cs="Times New Roman"/>
                <w:sz w:val="20"/>
                <w:szCs w:val="20"/>
                <w:lang w:eastAsia="ru-RU"/>
              </w:rPr>
            </w:pPr>
            <w:r w:rsidRPr="00590A5D">
              <w:rPr>
                <w:rFonts w:ascii="Times New Roman" w:eastAsia="Times New Roman" w:hAnsi="Times New Roman" w:cs="Times New Roman"/>
                <w:sz w:val="20"/>
                <w:szCs w:val="20"/>
                <w:lang w:eastAsia="ru-RU"/>
              </w:rPr>
              <w:t xml:space="preserve">ул. Мира, д. 83а, г. Нижневартовск, Ханты-Мансийский автономный округ – Югра, 628624                                                 Тел./факс: (3466) 45-38-57, телефоны: 45-38-57,  46-20-41, 65-21-18, 45-17-43, </w:t>
            </w:r>
            <w:proofErr w:type="spellStart"/>
            <w:r w:rsidRPr="00590A5D">
              <w:rPr>
                <w:rFonts w:ascii="Times New Roman" w:eastAsia="Times New Roman" w:hAnsi="Times New Roman" w:cs="Times New Roman"/>
                <w:sz w:val="20"/>
                <w:szCs w:val="20"/>
                <w:lang w:eastAsia="ru-RU"/>
              </w:rPr>
              <w:t>E-mail</w:t>
            </w:r>
            <w:proofErr w:type="spellEnd"/>
            <w:r w:rsidRPr="00590A5D">
              <w:rPr>
                <w:rFonts w:ascii="Times New Roman" w:eastAsia="Times New Roman" w:hAnsi="Times New Roman" w:cs="Times New Roman"/>
                <w:sz w:val="20"/>
                <w:szCs w:val="20"/>
                <w:lang w:eastAsia="ru-RU"/>
              </w:rPr>
              <w:t>: schoolnv37@yandex.ru, nskosh@mail.ru</w:t>
            </w:r>
          </w:p>
          <w:p w:rsidR="003820A4" w:rsidRPr="00590A5D" w:rsidRDefault="003820A4" w:rsidP="005B4240">
            <w:pPr>
              <w:spacing w:after="0" w:line="240" w:lineRule="auto"/>
              <w:jc w:val="center"/>
              <w:rPr>
                <w:rFonts w:ascii="Times New Roman" w:eastAsia="Times New Roman" w:hAnsi="Times New Roman" w:cs="Times New Roman"/>
                <w:sz w:val="20"/>
                <w:szCs w:val="20"/>
                <w:lang w:eastAsia="ru-RU"/>
              </w:rPr>
            </w:pPr>
            <w:r w:rsidRPr="00590A5D">
              <w:rPr>
                <w:rFonts w:ascii="Times New Roman" w:eastAsia="Times New Roman" w:hAnsi="Times New Roman" w:cs="Times New Roman"/>
                <w:sz w:val="20"/>
                <w:szCs w:val="20"/>
                <w:lang w:eastAsia="ru-RU"/>
              </w:rPr>
              <w:t xml:space="preserve">ОКПО 42178290, ОГРН 1028600967526, </w:t>
            </w:r>
          </w:p>
          <w:p w:rsidR="003820A4" w:rsidRPr="00EC278F" w:rsidRDefault="003820A4" w:rsidP="005B4240">
            <w:pPr>
              <w:spacing w:after="0" w:line="240" w:lineRule="auto"/>
              <w:jc w:val="center"/>
              <w:rPr>
                <w:rFonts w:ascii="Times New Roman" w:eastAsia="Times New Roman" w:hAnsi="Times New Roman" w:cs="Times New Roman"/>
                <w:sz w:val="20"/>
                <w:szCs w:val="20"/>
                <w:lang w:eastAsia="ru-RU"/>
              </w:rPr>
            </w:pPr>
            <w:r w:rsidRPr="00590A5D">
              <w:rPr>
                <w:rFonts w:ascii="Times New Roman" w:eastAsia="Times New Roman" w:hAnsi="Times New Roman" w:cs="Times New Roman"/>
                <w:sz w:val="20"/>
                <w:szCs w:val="20"/>
                <w:lang w:eastAsia="ru-RU"/>
              </w:rPr>
              <w:t>ИНН/КПП 8603043320/860301001</w:t>
            </w:r>
          </w:p>
        </w:tc>
        <w:tc>
          <w:tcPr>
            <w:tcW w:w="5205" w:type="dxa"/>
          </w:tcPr>
          <w:p w:rsidR="003820A4" w:rsidRDefault="003820A4" w:rsidP="005B4240">
            <w:pPr>
              <w:pStyle w:val="ConsPlusTitle"/>
              <w:jc w:val="center"/>
              <w:rPr>
                <w:b w:val="0"/>
              </w:rPr>
            </w:pPr>
          </w:p>
          <w:p w:rsidR="003820A4" w:rsidRDefault="003820A4" w:rsidP="005B4240">
            <w:pPr>
              <w:pStyle w:val="ConsPlusTitle"/>
              <w:jc w:val="center"/>
              <w:rPr>
                <w:b w:val="0"/>
              </w:rPr>
            </w:pPr>
          </w:p>
          <w:p w:rsidR="003820A4" w:rsidRDefault="003820A4" w:rsidP="005B4240">
            <w:pPr>
              <w:pStyle w:val="ConsPlusTitle"/>
              <w:rPr>
                <w:b w:val="0"/>
              </w:rPr>
            </w:pPr>
          </w:p>
          <w:p w:rsidR="003820A4" w:rsidRDefault="003820A4" w:rsidP="005B4240">
            <w:pPr>
              <w:pStyle w:val="ConsPlusTitle"/>
              <w:jc w:val="both"/>
              <w:rPr>
                <w:b w:val="0"/>
              </w:rPr>
            </w:pPr>
          </w:p>
          <w:p w:rsidR="003820A4" w:rsidRDefault="003820A4" w:rsidP="005B4240">
            <w:pPr>
              <w:pStyle w:val="ConsPlusTitle"/>
              <w:jc w:val="center"/>
              <w:rPr>
                <w:b w:val="0"/>
              </w:rPr>
            </w:pPr>
          </w:p>
          <w:p w:rsidR="003820A4" w:rsidRDefault="003820A4" w:rsidP="005B4240">
            <w:pPr>
              <w:pStyle w:val="ConsPlusTitle"/>
              <w:jc w:val="center"/>
              <w:rPr>
                <w:b w:val="0"/>
              </w:rPr>
            </w:pPr>
          </w:p>
          <w:p w:rsidR="003820A4" w:rsidRDefault="003820A4" w:rsidP="005B4240">
            <w:pPr>
              <w:pStyle w:val="ConsPlusTitle"/>
              <w:jc w:val="center"/>
              <w:rPr>
                <w:b w:val="0"/>
              </w:rPr>
            </w:pPr>
          </w:p>
          <w:p w:rsidR="003820A4" w:rsidRDefault="003820A4" w:rsidP="005B4240">
            <w:pPr>
              <w:pStyle w:val="ConsPlusTitle"/>
              <w:jc w:val="center"/>
            </w:pPr>
          </w:p>
        </w:tc>
      </w:tr>
    </w:tbl>
    <w:p w:rsidR="00AE211F" w:rsidRDefault="00AE211F" w:rsidP="00AF44DF">
      <w:pPr>
        <w:spacing w:after="0" w:line="240" w:lineRule="auto"/>
        <w:jc w:val="center"/>
        <w:rPr>
          <w:rFonts w:ascii="Times New Roman" w:eastAsia="Times New Roman" w:hAnsi="Times New Roman" w:cs="Times New Roman"/>
          <w:bCs/>
          <w:color w:val="000000"/>
          <w:sz w:val="32"/>
          <w:szCs w:val="28"/>
          <w:lang w:eastAsia="ru-RU"/>
        </w:rPr>
      </w:pPr>
    </w:p>
    <w:p w:rsidR="001B3CC4" w:rsidRDefault="001B3CC4" w:rsidP="00AF44DF">
      <w:pPr>
        <w:spacing w:after="0" w:line="240" w:lineRule="auto"/>
        <w:jc w:val="center"/>
        <w:rPr>
          <w:rFonts w:ascii="Times New Roman" w:hAnsi="Times New Roman" w:cs="Times New Roman"/>
          <w:i/>
          <w:color w:val="000000"/>
          <w:sz w:val="28"/>
          <w:szCs w:val="28"/>
        </w:rPr>
      </w:pPr>
      <w:r w:rsidRPr="001B3CC4">
        <w:rPr>
          <w:rFonts w:ascii="Times New Roman" w:hAnsi="Times New Roman" w:cs="Times New Roman"/>
          <w:i/>
          <w:color w:val="000000"/>
          <w:sz w:val="28"/>
          <w:szCs w:val="28"/>
        </w:rPr>
        <w:t>на тему «</w:t>
      </w:r>
      <w:r w:rsidR="007451A7" w:rsidRPr="007451A7">
        <w:rPr>
          <w:rFonts w:ascii="Times New Roman" w:hAnsi="Times New Roman" w:cs="Times New Roman"/>
          <w:i/>
          <w:color w:val="000000"/>
          <w:sz w:val="28"/>
          <w:szCs w:val="28"/>
        </w:rPr>
        <w:t>«Связь времён: помним прошлое, помогаем настоящему, растим будущее»</w:t>
      </w:r>
    </w:p>
    <w:p w:rsidR="007451A7" w:rsidRDefault="007451A7" w:rsidP="00AF44DF">
      <w:pPr>
        <w:spacing w:after="0" w:line="240" w:lineRule="auto"/>
        <w:jc w:val="center"/>
        <w:rPr>
          <w:rFonts w:ascii="Times New Roman" w:hAnsi="Times New Roman" w:cs="Times New Roman"/>
          <w:i/>
          <w:color w:val="000000"/>
          <w:sz w:val="28"/>
          <w:szCs w:val="28"/>
        </w:rPr>
      </w:pPr>
    </w:p>
    <w:p w:rsidR="007451A7" w:rsidRPr="001B3CC4" w:rsidRDefault="007451A7" w:rsidP="00AF44DF">
      <w:pPr>
        <w:spacing w:after="0" w:line="240" w:lineRule="auto"/>
        <w:jc w:val="center"/>
        <w:rPr>
          <w:rFonts w:ascii="Times New Roman" w:hAnsi="Times New Roman" w:cs="Times New Roman"/>
          <w:b/>
          <w:color w:val="000000"/>
          <w:sz w:val="40"/>
          <w:szCs w:val="28"/>
        </w:rPr>
      </w:pPr>
    </w:p>
    <w:p w:rsidR="001B3CC4" w:rsidRDefault="001B3CC4" w:rsidP="001B3CC4">
      <w:pPr>
        <w:spacing w:after="0" w:line="240" w:lineRule="auto"/>
        <w:jc w:val="center"/>
        <w:rPr>
          <w:rFonts w:ascii="Times New Roman" w:hAnsi="Times New Roman" w:cs="Times New Roman"/>
          <w:b/>
          <w:color w:val="000000"/>
          <w:sz w:val="40"/>
          <w:szCs w:val="28"/>
        </w:rPr>
      </w:pPr>
      <w:r w:rsidRPr="001B3CC4">
        <w:rPr>
          <w:rFonts w:ascii="Times New Roman" w:hAnsi="Times New Roman" w:cs="Times New Roman"/>
          <w:b/>
          <w:color w:val="000000"/>
          <w:sz w:val="40"/>
          <w:szCs w:val="28"/>
        </w:rPr>
        <w:t xml:space="preserve">Сценарий мероприятия </w:t>
      </w:r>
    </w:p>
    <w:p w:rsidR="001B3CC4" w:rsidRPr="001B3CC4" w:rsidRDefault="001B3CC4" w:rsidP="001B3CC4">
      <w:pPr>
        <w:spacing w:after="0" w:line="240" w:lineRule="auto"/>
        <w:jc w:val="center"/>
        <w:rPr>
          <w:rFonts w:ascii="Times New Roman" w:hAnsi="Times New Roman" w:cs="Times New Roman"/>
          <w:b/>
          <w:color w:val="000000"/>
          <w:sz w:val="40"/>
          <w:szCs w:val="28"/>
        </w:rPr>
      </w:pPr>
      <w:r w:rsidRPr="001B3CC4">
        <w:rPr>
          <w:rFonts w:ascii="Times New Roman" w:hAnsi="Times New Roman" w:cs="Times New Roman"/>
          <w:b/>
          <w:color w:val="000000"/>
          <w:sz w:val="40"/>
          <w:szCs w:val="28"/>
        </w:rPr>
        <w:t>«</w:t>
      </w:r>
      <w:r w:rsidR="007451A7" w:rsidRPr="007451A7">
        <w:rPr>
          <w:rFonts w:ascii="Times New Roman" w:hAnsi="Times New Roman" w:cs="Times New Roman"/>
          <w:b/>
          <w:color w:val="000000"/>
          <w:sz w:val="40"/>
          <w:szCs w:val="28"/>
        </w:rPr>
        <w:t>«Связь времён: помним прошлое, помогаем настоящему, растим будущее»</w:t>
      </w:r>
    </w:p>
    <w:p w:rsidR="001B3CC4" w:rsidRPr="001B3CC4" w:rsidRDefault="001B3CC4" w:rsidP="00AF44DF">
      <w:pPr>
        <w:spacing w:after="0" w:line="240" w:lineRule="auto"/>
        <w:jc w:val="center"/>
        <w:rPr>
          <w:rFonts w:ascii="Times New Roman" w:hAnsi="Times New Roman" w:cs="Times New Roman"/>
          <w:b/>
          <w:color w:val="000000"/>
          <w:sz w:val="40"/>
          <w:szCs w:val="28"/>
        </w:rPr>
      </w:pPr>
    </w:p>
    <w:p w:rsidR="001B3CC4" w:rsidRDefault="001B3CC4" w:rsidP="00AF44DF">
      <w:pPr>
        <w:spacing w:after="0" w:line="240" w:lineRule="auto"/>
        <w:jc w:val="center"/>
        <w:rPr>
          <w:rFonts w:ascii="Times New Roman" w:hAnsi="Times New Roman" w:cs="Times New Roman"/>
          <w:b/>
          <w:color w:val="000000"/>
          <w:sz w:val="28"/>
          <w:szCs w:val="28"/>
        </w:rPr>
      </w:pPr>
    </w:p>
    <w:p w:rsidR="001B3CC4" w:rsidRDefault="001D793A" w:rsidP="001B3CC4">
      <w:pPr>
        <w:spacing w:after="0" w:line="240" w:lineRule="auto"/>
        <w:rPr>
          <w:rFonts w:ascii="Times New Roman" w:hAnsi="Times New Roman" w:cs="Times New Roman"/>
          <w:b/>
          <w:color w:val="000000"/>
          <w:sz w:val="28"/>
          <w:szCs w:val="28"/>
        </w:rPr>
      </w:pPr>
      <w:r>
        <w:rPr>
          <w:rFonts w:ascii="Times New Roman" w:hAnsi="Times New Roman" w:cs="Times New Roman"/>
          <w:b/>
          <w:noProof/>
          <w:color w:val="000000"/>
          <w:sz w:val="28"/>
          <w:szCs w:val="28"/>
          <w:lang w:eastAsia="ru-RU"/>
        </w:rPr>
        <w:drawing>
          <wp:anchor distT="0" distB="0" distL="114300" distR="114300" simplePos="0" relativeHeight="251658240" behindDoc="1" locked="0" layoutInCell="1" allowOverlap="1">
            <wp:simplePos x="0" y="0"/>
            <wp:positionH relativeFrom="column">
              <wp:posOffset>3810</wp:posOffset>
            </wp:positionH>
            <wp:positionV relativeFrom="paragraph">
              <wp:posOffset>5080</wp:posOffset>
            </wp:positionV>
            <wp:extent cx="6120130" cy="3442335"/>
            <wp:effectExtent l="0" t="0" r="0" b="5715"/>
            <wp:wrapNone/>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d3c9dd51-9f8e-4cbe-9f3e-892c93f7d47f.jpg"/>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6120130" cy="3442335"/>
                    </a:xfrm>
                    <a:prstGeom prst="rect">
                      <a:avLst/>
                    </a:prstGeom>
                  </pic:spPr>
                </pic:pic>
              </a:graphicData>
            </a:graphic>
          </wp:anchor>
        </w:drawing>
      </w:r>
    </w:p>
    <w:p w:rsidR="001B3CC4" w:rsidRDefault="001B3CC4" w:rsidP="001B3CC4">
      <w:pPr>
        <w:spacing w:after="0" w:line="240" w:lineRule="auto"/>
        <w:rPr>
          <w:rFonts w:ascii="Times New Roman" w:hAnsi="Times New Roman" w:cs="Times New Roman"/>
          <w:b/>
          <w:color w:val="000000"/>
          <w:sz w:val="28"/>
          <w:szCs w:val="28"/>
        </w:rPr>
      </w:pPr>
    </w:p>
    <w:p w:rsidR="001B3CC4" w:rsidRDefault="001B3CC4" w:rsidP="00AF44DF">
      <w:pPr>
        <w:spacing w:after="0" w:line="240" w:lineRule="auto"/>
        <w:jc w:val="center"/>
        <w:rPr>
          <w:rFonts w:ascii="Times New Roman" w:hAnsi="Times New Roman" w:cs="Times New Roman"/>
          <w:b/>
          <w:color w:val="000000"/>
          <w:sz w:val="28"/>
          <w:szCs w:val="28"/>
        </w:rPr>
      </w:pPr>
    </w:p>
    <w:p w:rsidR="001B3CC4" w:rsidRDefault="001B3CC4" w:rsidP="00AF44DF">
      <w:pPr>
        <w:spacing w:after="0" w:line="240" w:lineRule="auto"/>
        <w:jc w:val="center"/>
        <w:rPr>
          <w:rFonts w:ascii="Times New Roman" w:hAnsi="Times New Roman" w:cs="Times New Roman"/>
          <w:b/>
          <w:color w:val="000000"/>
          <w:sz w:val="28"/>
          <w:szCs w:val="28"/>
        </w:rPr>
      </w:pPr>
    </w:p>
    <w:p w:rsidR="001B3CC4" w:rsidRDefault="001B3CC4" w:rsidP="00AF44DF">
      <w:pPr>
        <w:spacing w:after="0" w:line="240" w:lineRule="auto"/>
        <w:jc w:val="center"/>
        <w:rPr>
          <w:rFonts w:ascii="Times New Roman" w:hAnsi="Times New Roman" w:cs="Times New Roman"/>
          <w:b/>
          <w:color w:val="000000"/>
          <w:sz w:val="28"/>
          <w:szCs w:val="28"/>
        </w:rPr>
      </w:pPr>
    </w:p>
    <w:p w:rsidR="001B3CC4" w:rsidRDefault="000E4C82" w:rsidP="00AF44DF">
      <w:pPr>
        <w:spacing w:after="0" w:line="240" w:lineRule="auto"/>
        <w:jc w:val="center"/>
        <w:rPr>
          <w:rFonts w:ascii="Times New Roman" w:hAnsi="Times New Roman" w:cs="Times New Roman"/>
          <w:b/>
          <w:color w:val="000000"/>
          <w:sz w:val="28"/>
          <w:szCs w:val="28"/>
        </w:rPr>
      </w:pPr>
      <w:r w:rsidRPr="000E4C82">
        <w:rPr>
          <w:noProof/>
          <w:lang w:eastAsia="ru-RU"/>
        </w:rPr>
      </w:r>
      <w:r w:rsidRPr="000E4C82">
        <w:rPr>
          <w:noProof/>
          <w:lang w:eastAsia="ru-RU"/>
        </w:rPr>
        <w:pict>
          <v:rect id="AutoShape 1" o:spid="_x0000_s1026" alt="https://i.oneme.ru/i?r=BTE2sh_eZW7g8kugOdIm2NotF9_DLcJjESzdpLOGPIAOWHab_gsN_rso3835DSbqfXk" style="width:24pt;height:24pt;visibility:visible;mso-position-horizontal-relative:char;mso-position-vertical-relative:line" filled="f" stroked="f">
            <o:lock v:ext="edit" aspectratio="t"/>
            <w10:wrap type="none"/>
            <w10:anchorlock/>
          </v:rect>
        </w:pict>
      </w:r>
    </w:p>
    <w:p w:rsidR="001B3CC4" w:rsidRDefault="001B3CC4" w:rsidP="00AF44DF">
      <w:pPr>
        <w:spacing w:after="0" w:line="240" w:lineRule="auto"/>
        <w:jc w:val="center"/>
        <w:rPr>
          <w:rFonts w:ascii="Times New Roman" w:hAnsi="Times New Roman" w:cs="Times New Roman"/>
          <w:b/>
          <w:color w:val="000000"/>
          <w:sz w:val="28"/>
          <w:szCs w:val="28"/>
        </w:rPr>
      </w:pPr>
    </w:p>
    <w:p w:rsidR="001B3CC4" w:rsidRDefault="001B3CC4" w:rsidP="00AF44DF">
      <w:pPr>
        <w:spacing w:after="0" w:line="240" w:lineRule="auto"/>
        <w:jc w:val="center"/>
        <w:rPr>
          <w:rFonts w:ascii="Times New Roman" w:hAnsi="Times New Roman" w:cs="Times New Roman"/>
          <w:b/>
          <w:color w:val="000000"/>
          <w:sz w:val="28"/>
          <w:szCs w:val="28"/>
        </w:rPr>
      </w:pPr>
    </w:p>
    <w:p w:rsidR="001B3CC4" w:rsidRDefault="001B3CC4" w:rsidP="00AF44DF">
      <w:pPr>
        <w:spacing w:after="0" w:line="240" w:lineRule="auto"/>
        <w:jc w:val="center"/>
        <w:rPr>
          <w:rFonts w:ascii="Times New Roman" w:hAnsi="Times New Roman" w:cs="Times New Roman"/>
          <w:b/>
          <w:color w:val="000000"/>
          <w:sz w:val="28"/>
          <w:szCs w:val="28"/>
        </w:rPr>
      </w:pPr>
    </w:p>
    <w:p w:rsidR="001B3CC4" w:rsidRDefault="001B3CC4" w:rsidP="00AF44DF">
      <w:pPr>
        <w:spacing w:after="0" w:line="240" w:lineRule="auto"/>
        <w:jc w:val="center"/>
        <w:rPr>
          <w:rFonts w:ascii="Times New Roman" w:hAnsi="Times New Roman" w:cs="Times New Roman"/>
          <w:b/>
          <w:color w:val="000000"/>
          <w:sz w:val="28"/>
          <w:szCs w:val="28"/>
        </w:rPr>
      </w:pPr>
    </w:p>
    <w:p w:rsidR="001B3CC4" w:rsidRDefault="001B3CC4" w:rsidP="00AF44DF">
      <w:pPr>
        <w:spacing w:after="0" w:line="240" w:lineRule="auto"/>
        <w:jc w:val="center"/>
        <w:rPr>
          <w:rFonts w:ascii="Times New Roman" w:hAnsi="Times New Roman" w:cs="Times New Roman"/>
          <w:b/>
          <w:color w:val="000000"/>
          <w:sz w:val="28"/>
          <w:szCs w:val="28"/>
        </w:rPr>
      </w:pPr>
    </w:p>
    <w:p w:rsidR="001B3CC4" w:rsidRDefault="001B3CC4" w:rsidP="00AF44DF">
      <w:pPr>
        <w:spacing w:after="0" w:line="240" w:lineRule="auto"/>
        <w:jc w:val="center"/>
        <w:rPr>
          <w:rFonts w:ascii="Times New Roman" w:hAnsi="Times New Roman" w:cs="Times New Roman"/>
          <w:b/>
          <w:color w:val="000000"/>
          <w:sz w:val="28"/>
          <w:szCs w:val="28"/>
        </w:rPr>
      </w:pPr>
    </w:p>
    <w:p w:rsidR="001B3CC4" w:rsidRDefault="001B3CC4" w:rsidP="00AF44DF">
      <w:pPr>
        <w:spacing w:after="0" w:line="240" w:lineRule="auto"/>
        <w:jc w:val="center"/>
        <w:rPr>
          <w:rFonts w:ascii="Times New Roman" w:hAnsi="Times New Roman" w:cs="Times New Roman"/>
          <w:b/>
          <w:color w:val="000000"/>
          <w:sz w:val="28"/>
          <w:szCs w:val="28"/>
        </w:rPr>
      </w:pPr>
    </w:p>
    <w:p w:rsidR="001B3CC4" w:rsidRDefault="001B3CC4" w:rsidP="00AF44DF">
      <w:pPr>
        <w:spacing w:after="0" w:line="240" w:lineRule="auto"/>
        <w:jc w:val="center"/>
        <w:rPr>
          <w:rFonts w:ascii="Times New Roman" w:hAnsi="Times New Roman" w:cs="Times New Roman"/>
          <w:b/>
          <w:color w:val="000000"/>
          <w:sz w:val="28"/>
          <w:szCs w:val="28"/>
        </w:rPr>
      </w:pPr>
    </w:p>
    <w:p w:rsidR="001B3CC4" w:rsidRDefault="001B3CC4" w:rsidP="00AF44DF">
      <w:pPr>
        <w:spacing w:after="0" w:line="240" w:lineRule="auto"/>
        <w:jc w:val="center"/>
        <w:rPr>
          <w:rFonts w:ascii="Times New Roman" w:hAnsi="Times New Roman" w:cs="Times New Roman"/>
          <w:b/>
          <w:color w:val="000000"/>
          <w:sz w:val="28"/>
          <w:szCs w:val="28"/>
        </w:rPr>
      </w:pPr>
    </w:p>
    <w:p w:rsidR="001B3CC4" w:rsidRDefault="001B3CC4" w:rsidP="00AF44DF">
      <w:pPr>
        <w:spacing w:after="0" w:line="240" w:lineRule="auto"/>
        <w:jc w:val="center"/>
        <w:rPr>
          <w:rFonts w:ascii="Times New Roman" w:hAnsi="Times New Roman" w:cs="Times New Roman"/>
          <w:b/>
          <w:color w:val="000000"/>
          <w:sz w:val="28"/>
          <w:szCs w:val="28"/>
        </w:rPr>
      </w:pPr>
    </w:p>
    <w:p w:rsidR="001B3CC4" w:rsidRDefault="001B3CC4" w:rsidP="001B3CC4">
      <w:pPr>
        <w:spacing w:after="0" w:line="240" w:lineRule="auto"/>
        <w:ind w:left="2268"/>
        <w:jc w:val="right"/>
        <w:rPr>
          <w:rFonts w:ascii="Times New Roman" w:hAnsi="Times New Roman" w:cs="Times New Roman"/>
          <w:b/>
          <w:color w:val="000000"/>
          <w:sz w:val="28"/>
          <w:szCs w:val="28"/>
        </w:rPr>
      </w:pPr>
    </w:p>
    <w:p w:rsidR="006B4685" w:rsidRDefault="006B4685" w:rsidP="001B3CC4">
      <w:pPr>
        <w:tabs>
          <w:tab w:val="left" w:pos="1701"/>
        </w:tabs>
        <w:spacing w:after="0" w:line="240" w:lineRule="auto"/>
        <w:ind w:left="1701"/>
        <w:jc w:val="right"/>
        <w:rPr>
          <w:rFonts w:ascii="Times New Roman" w:hAnsi="Times New Roman" w:cs="Times New Roman"/>
          <w:b/>
          <w:sz w:val="28"/>
          <w:szCs w:val="28"/>
        </w:rPr>
      </w:pPr>
    </w:p>
    <w:p w:rsidR="006B4685" w:rsidRDefault="006B4685" w:rsidP="006B4685">
      <w:pPr>
        <w:tabs>
          <w:tab w:val="left" w:pos="1701"/>
          <w:tab w:val="left" w:pos="3630"/>
        </w:tabs>
        <w:spacing w:after="0" w:line="240" w:lineRule="auto"/>
        <w:ind w:left="1701"/>
        <w:rPr>
          <w:rFonts w:ascii="Times New Roman" w:hAnsi="Times New Roman" w:cs="Times New Roman"/>
          <w:b/>
          <w:sz w:val="28"/>
          <w:szCs w:val="28"/>
        </w:rPr>
      </w:pPr>
      <w:r>
        <w:rPr>
          <w:rFonts w:ascii="Times New Roman" w:hAnsi="Times New Roman" w:cs="Times New Roman"/>
          <w:b/>
          <w:sz w:val="28"/>
          <w:szCs w:val="28"/>
        </w:rPr>
        <w:tab/>
      </w:r>
    </w:p>
    <w:p w:rsidR="006B4685" w:rsidRDefault="006B4685" w:rsidP="001B3CC4">
      <w:pPr>
        <w:tabs>
          <w:tab w:val="left" w:pos="1701"/>
        </w:tabs>
        <w:spacing w:after="0" w:line="240" w:lineRule="auto"/>
        <w:ind w:left="1701"/>
        <w:jc w:val="right"/>
        <w:rPr>
          <w:rFonts w:ascii="Times New Roman" w:hAnsi="Times New Roman" w:cs="Times New Roman"/>
          <w:b/>
          <w:sz w:val="28"/>
          <w:szCs w:val="28"/>
        </w:rPr>
      </w:pPr>
    </w:p>
    <w:p w:rsidR="006B4685" w:rsidRDefault="006B4685" w:rsidP="006B4685">
      <w:pPr>
        <w:tabs>
          <w:tab w:val="left" w:pos="1701"/>
        </w:tabs>
        <w:spacing w:after="0" w:line="240" w:lineRule="auto"/>
        <w:rPr>
          <w:rFonts w:ascii="Times New Roman" w:hAnsi="Times New Roman" w:cs="Times New Roman"/>
          <w:b/>
          <w:sz w:val="28"/>
          <w:szCs w:val="28"/>
        </w:rPr>
      </w:pPr>
    </w:p>
    <w:p w:rsidR="001B3CC4" w:rsidRDefault="001B3CC4" w:rsidP="001B3CC4">
      <w:pPr>
        <w:tabs>
          <w:tab w:val="left" w:pos="1701"/>
        </w:tabs>
        <w:spacing w:after="0" w:line="240" w:lineRule="auto"/>
        <w:ind w:left="1701"/>
        <w:jc w:val="right"/>
        <w:rPr>
          <w:rFonts w:ascii="Times New Roman" w:hAnsi="Times New Roman" w:cs="Times New Roman"/>
          <w:sz w:val="28"/>
          <w:szCs w:val="28"/>
        </w:rPr>
      </w:pPr>
      <w:r w:rsidRPr="001B3CC4">
        <w:rPr>
          <w:rFonts w:ascii="Times New Roman" w:hAnsi="Times New Roman" w:cs="Times New Roman"/>
          <w:b/>
          <w:sz w:val="28"/>
          <w:szCs w:val="28"/>
        </w:rPr>
        <w:t xml:space="preserve">Авторы: </w:t>
      </w:r>
      <w:r>
        <w:rPr>
          <w:rFonts w:ascii="Times New Roman" w:hAnsi="Times New Roman" w:cs="Times New Roman"/>
          <w:sz w:val="28"/>
          <w:szCs w:val="28"/>
        </w:rPr>
        <w:t>педагоги КОУ «Нижневартовская школа для</w:t>
      </w:r>
      <w:r w:rsidRPr="001B3CC4">
        <w:rPr>
          <w:rFonts w:ascii="Times New Roman" w:hAnsi="Times New Roman" w:cs="Times New Roman"/>
          <w:sz w:val="28"/>
          <w:szCs w:val="28"/>
        </w:rPr>
        <w:t xml:space="preserve"> обучающихся с ограниченны</w:t>
      </w:r>
      <w:r>
        <w:rPr>
          <w:rFonts w:ascii="Times New Roman" w:hAnsi="Times New Roman" w:cs="Times New Roman"/>
          <w:sz w:val="28"/>
          <w:szCs w:val="28"/>
        </w:rPr>
        <w:t>ми возможностями здоровья № 1»</w:t>
      </w:r>
      <w:r w:rsidRPr="001B3CC4">
        <w:rPr>
          <w:rFonts w:ascii="Times New Roman" w:hAnsi="Times New Roman" w:cs="Times New Roman"/>
          <w:sz w:val="28"/>
          <w:szCs w:val="28"/>
        </w:rPr>
        <w:t xml:space="preserve"> </w:t>
      </w:r>
      <w:r>
        <w:rPr>
          <w:rFonts w:ascii="Times New Roman" w:hAnsi="Times New Roman" w:cs="Times New Roman"/>
          <w:sz w:val="28"/>
          <w:szCs w:val="28"/>
        </w:rPr>
        <w:t>Седунова Наталья Владимировна, учитель физики,</w:t>
      </w:r>
    </w:p>
    <w:p w:rsidR="001B3CC4" w:rsidRDefault="001B3CC4" w:rsidP="001B3CC4">
      <w:pPr>
        <w:tabs>
          <w:tab w:val="left" w:pos="1701"/>
        </w:tabs>
        <w:spacing w:after="0" w:line="240" w:lineRule="auto"/>
        <w:ind w:left="1701"/>
        <w:jc w:val="right"/>
        <w:rPr>
          <w:rFonts w:ascii="Times New Roman" w:hAnsi="Times New Roman" w:cs="Times New Roman"/>
          <w:sz w:val="28"/>
          <w:szCs w:val="28"/>
        </w:rPr>
      </w:pPr>
      <w:proofErr w:type="spellStart"/>
      <w:r>
        <w:rPr>
          <w:rFonts w:ascii="Times New Roman" w:hAnsi="Times New Roman" w:cs="Times New Roman"/>
          <w:sz w:val="28"/>
          <w:szCs w:val="28"/>
        </w:rPr>
        <w:t>Максютова</w:t>
      </w:r>
      <w:proofErr w:type="spellEnd"/>
      <w:r>
        <w:rPr>
          <w:rFonts w:ascii="Times New Roman" w:hAnsi="Times New Roman" w:cs="Times New Roman"/>
          <w:sz w:val="28"/>
          <w:szCs w:val="28"/>
        </w:rPr>
        <w:t xml:space="preserve"> Динара </w:t>
      </w:r>
      <w:proofErr w:type="spellStart"/>
      <w:r>
        <w:rPr>
          <w:rFonts w:ascii="Times New Roman" w:hAnsi="Times New Roman" w:cs="Times New Roman"/>
          <w:sz w:val="28"/>
          <w:szCs w:val="28"/>
        </w:rPr>
        <w:t>Камильевна</w:t>
      </w:r>
      <w:proofErr w:type="spellEnd"/>
      <w:r>
        <w:rPr>
          <w:rFonts w:ascii="Times New Roman" w:hAnsi="Times New Roman" w:cs="Times New Roman"/>
          <w:sz w:val="28"/>
          <w:szCs w:val="28"/>
        </w:rPr>
        <w:t>, учитель биологии,</w:t>
      </w:r>
    </w:p>
    <w:p w:rsidR="001B3CC4" w:rsidRPr="001B3CC4" w:rsidRDefault="001B3CC4" w:rsidP="001B3CC4">
      <w:pPr>
        <w:tabs>
          <w:tab w:val="left" w:pos="1701"/>
        </w:tabs>
        <w:spacing w:after="0" w:line="240" w:lineRule="auto"/>
        <w:ind w:left="1701"/>
        <w:jc w:val="right"/>
        <w:rPr>
          <w:rFonts w:ascii="Times New Roman" w:hAnsi="Times New Roman" w:cs="Times New Roman"/>
          <w:sz w:val="28"/>
          <w:szCs w:val="28"/>
        </w:rPr>
      </w:pPr>
      <w:proofErr w:type="spellStart"/>
      <w:r>
        <w:rPr>
          <w:rFonts w:ascii="Times New Roman" w:hAnsi="Times New Roman" w:cs="Times New Roman"/>
          <w:sz w:val="28"/>
          <w:szCs w:val="28"/>
        </w:rPr>
        <w:t>Шеховцова</w:t>
      </w:r>
      <w:proofErr w:type="spellEnd"/>
      <w:r>
        <w:rPr>
          <w:rFonts w:ascii="Times New Roman" w:hAnsi="Times New Roman" w:cs="Times New Roman"/>
          <w:sz w:val="28"/>
          <w:szCs w:val="28"/>
        </w:rPr>
        <w:t xml:space="preserve"> Елизавета Алексеевна, социальный педагог.</w:t>
      </w:r>
    </w:p>
    <w:p w:rsidR="001B3CC4" w:rsidRDefault="001B3CC4" w:rsidP="00AF44DF">
      <w:pPr>
        <w:spacing w:after="0" w:line="240" w:lineRule="auto"/>
        <w:jc w:val="center"/>
        <w:rPr>
          <w:rFonts w:ascii="Times New Roman" w:hAnsi="Times New Roman" w:cs="Times New Roman"/>
          <w:b/>
          <w:color w:val="000000"/>
          <w:sz w:val="28"/>
          <w:szCs w:val="28"/>
        </w:rPr>
      </w:pPr>
    </w:p>
    <w:p w:rsidR="001B3CC4" w:rsidRDefault="001B3CC4" w:rsidP="00AF44DF">
      <w:pPr>
        <w:spacing w:after="0" w:line="240" w:lineRule="auto"/>
        <w:jc w:val="center"/>
        <w:rPr>
          <w:rFonts w:ascii="Times New Roman" w:hAnsi="Times New Roman" w:cs="Times New Roman"/>
          <w:b/>
          <w:color w:val="000000"/>
          <w:sz w:val="28"/>
          <w:szCs w:val="28"/>
        </w:rPr>
      </w:pPr>
    </w:p>
    <w:p w:rsidR="00F728D9" w:rsidRDefault="00F728D9" w:rsidP="00AF44DF">
      <w:pPr>
        <w:spacing w:after="0" w:line="240" w:lineRule="auto"/>
        <w:jc w:val="center"/>
        <w:rPr>
          <w:rFonts w:ascii="Times New Roman" w:hAnsi="Times New Roman" w:cs="Times New Roman"/>
          <w:color w:val="000000"/>
          <w:szCs w:val="28"/>
        </w:rPr>
      </w:pPr>
    </w:p>
    <w:p w:rsidR="00F728D9" w:rsidRDefault="00F728D9" w:rsidP="00AF44DF">
      <w:pPr>
        <w:spacing w:after="0" w:line="240" w:lineRule="auto"/>
        <w:jc w:val="center"/>
        <w:rPr>
          <w:rFonts w:ascii="Times New Roman" w:hAnsi="Times New Roman" w:cs="Times New Roman"/>
          <w:color w:val="000000"/>
          <w:szCs w:val="28"/>
        </w:rPr>
      </w:pPr>
    </w:p>
    <w:p w:rsidR="00F728D9" w:rsidRPr="001B3CC4" w:rsidRDefault="001B3CC4" w:rsidP="00F728D9">
      <w:pPr>
        <w:spacing w:after="0" w:line="240" w:lineRule="auto"/>
        <w:jc w:val="center"/>
        <w:rPr>
          <w:rFonts w:ascii="Times New Roman" w:hAnsi="Times New Roman" w:cs="Times New Roman"/>
          <w:color w:val="000000"/>
          <w:szCs w:val="28"/>
        </w:rPr>
      </w:pPr>
      <w:r w:rsidRPr="001B3CC4">
        <w:rPr>
          <w:rFonts w:ascii="Times New Roman" w:hAnsi="Times New Roman" w:cs="Times New Roman"/>
          <w:color w:val="000000"/>
          <w:szCs w:val="28"/>
        </w:rPr>
        <w:t>г.</w:t>
      </w:r>
      <w:r>
        <w:rPr>
          <w:rFonts w:ascii="Times New Roman" w:hAnsi="Times New Roman" w:cs="Times New Roman"/>
          <w:color w:val="000000"/>
          <w:szCs w:val="28"/>
        </w:rPr>
        <w:t xml:space="preserve"> </w:t>
      </w:r>
      <w:r w:rsidRPr="001B3CC4">
        <w:rPr>
          <w:rFonts w:ascii="Times New Roman" w:hAnsi="Times New Roman" w:cs="Times New Roman"/>
          <w:color w:val="000000"/>
          <w:szCs w:val="28"/>
        </w:rPr>
        <w:t>Нижневартовск</w:t>
      </w:r>
      <w:r w:rsidR="00F728D9">
        <w:rPr>
          <w:rFonts w:ascii="Times New Roman" w:hAnsi="Times New Roman" w:cs="Times New Roman"/>
          <w:color w:val="000000"/>
          <w:szCs w:val="28"/>
        </w:rPr>
        <w:t xml:space="preserve"> 2025-2026 гг.</w:t>
      </w:r>
    </w:p>
    <w:p w:rsidR="001B3CC4" w:rsidRDefault="001B3CC4" w:rsidP="00AF44DF">
      <w:pPr>
        <w:spacing w:after="0" w:line="240" w:lineRule="auto"/>
        <w:jc w:val="center"/>
        <w:rPr>
          <w:rFonts w:ascii="Times New Roman" w:hAnsi="Times New Roman" w:cs="Times New Roman"/>
          <w:b/>
          <w:color w:val="000000"/>
          <w:sz w:val="28"/>
          <w:szCs w:val="28"/>
        </w:rPr>
      </w:pPr>
    </w:p>
    <w:p w:rsidR="001B3CC4" w:rsidRDefault="001B3CC4" w:rsidP="00AF44DF">
      <w:pPr>
        <w:spacing w:after="0" w:line="240" w:lineRule="auto"/>
        <w:jc w:val="center"/>
        <w:rPr>
          <w:rFonts w:ascii="Times New Roman" w:hAnsi="Times New Roman" w:cs="Times New Roman"/>
          <w:b/>
          <w:color w:val="000000"/>
          <w:sz w:val="28"/>
          <w:szCs w:val="28"/>
        </w:rPr>
        <w:sectPr w:rsidR="001B3CC4" w:rsidSect="001B3CC4">
          <w:footerReference w:type="default" r:id="rId10"/>
          <w:pgSz w:w="11906" w:h="16838"/>
          <w:pgMar w:top="851" w:right="1134" w:bottom="1134" w:left="1134" w:header="708" w:footer="708" w:gutter="0"/>
          <w:cols w:space="708"/>
          <w:docGrid w:linePitch="360"/>
        </w:sectPr>
      </w:pPr>
    </w:p>
    <w:p w:rsidR="006B4685" w:rsidRDefault="007E55BD" w:rsidP="00AF44DF">
      <w:pPr>
        <w:spacing w:after="0" w:line="240" w:lineRule="auto"/>
        <w:jc w:val="center"/>
        <w:rPr>
          <w:rFonts w:ascii="Times New Roman" w:hAnsi="Times New Roman" w:cs="Times New Roman"/>
          <w:b/>
          <w:color w:val="000000"/>
          <w:sz w:val="28"/>
          <w:szCs w:val="28"/>
        </w:rPr>
      </w:pPr>
      <w:r w:rsidRPr="007E55BD">
        <w:rPr>
          <w:rFonts w:ascii="Times New Roman" w:hAnsi="Times New Roman" w:cs="Times New Roman"/>
          <w:b/>
          <w:color w:val="000000"/>
          <w:sz w:val="28"/>
          <w:szCs w:val="28"/>
        </w:rPr>
        <w:lastRenderedPageBreak/>
        <w:t xml:space="preserve">Сценарий мероприятия </w:t>
      </w:r>
    </w:p>
    <w:p w:rsidR="00B05947" w:rsidRDefault="00980BF3" w:rsidP="00980BF3">
      <w:pPr>
        <w:spacing w:after="0" w:line="240" w:lineRule="auto"/>
        <w:ind w:firstLine="709"/>
        <w:jc w:val="center"/>
        <w:rPr>
          <w:rFonts w:ascii="Times New Roman" w:hAnsi="Times New Roman" w:cs="Times New Roman"/>
          <w:b/>
          <w:color w:val="000000"/>
          <w:sz w:val="28"/>
          <w:szCs w:val="28"/>
        </w:rPr>
      </w:pPr>
      <w:r w:rsidRPr="00980BF3">
        <w:rPr>
          <w:rFonts w:ascii="Times New Roman" w:hAnsi="Times New Roman" w:cs="Times New Roman"/>
          <w:b/>
          <w:color w:val="000000"/>
          <w:sz w:val="28"/>
          <w:szCs w:val="28"/>
        </w:rPr>
        <w:t>«Связь времён: помним прошлое, помогаем настоящему, растим будущее»</w:t>
      </w:r>
    </w:p>
    <w:p w:rsidR="00980BF3" w:rsidRPr="00980BF3" w:rsidRDefault="00980BF3" w:rsidP="00980BF3">
      <w:pPr>
        <w:spacing w:after="0" w:line="240" w:lineRule="auto"/>
        <w:ind w:firstLine="709"/>
        <w:jc w:val="center"/>
        <w:rPr>
          <w:rFonts w:ascii="Times New Roman" w:hAnsi="Times New Roman" w:cs="Times New Roman"/>
          <w:b/>
          <w:color w:val="000000"/>
          <w:sz w:val="28"/>
          <w:szCs w:val="28"/>
        </w:rPr>
      </w:pPr>
    </w:p>
    <w:p w:rsidR="00B05947" w:rsidRPr="00F047D7" w:rsidRDefault="00B05947" w:rsidP="00B05947">
      <w:pPr>
        <w:spacing w:after="0" w:line="240" w:lineRule="auto"/>
        <w:ind w:firstLine="709"/>
        <w:jc w:val="both"/>
        <w:rPr>
          <w:rFonts w:ascii="Times New Roman" w:hAnsi="Times New Roman" w:cs="Times New Roman"/>
          <w:color w:val="000000"/>
          <w:sz w:val="28"/>
          <w:szCs w:val="24"/>
        </w:rPr>
      </w:pPr>
      <w:r w:rsidRPr="00F047D7">
        <w:rPr>
          <w:rFonts w:ascii="Times New Roman" w:hAnsi="Times New Roman" w:cs="Times New Roman"/>
          <w:b/>
          <w:color w:val="000000"/>
          <w:sz w:val="28"/>
          <w:szCs w:val="24"/>
        </w:rPr>
        <w:t>Возраст участников:</w:t>
      </w:r>
      <w:r w:rsidRPr="00F047D7">
        <w:rPr>
          <w:rFonts w:ascii="Times New Roman" w:hAnsi="Times New Roman" w:cs="Times New Roman"/>
          <w:color w:val="000000"/>
          <w:sz w:val="28"/>
          <w:szCs w:val="24"/>
        </w:rPr>
        <w:t xml:space="preserve"> Обучающиеся 5–7 классов (11–13 лет).</w:t>
      </w:r>
    </w:p>
    <w:p w:rsidR="00B05947" w:rsidRPr="00F047D7" w:rsidRDefault="00B05947" w:rsidP="00B05947">
      <w:pPr>
        <w:spacing w:after="0" w:line="240" w:lineRule="auto"/>
        <w:ind w:firstLine="709"/>
        <w:jc w:val="both"/>
        <w:rPr>
          <w:rFonts w:ascii="Times New Roman" w:hAnsi="Times New Roman" w:cs="Times New Roman"/>
          <w:color w:val="000000"/>
          <w:sz w:val="28"/>
          <w:szCs w:val="24"/>
        </w:rPr>
      </w:pPr>
      <w:r w:rsidRPr="00F047D7">
        <w:rPr>
          <w:rFonts w:ascii="Times New Roman" w:hAnsi="Times New Roman" w:cs="Times New Roman"/>
          <w:b/>
          <w:color w:val="000000"/>
          <w:sz w:val="28"/>
          <w:szCs w:val="24"/>
        </w:rPr>
        <w:t>Продолжительность:</w:t>
      </w:r>
      <w:r w:rsidRPr="00F047D7">
        <w:rPr>
          <w:rFonts w:ascii="Times New Roman" w:hAnsi="Times New Roman" w:cs="Times New Roman"/>
          <w:color w:val="000000"/>
          <w:sz w:val="28"/>
          <w:szCs w:val="24"/>
        </w:rPr>
        <w:t xml:space="preserve"> 1,5–2 часа (с учётом необходимых перерывов).</w:t>
      </w:r>
    </w:p>
    <w:p w:rsidR="00191B42" w:rsidRPr="00683915" w:rsidRDefault="00191B42" w:rsidP="007A44FA">
      <w:pPr>
        <w:spacing w:after="0" w:line="240" w:lineRule="auto"/>
        <w:ind w:firstLine="709"/>
        <w:jc w:val="both"/>
        <w:rPr>
          <w:rFonts w:ascii="Times New Roman" w:hAnsi="Times New Roman" w:cs="Times New Roman"/>
          <w:b/>
          <w:sz w:val="28"/>
          <w:szCs w:val="24"/>
        </w:rPr>
      </w:pPr>
      <w:r w:rsidRPr="00683915">
        <w:rPr>
          <w:rFonts w:ascii="Times New Roman" w:hAnsi="Times New Roman" w:cs="Times New Roman"/>
          <w:b/>
          <w:sz w:val="28"/>
          <w:szCs w:val="24"/>
        </w:rPr>
        <w:t xml:space="preserve">Ссылка на проведенное мероприятие: </w:t>
      </w:r>
    </w:p>
    <w:p w:rsidR="007A44FA" w:rsidRPr="00683915" w:rsidRDefault="007A44FA" w:rsidP="007A44FA">
      <w:pPr>
        <w:spacing w:after="0" w:line="240" w:lineRule="auto"/>
        <w:ind w:firstLine="709"/>
        <w:jc w:val="both"/>
        <w:rPr>
          <w:rFonts w:ascii="Times New Roman" w:hAnsi="Times New Roman" w:cs="Times New Roman"/>
          <w:sz w:val="28"/>
          <w:szCs w:val="24"/>
        </w:rPr>
      </w:pPr>
      <w:r w:rsidRPr="00683915">
        <w:rPr>
          <w:rFonts w:ascii="Times New Roman" w:hAnsi="Times New Roman" w:cs="Times New Roman"/>
          <w:b/>
          <w:sz w:val="28"/>
          <w:szCs w:val="24"/>
        </w:rPr>
        <w:t>Тема:</w:t>
      </w:r>
      <w:r w:rsidRPr="00683915">
        <w:rPr>
          <w:rFonts w:ascii="Times New Roman" w:hAnsi="Times New Roman" w:cs="Times New Roman"/>
          <w:b/>
          <w:i/>
          <w:sz w:val="28"/>
          <w:szCs w:val="24"/>
        </w:rPr>
        <w:t xml:space="preserve"> </w:t>
      </w:r>
      <w:r w:rsidR="00534F0E" w:rsidRPr="00683915">
        <w:rPr>
          <w:rFonts w:ascii="Times New Roman" w:hAnsi="Times New Roman" w:cs="Times New Roman"/>
          <w:i/>
          <w:sz w:val="28"/>
          <w:szCs w:val="24"/>
        </w:rPr>
        <w:t>«Связь времён: помним прошлое, помогаем настоящему, растим будущее»</w:t>
      </w:r>
    </w:p>
    <w:p w:rsidR="00534F0E" w:rsidRPr="00683915" w:rsidRDefault="0022701E" w:rsidP="007A44FA">
      <w:pPr>
        <w:spacing w:after="0" w:line="240" w:lineRule="auto"/>
        <w:ind w:firstLine="709"/>
        <w:jc w:val="both"/>
        <w:rPr>
          <w:rFonts w:ascii="Times New Roman" w:hAnsi="Times New Roman" w:cs="Times New Roman"/>
          <w:sz w:val="28"/>
          <w:szCs w:val="24"/>
        </w:rPr>
      </w:pPr>
      <w:r w:rsidRPr="00683915">
        <w:rPr>
          <w:rFonts w:ascii="Times New Roman" w:hAnsi="Times New Roman" w:cs="Times New Roman"/>
          <w:b/>
          <w:sz w:val="28"/>
          <w:szCs w:val="24"/>
        </w:rPr>
        <w:t>Цель:</w:t>
      </w:r>
      <w:r w:rsidR="00294CC0" w:rsidRPr="00683915">
        <w:rPr>
          <w:rFonts w:ascii="Times New Roman" w:hAnsi="Times New Roman" w:cs="Times New Roman"/>
          <w:sz w:val="28"/>
          <w:szCs w:val="24"/>
        </w:rPr>
        <w:t xml:space="preserve"> </w:t>
      </w:r>
      <w:r w:rsidR="00534F0E" w:rsidRPr="00683915">
        <w:rPr>
          <w:rFonts w:ascii="Times New Roman" w:hAnsi="Times New Roman" w:cs="Times New Roman"/>
          <w:sz w:val="28"/>
          <w:szCs w:val="24"/>
        </w:rPr>
        <w:t>формирование гражданско-патриотических чувств, уважения к исторической памяти народа, единству поколений на примере событий Великой Отечественной войны.</w:t>
      </w:r>
    </w:p>
    <w:p w:rsidR="007A44FA" w:rsidRPr="00683915" w:rsidRDefault="007A44FA" w:rsidP="007A44FA">
      <w:pPr>
        <w:spacing w:after="0" w:line="240" w:lineRule="auto"/>
        <w:ind w:firstLine="709"/>
        <w:jc w:val="both"/>
        <w:rPr>
          <w:rFonts w:ascii="Times New Roman" w:hAnsi="Times New Roman" w:cs="Times New Roman"/>
          <w:b/>
          <w:sz w:val="28"/>
          <w:szCs w:val="24"/>
        </w:rPr>
      </w:pPr>
      <w:r w:rsidRPr="00683915">
        <w:rPr>
          <w:rFonts w:ascii="Times New Roman" w:hAnsi="Times New Roman" w:cs="Times New Roman"/>
          <w:b/>
          <w:sz w:val="28"/>
          <w:szCs w:val="24"/>
        </w:rPr>
        <w:t>Задачи:</w:t>
      </w:r>
    </w:p>
    <w:p w:rsidR="00534F0E" w:rsidRPr="00683915" w:rsidRDefault="00805194" w:rsidP="00534F0E">
      <w:pPr>
        <w:spacing w:after="0" w:line="240" w:lineRule="auto"/>
        <w:ind w:firstLine="709"/>
        <w:jc w:val="both"/>
        <w:rPr>
          <w:rFonts w:ascii="Times New Roman" w:hAnsi="Times New Roman" w:cs="Times New Roman"/>
          <w:sz w:val="28"/>
          <w:szCs w:val="24"/>
        </w:rPr>
      </w:pPr>
      <w:r w:rsidRPr="00683915">
        <w:rPr>
          <w:rFonts w:ascii="Times New Roman" w:hAnsi="Times New Roman" w:cs="Times New Roman"/>
          <w:sz w:val="28"/>
          <w:szCs w:val="24"/>
        </w:rPr>
        <w:t>1.</w:t>
      </w:r>
      <w:r w:rsidR="00980BF3" w:rsidRPr="00683915">
        <w:rPr>
          <w:sz w:val="28"/>
          <w:szCs w:val="24"/>
        </w:rPr>
        <w:t xml:space="preserve"> </w:t>
      </w:r>
      <w:r w:rsidR="00534F0E" w:rsidRPr="00683915">
        <w:rPr>
          <w:rFonts w:ascii="Times New Roman" w:hAnsi="Times New Roman" w:cs="Times New Roman"/>
          <w:sz w:val="28"/>
          <w:szCs w:val="24"/>
        </w:rPr>
        <w:t>Познакомить обучающихся</w:t>
      </w:r>
      <w:r w:rsidR="006D2DAB" w:rsidRPr="00683915">
        <w:rPr>
          <w:rFonts w:ascii="Times New Roman" w:hAnsi="Times New Roman" w:cs="Times New Roman"/>
          <w:sz w:val="28"/>
          <w:szCs w:val="24"/>
        </w:rPr>
        <w:t xml:space="preserve"> с ограниченными возможностями здоровья</w:t>
      </w:r>
      <w:r w:rsidR="00534F0E" w:rsidRPr="00683915">
        <w:rPr>
          <w:rFonts w:ascii="Times New Roman" w:hAnsi="Times New Roman" w:cs="Times New Roman"/>
          <w:sz w:val="28"/>
          <w:szCs w:val="24"/>
        </w:rPr>
        <w:t xml:space="preserve"> с ключевыми событиями 1941–1945 гг., блокадным бытом Ленинграда, символом Победы – Георгиевской лентой.</w:t>
      </w:r>
    </w:p>
    <w:p w:rsidR="00534F0E" w:rsidRPr="00683915" w:rsidRDefault="00534F0E" w:rsidP="00534F0E">
      <w:pPr>
        <w:spacing w:after="0" w:line="240" w:lineRule="auto"/>
        <w:ind w:firstLine="709"/>
        <w:jc w:val="both"/>
        <w:rPr>
          <w:rFonts w:ascii="Times New Roman" w:hAnsi="Times New Roman" w:cs="Times New Roman"/>
          <w:sz w:val="28"/>
          <w:szCs w:val="24"/>
        </w:rPr>
      </w:pPr>
      <w:r w:rsidRPr="00683915">
        <w:rPr>
          <w:rFonts w:ascii="Times New Roman" w:hAnsi="Times New Roman" w:cs="Times New Roman"/>
          <w:sz w:val="28"/>
          <w:szCs w:val="24"/>
        </w:rPr>
        <w:t xml:space="preserve">2. Развивать </w:t>
      </w:r>
      <w:proofErr w:type="spellStart"/>
      <w:r w:rsidRPr="00683915">
        <w:rPr>
          <w:rFonts w:ascii="Times New Roman" w:hAnsi="Times New Roman" w:cs="Times New Roman"/>
          <w:sz w:val="28"/>
          <w:szCs w:val="24"/>
        </w:rPr>
        <w:t>эмпатию</w:t>
      </w:r>
      <w:proofErr w:type="spellEnd"/>
      <w:r w:rsidRPr="00683915">
        <w:rPr>
          <w:rFonts w:ascii="Times New Roman" w:hAnsi="Times New Roman" w:cs="Times New Roman"/>
          <w:sz w:val="28"/>
          <w:szCs w:val="24"/>
        </w:rPr>
        <w:t>, чувство сопричастности к истории через практические действия (минута молчания, взвешивание блокадного хлеба, изготовление броши).</w:t>
      </w:r>
    </w:p>
    <w:p w:rsidR="00534F0E" w:rsidRPr="00683915" w:rsidRDefault="00534F0E" w:rsidP="00534F0E">
      <w:pPr>
        <w:spacing w:after="0" w:line="240" w:lineRule="auto"/>
        <w:ind w:firstLine="709"/>
        <w:jc w:val="both"/>
        <w:rPr>
          <w:rFonts w:ascii="Times New Roman" w:hAnsi="Times New Roman" w:cs="Times New Roman"/>
          <w:sz w:val="28"/>
          <w:szCs w:val="24"/>
        </w:rPr>
      </w:pPr>
      <w:r w:rsidRPr="00683915">
        <w:rPr>
          <w:rFonts w:ascii="Times New Roman" w:hAnsi="Times New Roman" w:cs="Times New Roman"/>
          <w:sz w:val="28"/>
          <w:szCs w:val="24"/>
        </w:rPr>
        <w:t>3. Воспитывать уважение к ветеранам, труженикам тыла, воинам СВО, гордость за многонациональный народ-победитель.</w:t>
      </w:r>
    </w:p>
    <w:p w:rsidR="007A44FA" w:rsidRPr="00683915" w:rsidRDefault="007A44FA" w:rsidP="00534F0E">
      <w:pPr>
        <w:spacing w:after="0" w:line="240" w:lineRule="auto"/>
        <w:ind w:firstLine="709"/>
        <w:jc w:val="both"/>
        <w:rPr>
          <w:rFonts w:ascii="Times New Roman" w:hAnsi="Times New Roman" w:cs="Times New Roman"/>
          <w:b/>
          <w:sz w:val="28"/>
          <w:szCs w:val="24"/>
        </w:rPr>
      </w:pPr>
      <w:r w:rsidRPr="00683915">
        <w:rPr>
          <w:rFonts w:ascii="Times New Roman" w:hAnsi="Times New Roman" w:cs="Times New Roman"/>
          <w:b/>
          <w:bCs/>
          <w:sz w:val="28"/>
          <w:szCs w:val="24"/>
        </w:rPr>
        <w:t>Планируемые результаты:</w:t>
      </w:r>
      <w:r w:rsidRPr="00683915">
        <w:rPr>
          <w:rFonts w:ascii="Times New Roman" w:hAnsi="Times New Roman" w:cs="Times New Roman"/>
          <w:b/>
          <w:sz w:val="28"/>
          <w:szCs w:val="24"/>
        </w:rPr>
        <w:t xml:space="preserve"> </w:t>
      </w:r>
    </w:p>
    <w:p w:rsidR="00624EB2" w:rsidRPr="00683915" w:rsidRDefault="00624EB2" w:rsidP="00624EB2">
      <w:pPr>
        <w:spacing w:after="0" w:line="240" w:lineRule="auto"/>
        <w:ind w:firstLine="709"/>
        <w:jc w:val="both"/>
        <w:rPr>
          <w:rFonts w:ascii="Times New Roman" w:hAnsi="Times New Roman" w:cs="Times New Roman"/>
          <w:i/>
          <w:sz w:val="28"/>
          <w:szCs w:val="24"/>
        </w:rPr>
      </w:pPr>
      <w:r w:rsidRPr="00683915">
        <w:rPr>
          <w:rFonts w:ascii="Times New Roman" w:hAnsi="Times New Roman" w:cs="Times New Roman"/>
          <w:i/>
          <w:sz w:val="28"/>
          <w:szCs w:val="24"/>
        </w:rPr>
        <w:t>Личностные: проявление интереса к истории, чувство сопричастности, уважение к защитникам Отечества.</w:t>
      </w:r>
    </w:p>
    <w:p w:rsidR="00624EB2" w:rsidRPr="00683915" w:rsidRDefault="00624EB2" w:rsidP="00624EB2">
      <w:pPr>
        <w:spacing w:after="0" w:line="240" w:lineRule="auto"/>
        <w:ind w:firstLine="709"/>
        <w:jc w:val="both"/>
        <w:rPr>
          <w:rFonts w:ascii="Times New Roman" w:hAnsi="Times New Roman" w:cs="Times New Roman"/>
          <w:i/>
          <w:sz w:val="28"/>
          <w:szCs w:val="24"/>
        </w:rPr>
      </w:pPr>
      <w:proofErr w:type="spellStart"/>
      <w:r w:rsidRPr="00683915">
        <w:rPr>
          <w:rFonts w:ascii="Times New Roman" w:hAnsi="Times New Roman" w:cs="Times New Roman"/>
          <w:i/>
          <w:sz w:val="28"/>
          <w:szCs w:val="24"/>
        </w:rPr>
        <w:t>Метапредметные</w:t>
      </w:r>
      <w:proofErr w:type="spellEnd"/>
      <w:r w:rsidRPr="00683915">
        <w:rPr>
          <w:rFonts w:ascii="Times New Roman" w:hAnsi="Times New Roman" w:cs="Times New Roman"/>
          <w:i/>
          <w:sz w:val="28"/>
          <w:szCs w:val="24"/>
        </w:rPr>
        <w:t>: умение выражать мысли в письме, работать по алгоритму, участвовать в диалоге.</w:t>
      </w:r>
    </w:p>
    <w:p w:rsidR="00624EB2" w:rsidRPr="00683915" w:rsidRDefault="00624EB2" w:rsidP="00624EB2">
      <w:pPr>
        <w:spacing w:after="0" w:line="240" w:lineRule="auto"/>
        <w:ind w:firstLine="709"/>
        <w:jc w:val="both"/>
        <w:rPr>
          <w:rFonts w:ascii="Times New Roman" w:hAnsi="Times New Roman" w:cs="Times New Roman"/>
          <w:i/>
          <w:sz w:val="28"/>
          <w:szCs w:val="24"/>
        </w:rPr>
      </w:pPr>
      <w:r w:rsidRPr="00683915">
        <w:rPr>
          <w:rFonts w:ascii="Times New Roman" w:hAnsi="Times New Roman" w:cs="Times New Roman"/>
          <w:i/>
          <w:sz w:val="28"/>
          <w:szCs w:val="24"/>
        </w:rPr>
        <w:t>Предметные: знание дат, нормы блокадного хлеба, правил ношения Георгиевской ленты.</w:t>
      </w:r>
    </w:p>
    <w:p w:rsidR="00294CC0" w:rsidRPr="00683915" w:rsidRDefault="00294CC0" w:rsidP="00624EB2">
      <w:pPr>
        <w:spacing w:after="0" w:line="240" w:lineRule="auto"/>
        <w:ind w:firstLine="709"/>
        <w:jc w:val="both"/>
        <w:rPr>
          <w:rFonts w:ascii="Times New Roman" w:hAnsi="Times New Roman" w:cs="Times New Roman"/>
          <w:b/>
          <w:bCs/>
          <w:sz w:val="28"/>
          <w:szCs w:val="24"/>
        </w:rPr>
      </w:pPr>
      <w:r w:rsidRPr="00683915">
        <w:rPr>
          <w:rFonts w:ascii="Times New Roman" w:hAnsi="Times New Roman" w:cs="Times New Roman"/>
          <w:b/>
          <w:bCs/>
          <w:sz w:val="28"/>
          <w:szCs w:val="24"/>
        </w:rPr>
        <w:t xml:space="preserve">Формы работы: </w:t>
      </w:r>
    </w:p>
    <w:p w:rsidR="009B7FAF" w:rsidRPr="00683915" w:rsidRDefault="00F047D7" w:rsidP="009B7FAF">
      <w:pPr>
        <w:spacing w:after="0" w:line="240" w:lineRule="auto"/>
        <w:ind w:firstLine="709"/>
        <w:jc w:val="both"/>
        <w:rPr>
          <w:rFonts w:ascii="Times New Roman" w:hAnsi="Times New Roman" w:cs="Times New Roman"/>
          <w:sz w:val="28"/>
          <w:szCs w:val="24"/>
        </w:rPr>
      </w:pPr>
      <w:r w:rsidRPr="00683915">
        <w:rPr>
          <w:rFonts w:ascii="Times New Roman" w:hAnsi="Times New Roman" w:cs="Times New Roman"/>
          <w:sz w:val="28"/>
          <w:szCs w:val="24"/>
        </w:rPr>
        <w:t xml:space="preserve">1. </w:t>
      </w:r>
      <w:r w:rsidR="009B7FAF" w:rsidRPr="00683915">
        <w:rPr>
          <w:rFonts w:ascii="Times New Roman" w:hAnsi="Times New Roman" w:cs="Times New Roman"/>
          <w:sz w:val="28"/>
          <w:szCs w:val="24"/>
        </w:rPr>
        <w:t>Фронтальная (</w:t>
      </w:r>
      <w:proofErr w:type="spellStart"/>
      <w:r w:rsidR="009B7FAF" w:rsidRPr="00683915">
        <w:rPr>
          <w:rFonts w:ascii="Times New Roman" w:hAnsi="Times New Roman" w:cs="Times New Roman"/>
          <w:sz w:val="28"/>
          <w:szCs w:val="24"/>
        </w:rPr>
        <w:t>киноурок</w:t>
      </w:r>
      <w:proofErr w:type="spellEnd"/>
      <w:r w:rsidR="009B7FAF" w:rsidRPr="00683915">
        <w:rPr>
          <w:rFonts w:ascii="Times New Roman" w:hAnsi="Times New Roman" w:cs="Times New Roman"/>
          <w:sz w:val="28"/>
          <w:szCs w:val="24"/>
        </w:rPr>
        <w:t>)</w:t>
      </w:r>
    </w:p>
    <w:p w:rsidR="009B7FAF" w:rsidRPr="00683915" w:rsidRDefault="00F047D7" w:rsidP="009B7FAF">
      <w:pPr>
        <w:spacing w:after="0" w:line="240" w:lineRule="auto"/>
        <w:ind w:firstLine="709"/>
        <w:jc w:val="both"/>
        <w:rPr>
          <w:rFonts w:ascii="Times New Roman" w:hAnsi="Times New Roman" w:cs="Times New Roman"/>
          <w:sz w:val="28"/>
          <w:szCs w:val="24"/>
        </w:rPr>
      </w:pPr>
      <w:r w:rsidRPr="00683915">
        <w:rPr>
          <w:rFonts w:ascii="Times New Roman" w:hAnsi="Times New Roman" w:cs="Times New Roman"/>
          <w:sz w:val="28"/>
          <w:szCs w:val="24"/>
        </w:rPr>
        <w:t xml:space="preserve">2. </w:t>
      </w:r>
      <w:r w:rsidR="009B7FAF" w:rsidRPr="00683915">
        <w:rPr>
          <w:rFonts w:ascii="Times New Roman" w:hAnsi="Times New Roman" w:cs="Times New Roman"/>
          <w:sz w:val="28"/>
          <w:szCs w:val="24"/>
        </w:rPr>
        <w:t>Индивидуальная (написание письма, отработка жгута на манекене)</w:t>
      </w:r>
    </w:p>
    <w:p w:rsidR="00C41D76" w:rsidRPr="00683915" w:rsidRDefault="0022701E" w:rsidP="00C41D76">
      <w:pPr>
        <w:spacing w:after="0" w:line="240" w:lineRule="auto"/>
        <w:ind w:firstLine="709"/>
        <w:jc w:val="both"/>
        <w:rPr>
          <w:rFonts w:ascii="Times New Roman" w:hAnsi="Times New Roman" w:cs="Times New Roman"/>
          <w:sz w:val="28"/>
          <w:szCs w:val="24"/>
        </w:rPr>
      </w:pPr>
      <w:r w:rsidRPr="00683915">
        <w:rPr>
          <w:rFonts w:ascii="Times New Roman" w:hAnsi="Times New Roman" w:cs="Times New Roman"/>
          <w:b/>
          <w:sz w:val="28"/>
          <w:szCs w:val="24"/>
        </w:rPr>
        <w:t>Целевая аудитория:</w:t>
      </w:r>
      <w:r w:rsidR="003B73DF" w:rsidRPr="00683915">
        <w:rPr>
          <w:rFonts w:ascii="Times New Roman" w:hAnsi="Times New Roman" w:cs="Times New Roman"/>
          <w:sz w:val="28"/>
          <w:szCs w:val="24"/>
        </w:rPr>
        <w:t xml:space="preserve"> </w:t>
      </w:r>
      <w:r w:rsidR="003B73DF" w:rsidRPr="00683915">
        <w:rPr>
          <w:rFonts w:ascii="Times New Roman" w:hAnsi="Times New Roman" w:cs="Times New Roman"/>
          <w:i/>
          <w:sz w:val="28"/>
          <w:szCs w:val="24"/>
        </w:rPr>
        <w:t>обучающиеся с ограниче</w:t>
      </w:r>
      <w:r w:rsidR="00805194" w:rsidRPr="00683915">
        <w:rPr>
          <w:rFonts w:ascii="Times New Roman" w:hAnsi="Times New Roman" w:cs="Times New Roman"/>
          <w:i/>
          <w:sz w:val="28"/>
          <w:szCs w:val="24"/>
        </w:rPr>
        <w:t>нными возможностями здоровья 5-7</w:t>
      </w:r>
      <w:r w:rsidR="003B73DF" w:rsidRPr="00683915">
        <w:rPr>
          <w:rFonts w:ascii="Times New Roman" w:hAnsi="Times New Roman" w:cs="Times New Roman"/>
          <w:i/>
          <w:sz w:val="28"/>
          <w:szCs w:val="24"/>
        </w:rPr>
        <w:t xml:space="preserve"> классов.</w:t>
      </w:r>
    </w:p>
    <w:p w:rsidR="00C41D76" w:rsidRPr="00683915" w:rsidRDefault="0022701E" w:rsidP="007A44FA">
      <w:pPr>
        <w:spacing w:after="0" w:line="240" w:lineRule="auto"/>
        <w:ind w:firstLine="709"/>
        <w:jc w:val="both"/>
        <w:rPr>
          <w:rFonts w:ascii="Times New Roman" w:hAnsi="Times New Roman" w:cs="Times New Roman"/>
          <w:sz w:val="28"/>
          <w:szCs w:val="24"/>
        </w:rPr>
      </w:pPr>
      <w:r w:rsidRPr="00683915">
        <w:rPr>
          <w:rFonts w:ascii="Times New Roman" w:hAnsi="Times New Roman" w:cs="Times New Roman"/>
          <w:b/>
          <w:sz w:val="28"/>
          <w:szCs w:val="24"/>
        </w:rPr>
        <w:t>Продолжительность:</w:t>
      </w:r>
      <w:r w:rsidR="003B73DF" w:rsidRPr="00683915">
        <w:rPr>
          <w:rFonts w:ascii="Times New Roman" w:hAnsi="Times New Roman" w:cs="Times New Roman"/>
          <w:sz w:val="28"/>
          <w:szCs w:val="24"/>
        </w:rPr>
        <w:t xml:space="preserve"> </w:t>
      </w:r>
      <w:r w:rsidRPr="00683915">
        <w:rPr>
          <w:rFonts w:ascii="Times New Roman" w:hAnsi="Times New Roman" w:cs="Times New Roman"/>
          <w:i/>
          <w:sz w:val="28"/>
          <w:szCs w:val="24"/>
        </w:rPr>
        <w:t>60 минут</w:t>
      </w:r>
    </w:p>
    <w:p w:rsidR="000E3FCC" w:rsidRPr="00683915" w:rsidRDefault="000E3FCC" w:rsidP="000E3FCC">
      <w:pPr>
        <w:spacing w:after="0" w:line="240" w:lineRule="auto"/>
        <w:ind w:firstLine="709"/>
        <w:jc w:val="both"/>
        <w:rPr>
          <w:rFonts w:ascii="Times New Roman" w:hAnsi="Times New Roman" w:cs="Times New Roman"/>
          <w:sz w:val="28"/>
          <w:szCs w:val="24"/>
        </w:rPr>
      </w:pPr>
      <w:r w:rsidRPr="00683915">
        <w:rPr>
          <w:rFonts w:ascii="Times New Roman" w:hAnsi="Times New Roman" w:cs="Times New Roman"/>
          <w:b/>
          <w:bCs/>
          <w:sz w:val="28"/>
          <w:szCs w:val="24"/>
        </w:rPr>
        <w:t>Техническое оборудование:</w:t>
      </w:r>
      <w:r w:rsidRPr="00683915">
        <w:rPr>
          <w:rFonts w:ascii="Times New Roman" w:hAnsi="Times New Roman" w:cs="Times New Roman"/>
          <w:sz w:val="28"/>
          <w:szCs w:val="24"/>
        </w:rPr>
        <w:t xml:space="preserve"> </w:t>
      </w:r>
    </w:p>
    <w:p w:rsidR="009B7FAF" w:rsidRPr="00683915" w:rsidRDefault="009B7FAF" w:rsidP="009B7FAF">
      <w:pPr>
        <w:spacing w:after="0" w:line="240" w:lineRule="auto"/>
        <w:ind w:firstLine="709"/>
        <w:jc w:val="both"/>
        <w:rPr>
          <w:rFonts w:ascii="Times New Roman" w:hAnsi="Times New Roman" w:cs="Times New Roman"/>
          <w:i/>
          <w:sz w:val="28"/>
          <w:szCs w:val="24"/>
        </w:rPr>
      </w:pPr>
      <w:r w:rsidRPr="00683915">
        <w:rPr>
          <w:rFonts w:ascii="Times New Roman" w:hAnsi="Times New Roman" w:cs="Times New Roman"/>
          <w:i/>
          <w:sz w:val="28"/>
          <w:szCs w:val="24"/>
        </w:rPr>
        <w:t>Проектор, экран, ноутбук, колонки</w:t>
      </w:r>
    </w:p>
    <w:p w:rsidR="009B7FAF" w:rsidRPr="00683915" w:rsidRDefault="009B7FAF" w:rsidP="009B7FAF">
      <w:pPr>
        <w:spacing w:after="0" w:line="240" w:lineRule="auto"/>
        <w:ind w:firstLine="709"/>
        <w:jc w:val="both"/>
        <w:rPr>
          <w:rFonts w:ascii="Times New Roman" w:hAnsi="Times New Roman" w:cs="Times New Roman"/>
          <w:i/>
          <w:sz w:val="28"/>
          <w:szCs w:val="24"/>
        </w:rPr>
      </w:pPr>
      <w:r w:rsidRPr="00683915">
        <w:rPr>
          <w:rFonts w:ascii="Times New Roman" w:hAnsi="Times New Roman" w:cs="Times New Roman"/>
          <w:i/>
          <w:sz w:val="28"/>
          <w:szCs w:val="24"/>
        </w:rPr>
        <w:t>Микрофоны (2 шт.)</w:t>
      </w:r>
    </w:p>
    <w:p w:rsidR="009B7FAF" w:rsidRPr="00683915" w:rsidRDefault="009B7FAF" w:rsidP="009B7FAF">
      <w:pPr>
        <w:spacing w:after="0" w:line="240" w:lineRule="auto"/>
        <w:ind w:firstLine="709"/>
        <w:jc w:val="both"/>
        <w:rPr>
          <w:rFonts w:ascii="Times New Roman" w:hAnsi="Times New Roman" w:cs="Times New Roman"/>
          <w:i/>
          <w:sz w:val="28"/>
          <w:szCs w:val="24"/>
        </w:rPr>
      </w:pPr>
      <w:r w:rsidRPr="00683915">
        <w:rPr>
          <w:rFonts w:ascii="Times New Roman" w:hAnsi="Times New Roman" w:cs="Times New Roman"/>
          <w:i/>
          <w:sz w:val="28"/>
          <w:szCs w:val="24"/>
        </w:rPr>
        <w:t>Флаг РФ</w:t>
      </w:r>
    </w:p>
    <w:p w:rsidR="000E3FCC" w:rsidRPr="00683915" w:rsidRDefault="000E3FCC" w:rsidP="000E3FCC">
      <w:pPr>
        <w:spacing w:after="0" w:line="240" w:lineRule="auto"/>
        <w:ind w:firstLine="709"/>
        <w:jc w:val="both"/>
        <w:rPr>
          <w:rFonts w:ascii="Times New Roman" w:hAnsi="Times New Roman" w:cs="Times New Roman"/>
          <w:sz w:val="28"/>
          <w:szCs w:val="24"/>
        </w:rPr>
      </w:pPr>
      <w:r w:rsidRPr="00683915">
        <w:rPr>
          <w:rFonts w:ascii="Times New Roman" w:hAnsi="Times New Roman" w:cs="Times New Roman"/>
          <w:b/>
          <w:bCs/>
          <w:sz w:val="28"/>
          <w:szCs w:val="24"/>
        </w:rPr>
        <w:lastRenderedPageBreak/>
        <w:t>Мультимедиа:</w:t>
      </w:r>
      <w:r w:rsidRPr="00683915">
        <w:rPr>
          <w:rFonts w:ascii="Times New Roman" w:hAnsi="Times New Roman" w:cs="Times New Roman"/>
          <w:sz w:val="28"/>
          <w:szCs w:val="24"/>
        </w:rPr>
        <w:t xml:space="preserve"> </w:t>
      </w:r>
    </w:p>
    <w:p w:rsidR="001D793A" w:rsidRPr="00683915" w:rsidRDefault="001D793A" w:rsidP="001D793A">
      <w:pPr>
        <w:numPr>
          <w:ilvl w:val="0"/>
          <w:numId w:val="13"/>
        </w:numPr>
        <w:spacing w:after="0" w:line="240" w:lineRule="auto"/>
        <w:jc w:val="both"/>
        <w:rPr>
          <w:rFonts w:ascii="Times New Roman" w:hAnsi="Times New Roman" w:cs="Times New Roman"/>
          <w:i/>
          <w:sz w:val="28"/>
          <w:szCs w:val="24"/>
        </w:rPr>
      </w:pPr>
      <w:r w:rsidRPr="00683915">
        <w:rPr>
          <w:rFonts w:ascii="Times New Roman" w:hAnsi="Times New Roman" w:cs="Times New Roman"/>
          <w:i/>
          <w:sz w:val="28"/>
          <w:szCs w:val="24"/>
        </w:rPr>
        <w:t>видеозаставка «9 Мая»,</w:t>
      </w:r>
    </w:p>
    <w:p w:rsidR="001D793A" w:rsidRPr="00683915" w:rsidRDefault="001D793A" w:rsidP="001D793A">
      <w:pPr>
        <w:numPr>
          <w:ilvl w:val="0"/>
          <w:numId w:val="13"/>
        </w:numPr>
        <w:spacing w:after="0" w:line="240" w:lineRule="auto"/>
        <w:jc w:val="both"/>
        <w:rPr>
          <w:rFonts w:ascii="Times New Roman" w:hAnsi="Times New Roman" w:cs="Times New Roman"/>
          <w:i/>
          <w:sz w:val="28"/>
          <w:szCs w:val="24"/>
        </w:rPr>
      </w:pPr>
      <w:proofErr w:type="spellStart"/>
      <w:r w:rsidRPr="00683915">
        <w:rPr>
          <w:rFonts w:ascii="Times New Roman" w:hAnsi="Times New Roman" w:cs="Times New Roman"/>
          <w:i/>
          <w:sz w:val="28"/>
          <w:szCs w:val="24"/>
        </w:rPr>
        <w:t>видеообъявление</w:t>
      </w:r>
      <w:proofErr w:type="spellEnd"/>
      <w:r w:rsidRPr="00683915">
        <w:rPr>
          <w:rFonts w:ascii="Times New Roman" w:hAnsi="Times New Roman" w:cs="Times New Roman"/>
          <w:i/>
          <w:sz w:val="28"/>
          <w:szCs w:val="24"/>
        </w:rPr>
        <w:t xml:space="preserve"> о начале войны (хроника),</w:t>
      </w:r>
    </w:p>
    <w:p w:rsidR="001D793A" w:rsidRPr="00683915" w:rsidRDefault="001D793A" w:rsidP="001D793A">
      <w:pPr>
        <w:numPr>
          <w:ilvl w:val="0"/>
          <w:numId w:val="13"/>
        </w:numPr>
        <w:spacing w:after="0" w:line="240" w:lineRule="auto"/>
        <w:jc w:val="both"/>
        <w:rPr>
          <w:rFonts w:ascii="Times New Roman" w:hAnsi="Times New Roman" w:cs="Times New Roman"/>
          <w:i/>
          <w:sz w:val="28"/>
          <w:szCs w:val="24"/>
        </w:rPr>
      </w:pPr>
      <w:r w:rsidRPr="00683915">
        <w:rPr>
          <w:rFonts w:ascii="Times New Roman" w:hAnsi="Times New Roman" w:cs="Times New Roman"/>
          <w:i/>
          <w:sz w:val="28"/>
          <w:szCs w:val="24"/>
        </w:rPr>
        <w:t>видеоряд «Вставай, страна огромная!»,</w:t>
      </w:r>
    </w:p>
    <w:p w:rsidR="001D793A" w:rsidRPr="00683915" w:rsidRDefault="001D793A" w:rsidP="001D793A">
      <w:pPr>
        <w:numPr>
          <w:ilvl w:val="0"/>
          <w:numId w:val="13"/>
        </w:numPr>
        <w:spacing w:after="0" w:line="240" w:lineRule="auto"/>
        <w:jc w:val="both"/>
        <w:rPr>
          <w:rFonts w:ascii="Times New Roman" w:hAnsi="Times New Roman" w:cs="Times New Roman"/>
          <w:i/>
          <w:sz w:val="28"/>
          <w:szCs w:val="24"/>
        </w:rPr>
      </w:pPr>
      <w:r w:rsidRPr="00683915">
        <w:rPr>
          <w:rFonts w:ascii="Times New Roman" w:hAnsi="Times New Roman" w:cs="Times New Roman"/>
          <w:i/>
          <w:sz w:val="28"/>
          <w:szCs w:val="24"/>
        </w:rPr>
        <w:t>видеоролик о блокаде Ленинграда (2–3 мин),</w:t>
      </w:r>
    </w:p>
    <w:p w:rsidR="001D793A" w:rsidRPr="00683915" w:rsidRDefault="001D793A" w:rsidP="001D793A">
      <w:pPr>
        <w:numPr>
          <w:ilvl w:val="0"/>
          <w:numId w:val="13"/>
        </w:numPr>
        <w:spacing w:after="0" w:line="240" w:lineRule="auto"/>
        <w:jc w:val="both"/>
        <w:rPr>
          <w:rFonts w:ascii="Times New Roman" w:hAnsi="Times New Roman" w:cs="Times New Roman"/>
          <w:i/>
          <w:sz w:val="28"/>
          <w:szCs w:val="24"/>
        </w:rPr>
      </w:pPr>
      <w:r w:rsidRPr="00683915">
        <w:rPr>
          <w:rFonts w:ascii="Times New Roman" w:hAnsi="Times New Roman" w:cs="Times New Roman"/>
          <w:i/>
          <w:sz w:val="28"/>
          <w:szCs w:val="24"/>
        </w:rPr>
        <w:t>фонограммы: Гимн РФ (минус), песня «Россия» (для жестового пения),</w:t>
      </w:r>
    </w:p>
    <w:p w:rsidR="001D793A" w:rsidRPr="00683915" w:rsidRDefault="001D793A" w:rsidP="001D793A">
      <w:pPr>
        <w:numPr>
          <w:ilvl w:val="0"/>
          <w:numId w:val="13"/>
        </w:numPr>
        <w:spacing w:after="0" w:line="240" w:lineRule="auto"/>
        <w:jc w:val="both"/>
        <w:rPr>
          <w:rFonts w:ascii="Times New Roman" w:hAnsi="Times New Roman" w:cs="Times New Roman"/>
          <w:i/>
          <w:sz w:val="28"/>
          <w:szCs w:val="24"/>
        </w:rPr>
      </w:pPr>
      <w:r w:rsidRPr="00683915">
        <w:rPr>
          <w:rFonts w:ascii="Times New Roman" w:hAnsi="Times New Roman" w:cs="Times New Roman"/>
          <w:i/>
          <w:sz w:val="28"/>
          <w:szCs w:val="24"/>
        </w:rPr>
        <w:t>слайды с цифрами потерь, изображением Георгиевской ленты, кадрами Бессмертного полка</w:t>
      </w:r>
    </w:p>
    <w:p w:rsidR="000E3FCC" w:rsidRPr="00683915" w:rsidRDefault="000E3FCC" w:rsidP="000E3FCC">
      <w:pPr>
        <w:spacing w:after="0" w:line="240" w:lineRule="auto"/>
        <w:ind w:firstLine="709"/>
        <w:jc w:val="both"/>
        <w:rPr>
          <w:rFonts w:ascii="Times New Roman" w:hAnsi="Times New Roman" w:cs="Times New Roman"/>
          <w:sz w:val="28"/>
          <w:szCs w:val="24"/>
        </w:rPr>
      </w:pPr>
      <w:r w:rsidRPr="00683915">
        <w:rPr>
          <w:rFonts w:ascii="Times New Roman" w:hAnsi="Times New Roman" w:cs="Times New Roman"/>
          <w:b/>
          <w:bCs/>
          <w:sz w:val="28"/>
          <w:szCs w:val="24"/>
        </w:rPr>
        <w:t>Раздаточные и игровые материалы:</w:t>
      </w:r>
      <w:r w:rsidRPr="00683915">
        <w:rPr>
          <w:rFonts w:ascii="Times New Roman" w:hAnsi="Times New Roman" w:cs="Times New Roman"/>
          <w:sz w:val="28"/>
          <w:szCs w:val="24"/>
        </w:rPr>
        <w:t xml:space="preserve"> </w:t>
      </w:r>
    </w:p>
    <w:p w:rsidR="001D793A" w:rsidRPr="00683915" w:rsidRDefault="001D793A" w:rsidP="001D793A">
      <w:pPr>
        <w:numPr>
          <w:ilvl w:val="0"/>
          <w:numId w:val="14"/>
        </w:numPr>
        <w:spacing w:after="0" w:line="240" w:lineRule="auto"/>
        <w:jc w:val="both"/>
        <w:rPr>
          <w:rFonts w:ascii="Times New Roman" w:hAnsi="Times New Roman" w:cs="Times New Roman"/>
          <w:i/>
          <w:sz w:val="28"/>
          <w:szCs w:val="24"/>
        </w:rPr>
      </w:pPr>
      <w:r w:rsidRPr="00683915">
        <w:rPr>
          <w:rFonts w:ascii="Times New Roman" w:hAnsi="Times New Roman" w:cs="Times New Roman"/>
          <w:i/>
          <w:sz w:val="28"/>
          <w:szCs w:val="24"/>
        </w:rPr>
        <w:t xml:space="preserve"> нарезанный ржаной хлеб (125 г на каждого участника </w:t>
      </w:r>
      <w:proofErr w:type="spellStart"/>
      <w:r w:rsidRPr="00683915">
        <w:rPr>
          <w:rFonts w:ascii="Times New Roman" w:hAnsi="Times New Roman" w:cs="Times New Roman"/>
          <w:i/>
          <w:sz w:val="28"/>
          <w:szCs w:val="24"/>
        </w:rPr>
        <w:t>интерактива</w:t>
      </w:r>
      <w:proofErr w:type="spellEnd"/>
      <w:r w:rsidRPr="00683915">
        <w:rPr>
          <w:rFonts w:ascii="Times New Roman" w:hAnsi="Times New Roman" w:cs="Times New Roman"/>
          <w:i/>
          <w:sz w:val="28"/>
          <w:szCs w:val="24"/>
        </w:rPr>
        <w:t>),</w:t>
      </w:r>
    </w:p>
    <w:p w:rsidR="001D793A" w:rsidRPr="00683915" w:rsidRDefault="001D793A" w:rsidP="001D793A">
      <w:pPr>
        <w:numPr>
          <w:ilvl w:val="0"/>
          <w:numId w:val="14"/>
        </w:numPr>
        <w:spacing w:after="0" w:line="240" w:lineRule="auto"/>
        <w:jc w:val="both"/>
        <w:rPr>
          <w:rFonts w:ascii="Times New Roman" w:hAnsi="Times New Roman" w:cs="Times New Roman"/>
          <w:i/>
          <w:sz w:val="28"/>
          <w:szCs w:val="24"/>
        </w:rPr>
      </w:pPr>
      <w:r w:rsidRPr="00683915">
        <w:rPr>
          <w:rFonts w:ascii="Times New Roman" w:hAnsi="Times New Roman" w:cs="Times New Roman"/>
          <w:i/>
          <w:sz w:val="28"/>
          <w:szCs w:val="24"/>
        </w:rPr>
        <w:t>весы,</w:t>
      </w:r>
    </w:p>
    <w:p w:rsidR="001D793A" w:rsidRPr="00683915" w:rsidRDefault="001D793A" w:rsidP="001D793A">
      <w:pPr>
        <w:numPr>
          <w:ilvl w:val="0"/>
          <w:numId w:val="14"/>
        </w:numPr>
        <w:spacing w:after="0" w:line="240" w:lineRule="auto"/>
        <w:jc w:val="both"/>
        <w:rPr>
          <w:rFonts w:ascii="Times New Roman" w:hAnsi="Times New Roman" w:cs="Times New Roman"/>
          <w:i/>
          <w:sz w:val="28"/>
          <w:szCs w:val="24"/>
        </w:rPr>
      </w:pPr>
      <w:r w:rsidRPr="00683915">
        <w:rPr>
          <w:rFonts w:ascii="Times New Roman" w:hAnsi="Times New Roman" w:cs="Times New Roman"/>
          <w:i/>
          <w:sz w:val="28"/>
          <w:szCs w:val="24"/>
        </w:rPr>
        <w:t>заготовки для брошей: Георгиевские ленты (15 см), булавки, клей-пистолет (только для ведущих),</w:t>
      </w:r>
    </w:p>
    <w:p w:rsidR="00F047D7" w:rsidRPr="00683915" w:rsidRDefault="001D793A" w:rsidP="001D793A">
      <w:pPr>
        <w:numPr>
          <w:ilvl w:val="0"/>
          <w:numId w:val="14"/>
        </w:numPr>
        <w:spacing w:after="0" w:line="240" w:lineRule="auto"/>
        <w:jc w:val="both"/>
        <w:rPr>
          <w:rFonts w:ascii="Times New Roman" w:hAnsi="Times New Roman" w:cs="Times New Roman"/>
          <w:i/>
          <w:sz w:val="28"/>
          <w:szCs w:val="24"/>
        </w:rPr>
      </w:pPr>
      <w:r w:rsidRPr="00683915">
        <w:rPr>
          <w:rFonts w:ascii="Times New Roman" w:hAnsi="Times New Roman" w:cs="Times New Roman"/>
          <w:i/>
          <w:sz w:val="28"/>
          <w:szCs w:val="24"/>
        </w:rPr>
        <w:t>бланки писем солдатам (бумага А5, ручки).</w:t>
      </w:r>
    </w:p>
    <w:p w:rsidR="00A97F6A" w:rsidRPr="00683915" w:rsidRDefault="000E3FCC" w:rsidP="00A97F6A">
      <w:pPr>
        <w:tabs>
          <w:tab w:val="num" w:pos="1440"/>
        </w:tabs>
        <w:spacing w:after="0" w:line="240" w:lineRule="auto"/>
        <w:ind w:firstLine="709"/>
        <w:jc w:val="both"/>
        <w:rPr>
          <w:rFonts w:ascii="Times New Roman" w:hAnsi="Times New Roman" w:cs="Times New Roman"/>
          <w:b/>
          <w:bCs/>
          <w:sz w:val="28"/>
          <w:szCs w:val="24"/>
        </w:rPr>
      </w:pPr>
      <w:r w:rsidRPr="00683915">
        <w:rPr>
          <w:rFonts w:ascii="Times New Roman" w:hAnsi="Times New Roman" w:cs="Times New Roman"/>
          <w:b/>
          <w:bCs/>
          <w:sz w:val="28"/>
          <w:szCs w:val="24"/>
        </w:rPr>
        <w:t xml:space="preserve">Дидактические материалы: </w:t>
      </w:r>
    </w:p>
    <w:p w:rsidR="009B7FAF" w:rsidRPr="00683915" w:rsidRDefault="009B7FAF" w:rsidP="009B7FAF">
      <w:pPr>
        <w:tabs>
          <w:tab w:val="num" w:pos="1440"/>
        </w:tabs>
        <w:spacing w:after="0" w:line="240" w:lineRule="auto"/>
        <w:ind w:firstLine="709"/>
        <w:jc w:val="both"/>
        <w:rPr>
          <w:rFonts w:ascii="Times New Roman" w:hAnsi="Times New Roman" w:cs="Times New Roman"/>
          <w:bCs/>
          <w:i/>
          <w:sz w:val="28"/>
          <w:szCs w:val="24"/>
        </w:rPr>
      </w:pPr>
      <w:r w:rsidRPr="00683915">
        <w:rPr>
          <w:rFonts w:ascii="Times New Roman" w:hAnsi="Times New Roman" w:cs="Times New Roman"/>
          <w:bCs/>
          <w:i/>
          <w:sz w:val="28"/>
          <w:szCs w:val="24"/>
        </w:rPr>
        <w:t>Шаблоны писем солдату (с опорными фразами)</w:t>
      </w:r>
      <w:r w:rsidR="00F047D7" w:rsidRPr="00683915">
        <w:rPr>
          <w:rFonts w:ascii="Times New Roman" w:hAnsi="Times New Roman" w:cs="Times New Roman"/>
          <w:bCs/>
          <w:i/>
          <w:sz w:val="28"/>
          <w:szCs w:val="24"/>
        </w:rPr>
        <w:t>.</w:t>
      </w:r>
    </w:p>
    <w:p w:rsidR="009B7FAF" w:rsidRPr="00683915" w:rsidRDefault="000E3FCC" w:rsidP="009B7FAF">
      <w:pPr>
        <w:tabs>
          <w:tab w:val="num" w:pos="1440"/>
        </w:tabs>
        <w:spacing w:after="0" w:line="240" w:lineRule="auto"/>
        <w:ind w:firstLine="709"/>
        <w:jc w:val="both"/>
        <w:rPr>
          <w:rFonts w:ascii="Times New Roman" w:hAnsi="Times New Roman" w:cs="Times New Roman"/>
          <w:sz w:val="28"/>
          <w:szCs w:val="24"/>
        </w:rPr>
      </w:pPr>
      <w:r w:rsidRPr="00683915">
        <w:rPr>
          <w:rFonts w:ascii="Times New Roman" w:hAnsi="Times New Roman" w:cs="Times New Roman"/>
          <w:b/>
          <w:bCs/>
          <w:sz w:val="28"/>
          <w:szCs w:val="24"/>
        </w:rPr>
        <w:t>Творческие материалы:</w:t>
      </w:r>
      <w:r w:rsidR="00A97F6A" w:rsidRPr="00683915">
        <w:rPr>
          <w:rFonts w:ascii="Times New Roman" w:hAnsi="Times New Roman" w:cs="Times New Roman"/>
          <w:sz w:val="28"/>
          <w:szCs w:val="24"/>
        </w:rPr>
        <w:t xml:space="preserve"> </w:t>
      </w:r>
    </w:p>
    <w:p w:rsidR="00A97F6A" w:rsidRPr="00683915" w:rsidRDefault="009B7FAF" w:rsidP="00683915">
      <w:pPr>
        <w:tabs>
          <w:tab w:val="num" w:pos="1440"/>
        </w:tabs>
        <w:spacing w:after="0" w:line="240" w:lineRule="auto"/>
        <w:ind w:firstLine="709"/>
        <w:jc w:val="both"/>
        <w:rPr>
          <w:rFonts w:ascii="Times New Roman" w:hAnsi="Times New Roman" w:cs="Times New Roman"/>
          <w:i/>
          <w:sz w:val="28"/>
          <w:szCs w:val="24"/>
        </w:rPr>
      </w:pPr>
      <w:r w:rsidRPr="00683915">
        <w:rPr>
          <w:rFonts w:ascii="Times New Roman" w:hAnsi="Times New Roman" w:cs="Times New Roman"/>
          <w:i/>
          <w:sz w:val="28"/>
          <w:szCs w:val="24"/>
        </w:rPr>
        <w:t>Георгиевские ленточки (по количеству участников)</w:t>
      </w:r>
    </w:p>
    <w:tbl>
      <w:tblPr>
        <w:tblStyle w:val="a3"/>
        <w:tblW w:w="0" w:type="auto"/>
        <w:tblLook w:val="04A0"/>
      </w:tblPr>
      <w:tblGrid>
        <w:gridCol w:w="2263"/>
        <w:gridCol w:w="7513"/>
        <w:gridCol w:w="4784"/>
      </w:tblGrid>
      <w:tr w:rsidR="00990142" w:rsidRPr="00F047D7" w:rsidTr="00520AEE">
        <w:tc>
          <w:tcPr>
            <w:tcW w:w="2263" w:type="dxa"/>
          </w:tcPr>
          <w:p w:rsidR="00990142" w:rsidRPr="00683915" w:rsidRDefault="00990142" w:rsidP="00990142">
            <w:pPr>
              <w:jc w:val="center"/>
              <w:rPr>
                <w:rFonts w:ascii="Times New Roman" w:hAnsi="Times New Roman" w:cs="Times New Roman"/>
                <w:b/>
                <w:sz w:val="24"/>
                <w:szCs w:val="24"/>
              </w:rPr>
            </w:pPr>
            <w:r w:rsidRPr="00683915">
              <w:rPr>
                <w:rFonts w:ascii="Times New Roman" w:hAnsi="Times New Roman" w:cs="Times New Roman"/>
                <w:b/>
                <w:sz w:val="24"/>
                <w:szCs w:val="24"/>
              </w:rPr>
              <w:t>Действующие лица</w:t>
            </w:r>
          </w:p>
        </w:tc>
        <w:tc>
          <w:tcPr>
            <w:tcW w:w="7513" w:type="dxa"/>
          </w:tcPr>
          <w:p w:rsidR="00990142" w:rsidRPr="00683915" w:rsidRDefault="00A97F6A" w:rsidP="00990142">
            <w:pPr>
              <w:jc w:val="center"/>
              <w:rPr>
                <w:rFonts w:ascii="Times New Roman" w:hAnsi="Times New Roman" w:cs="Times New Roman"/>
                <w:b/>
                <w:sz w:val="24"/>
                <w:szCs w:val="24"/>
              </w:rPr>
            </w:pPr>
            <w:r w:rsidRPr="00683915">
              <w:rPr>
                <w:rFonts w:ascii="Times New Roman" w:hAnsi="Times New Roman" w:cs="Times New Roman"/>
                <w:b/>
                <w:sz w:val="24"/>
                <w:szCs w:val="24"/>
              </w:rPr>
              <w:t xml:space="preserve">Сценарий </w:t>
            </w:r>
          </w:p>
        </w:tc>
        <w:tc>
          <w:tcPr>
            <w:tcW w:w="4784" w:type="dxa"/>
          </w:tcPr>
          <w:p w:rsidR="00990142" w:rsidRPr="00683915" w:rsidRDefault="00990142" w:rsidP="00990142">
            <w:pPr>
              <w:jc w:val="center"/>
              <w:rPr>
                <w:rFonts w:ascii="Times New Roman" w:hAnsi="Times New Roman" w:cs="Times New Roman"/>
                <w:b/>
                <w:sz w:val="24"/>
                <w:szCs w:val="24"/>
              </w:rPr>
            </w:pPr>
            <w:r w:rsidRPr="00683915">
              <w:rPr>
                <w:rFonts w:ascii="Times New Roman" w:hAnsi="Times New Roman" w:cs="Times New Roman"/>
                <w:b/>
                <w:sz w:val="24"/>
                <w:szCs w:val="24"/>
              </w:rPr>
              <w:t xml:space="preserve">Режиссерские ремарки (кто куда пошел, вышел и </w:t>
            </w:r>
            <w:proofErr w:type="spellStart"/>
            <w:r w:rsidRPr="00683915">
              <w:rPr>
                <w:rFonts w:ascii="Times New Roman" w:hAnsi="Times New Roman" w:cs="Times New Roman"/>
                <w:b/>
                <w:sz w:val="24"/>
                <w:szCs w:val="24"/>
              </w:rPr>
              <w:t>тд</w:t>
            </w:r>
            <w:proofErr w:type="spellEnd"/>
            <w:r w:rsidRPr="00683915">
              <w:rPr>
                <w:rFonts w:ascii="Times New Roman" w:hAnsi="Times New Roman" w:cs="Times New Roman"/>
                <w:b/>
                <w:sz w:val="24"/>
                <w:szCs w:val="24"/>
              </w:rPr>
              <w:t>.)</w:t>
            </w:r>
          </w:p>
        </w:tc>
      </w:tr>
      <w:tr w:rsidR="00441B9B" w:rsidRPr="00F047D7" w:rsidTr="006847D9">
        <w:tc>
          <w:tcPr>
            <w:tcW w:w="14560" w:type="dxa"/>
            <w:gridSpan w:val="3"/>
            <w:shd w:val="clear" w:color="auto" w:fill="auto"/>
          </w:tcPr>
          <w:p w:rsidR="00441B9B" w:rsidRPr="007F7FD9" w:rsidRDefault="00441B9B" w:rsidP="00441B9B">
            <w:pPr>
              <w:jc w:val="center"/>
              <w:rPr>
                <w:rFonts w:ascii="Times New Roman" w:hAnsi="Times New Roman" w:cs="Times New Roman"/>
                <w:b/>
                <w:sz w:val="24"/>
                <w:szCs w:val="24"/>
              </w:rPr>
            </w:pPr>
            <w:r w:rsidRPr="007F7FD9">
              <w:rPr>
                <w:rFonts w:ascii="Times New Roman" w:hAnsi="Times New Roman" w:cs="Times New Roman"/>
                <w:b/>
                <w:sz w:val="24"/>
                <w:szCs w:val="24"/>
              </w:rPr>
              <w:t>Торжественная линейка к 81 годовщине ВОВ</w:t>
            </w:r>
          </w:p>
        </w:tc>
      </w:tr>
      <w:tr w:rsidR="00441B9B" w:rsidRPr="00F047D7" w:rsidTr="006847D9">
        <w:tc>
          <w:tcPr>
            <w:tcW w:w="14560" w:type="dxa"/>
            <w:gridSpan w:val="3"/>
            <w:shd w:val="clear" w:color="auto" w:fill="auto"/>
          </w:tcPr>
          <w:p w:rsidR="00441B9B" w:rsidRPr="007F7FD9" w:rsidRDefault="00441B9B" w:rsidP="00441B9B">
            <w:pPr>
              <w:jc w:val="center"/>
              <w:rPr>
                <w:rFonts w:ascii="Times New Roman" w:hAnsi="Times New Roman" w:cs="Times New Roman"/>
                <w:b/>
                <w:sz w:val="24"/>
                <w:szCs w:val="24"/>
              </w:rPr>
            </w:pPr>
            <w:r w:rsidRPr="007F7FD9">
              <w:rPr>
                <w:rFonts w:ascii="Times New Roman" w:hAnsi="Times New Roman" w:cs="Times New Roman"/>
                <w:b/>
                <w:sz w:val="24"/>
                <w:szCs w:val="24"/>
              </w:rPr>
              <w:t xml:space="preserve">Видеозаставка 9 Мая </w:t>
            </w:r>
          </w:p>
        </w:tc>
      </w:tr>
      <w:tr w:rsidR="00990142" w:rsidRPr="00F047D7" w:rsidTr="00520AEE">
        <w:tc>
          <w:tcPr>
            <w:tcW w:w="2263" w:type="dxa"/>
          </w:tcPr>
          <w:p w:rsidR="00990142" w:rsidRPr="00683915" w:rsidRDefault="00990142" w:rsidP="00990142">
            <w:pPr>
              <w:rPr>
                <w:rFonts w:ascii="Times New Roman" w:hAnsi="Times New Roman" w:cs="Times New Roman"/>
                <w:b/>
                <w:bCs/>
                <w:sz w:val="24"/>
                <w:szCs w:val="24"/>
              </w:rPr>
            </w:pPr>
            <w:r w:rsidRPr="00683915">
              <w:rPr>
                <w:rFonts w:ascii="Times New Roman" w:hAnsi="Times New Roman" w:cs="Times New Roman"/>
                <w:b/>
                <w:bCs/>
                <w:color w:val="000000"/>
                <w:sz w:val="24"/>
                <w:szCs w:val="24"/>
              </w:rPr>
              <w:t>Ведущий 1</w:t>
            </w:r>
          </w:p>
        </w:tc>
        <w:tc>
          <w:tcPr>
            <w:tcW w:w="7513" w:type="dxa"/>
          </w:tcPr>
          <w:p w:rsidR="00990142" w:rsidRPr="007F7FD9" w:rsidRDefault="00534F0E" w:rsidP="00534F0E">
            <w:pPr>
              <w:rPr>
                <w:rFonts w:ascii="Times New Roman" w:hAnsi="Times New Roman" w:cs="Times New Roman"/>
                <w:sz w:val="24"/>
                <w:szCs w:val="24"/>
              </w:rPr>
            </w:pPr>
            <w:r w:rsidRPr="007F7FD9">
              <w:rPr>
                <w:rFonts w:ascii="Times New Roman" w:hAnsi="Times New Roman" w:cs="Times New Roman"/>
                <w:sz w:val="24"/>
                <w:szCs w:val="24"/>
              </w:rPr>
              <w:t>Утро. Рассвет. За окнами тихо шумят деревья. В домах тишина. Мирно спят люди. И вдруг…</w:t>
            </w:r>
            <w:r w:rsidRPr="007F7FD9">
              <w:rPr>
                <w:rFonts w:ascii="Times New Roman" w:hAnsi="Times New Roman" w:cs="Times New Roman"/>
                <w:sz w:val="24"/>
                <w:szCs w:val="24"/>
              </w:rPr>
              <w:tab/>
            </w:r>
          </w:p>
        </w:tc>
        <w:tc>
          <w:tcPr>
            <w:tcW w:w="4784" w:type="dxa"/>
          </w:tcPr>
          <w:p w:rsidR="00990142" w:rsidRPr="007F7FD9" w:rsidRDefault="00534F0E" w:rsidP="00990142">
            <w:pPr>
              <w:rPr>
                <w:rFonts w:ascii="Times New Roman" w:hAnsi="Times New Roman" w:cs="Times New Roman"/>
                <w:sz w:val="24"/>
                <w:szCs w:val="24"/>
              </w:rPr>
            </w:pPr>
            <w:r w:rsidRPr="007F7FD9">
              <w:rPr>
                <w:rFonts w:ascii="Times New Roman" w:hAnsi="Times New Roman" w:cs="Times New Roman"/>
                <w:sz w:val="24"/>
                <w:szCs w:val="24"/>
              </w:rPr>
              <w:t>На экране – рассвет, затем резкая смена на кадры взрывов. Звук сирены и голос Левитана.</w:t>
            </w:r>
          </w:p>
        </w:tc>
      </w:tr>
      <w:tr w:rsidR="00534F0E" w:rsidRPr="00F047D7" w:rsidTr="007A7E62">
        <w:tc>
          <w:tcPr>
            <w:tcW w:w="2263" w:type="dxa"/>
          </w:tcPr>
          <w:p w:rsidR="00534F0E" w:rsidRPr="00683915" w:rsidRDefault="00534F0E" w:rsidP="00534F0E">
            <w:pPr>
              <w:rPr>
                <w:rFonts w:ascii="Times New Roman" w:hAnsi="Times New Roman" w:cs="Times New Roman"/>
                <w:b/>
                <w:bCs/>
                <w:sz w:val="24"/>
                <w:szCs w:val="24"/>
              </w:rPr>
            </w:pPr>
            <w:r w:rsidRPr="00683915">
              <w:rPr>
                <w:rFonts w:ascii="Times New Roman" w:hAnsi="Times New Roman" w:cs="Times New Roman"/>
                <w:b/>
                <w:bCs/>
                <w:color w:val="000000"/>
                <w:sz w:val="24"/>
                <w:szCs w:val="24"/>
              </w:rPr>
              <w:t>Ведущий 2</w:t>
            </w:r>
          </w:p>
        </w:tc>
        <w:tc>
          <w:tcPr>
            <w:tcW w:w="7513" w:type="dxa"/>
            <w:shd w:val="clear" w:color="auto" w:fill="FFFFFF"/>
            <w:vAlign w:val="center"/>
          </w:tcPr>
          <w:p w:rsidR="00534F0E" w:rsidRPr="007F7FD9" w:rsidRDefault="00534F0E" w:rsidP="00534F0E">
            <w:pPr>
              <w:rPr>
                <w:rFonts w:ascii="Times New Roman" w:hAnsi="Times New Roman" w:cs="Times New Roman"/>
                <w:sz w:val="24"/>
                <w:szCs w:val="24"/>
              </w:rPr>
            </w:pPr>
            <w:r w:rsidRPr="007F7FD9">
              <w:rPr>
                <w:rFonts w:ascii="Times New Roman" w:hAnsi="Times New Roman" w:cs="Times New Roman"/>
                <w:sz w:val="24"/>
                <w:szCs w:val="24"/>
              </w:rPr>
              <w:t>Здравствуйте, ребята! Сегодняшний классный час посвящён великой дате – 81-й годовщине Победы. Это день нашей общей памяти и гордости.</w:t>
            </w:r>
          </w:p>
        </w:tc>
        <w:tc>
          <w:tcPr>
            <w:tcW w:w="4784" w:type="dxa"/>
            <w:shd w:val="clear" w:color="auto" w:fill="FFFFFF"/>
            <w:vAlign w:val="center"/>
          </w:tcPr>
          <w:p w:rsidR="00534F0E" w:rsidRPr="007F7FD9" w:rsidRDefault="00534F0E" w:rsidP="00534F0E">
            <w:pPr>
              <w:rPr>
                <w:rFonts w:ascii="Times New Roman" w:hAnsi="Times New Roman" w:cs="Times New Roman"/>
                <w:sz w:val="24"/>
                <w:szCs w:val="24"/>
              </w:rPr>
            </w:pPr>
            <w:r w:rsidRPr="007F7FD9">
              <w:rPr>
                <w:rFonts w:ascii="Times New Roman" w:hAnsi="Times New Roman" w:cs="Times New Roman"/>
                <w:sz w:val="24"/>
                <w:szCs w:val="24"/>
              </w:rPr>
              <w:t>В</w:t>
            </w:r>
            <w:r w:rsidR="007F7FD9" w:rsidRPr="007F7FD9">
              <w:rPr>
                <w:rFonts w:ascii="Times New Roman" w:hAnsi="Times New Roman" w:cs="Times New Roman"/>
                <w:sz w:val="24"/>
                <w:szCs w:val="24"/>
              </w:rPr>
              <w:t xml:space="preserve">едущий стоит у экрана. Слайд </w:t>
            </w:r>
            <w:r w:rsidRPr="007F7FD9">
              <w:rPr>
                <w:rFonts w:ascii="Times New Roman" w:hAnsi="Times New Roman" w:cs="Times New Roman"/>
                <w:sz w:val="24"/>
                <w:szCs w:val="24"/>
              </w:rPr>
              <w:t>«9 Мая – 81 год».</w:t>
            </w:r>
          </w:p>
        </w:tc>
      </w:tr>
      <w:tr w:rsidR="00534F0E" w:rsidRPr="00F047D7" w:rsidTr="00520AEE">
        <w:tc>
          <w:tcPr>
            <w:tcW w:w="2263" w:type="dxa"/>
          </w:tcPr>
          <w:p w:rsidR="00534F0E" w:rsidRPr="00683915" w:rsidRDefault="00534F0E" w:rsidP="00534F0E">
            <w:pPr>
              <w:jc w:val="both"/>
              <w:rPr>
                <w:rFonts w:ascii="Times New Roman" w:hAnsi="Times New Roman" w:cs="Times New Roman"/>
                <w:b/>
                <w:bCs/>
                <w:color w:val="000000"/>
                <w:sz w:val="24"/>
                <w:szCs w:val="24"/>
              </w:rPr>
            </w:pPr>
            <w:r w:rsidRPr="00683915">
              <w:rPr>
                <w:rFonts w:ascii="Times New Roman" w:hAnsi="Times New Roman" w:cs="Times New Roman"/>
                <w:b/>
                <w:bCs/>
                <w:color w:val="000000"/>
                <w:sz w:val="24"/>
                <w:szCs w:val="24"/>
              </w:rPr>
              <w:t>Ведущий 3</w:t>
            </w:r>
          </w:p>
          <w:p w:rsidR="00534F0E" w:rsidRPr="00683915" w:rsidRDefault="00534F0E" w:rsidP="00534F0E">
            <w:pPr>
              <w:rPr>
                <w:rFonts w:ascii="Times New Roman" w:hAnsi="Times New Roman" w:cs="Times New Roman"/>
                <w:b/>
                <w:bCs/>
                <w:sz w:val="24"/>
                <w:szCs w:val="24"/>
              </w:rPr>
            </w:pPr>
          </w:p>
        </w:tc>
        <w:tc>
          <w:tcPr>
            <w:tcW w:w="7513" w:type="dxa"/>
          </w:tcPr>
          <w:p w:rsidR="00534F0E" w:rsidRPr="007F7FD9" w:rsidRDefault="00534F0E" w:rsidP="00534F0E">
            <w:pPr>
              <w:rPr>
                <w:rFonts w:ascii="Times New Roman" w:hAnsi="Times New Roman" w:cs="Times New Roman"/>
                <w:sz w:val="24"/>
                <w:szCs w:val="24"/>
              </w:rPr>
            </w:pPr>
            <w:r w:rsidRPr="007F7FD9">
              <w:rPr>
                <w:rFonts w:ascii="Times New Roman" w:hAnsi="Times New Roman" w:cs="Times New Roman"/>
                <w:sz w:val="24"/>
                <w:szCs w:val="24"/>
              </w:rPr>
              <w:t>Прошу всех встать. Внимание, звучит Гимн Российской Федерации.</w:t>
            </w:r>
          </w:p>
        </w:tc>
        <w:tc>
          <w:tcPr>
            <w:tcW w:w="4784" w:type="dxa"/>
          </w:tcPr>
          <w:p w:rsidR="00534F0E" w:rsidRPr="007F7FD9" w:rsidRDefault="00534F0E" w:rsidP="00534F0E">
            <w:pPr>
              <w:rPr>
                <w:rFonts w:ascii="Times New Roman" w:hAnsi="Times New Roman" w:cs="Times New Roman"/>
                <w:sz w:val="24"/>
                <w:szCs w:val="24"/>
              </w:rPr>
            </w:pPr>
            <w:r w:rsidRPr="007F7FD9">
              <w:rPr>
                <w:rFonts w:ascii="Times New Roman" w:hAnsi="Times New Roman" w:cs="Times New Roman"/>
                <w:sz w:val="24"/>
                <w:szCs w:val="24"/>
              </w:rPr>
              <w:t xml:space="preserve">Гимн РФ (жестовое исполнение </w:t>
            </w:r>
            <w:r w:rsidR="006D2DAB" w:rsidRPr="007F7FD9">
              <w:rPr>
                <w:rFonts w:ascii="Times New Roman" w:hAnsi="Times New Roman" w:cs="Times New Roman"/>
                <w:sz w:val="24"/>
                <w:szCs w:val="24"/>
              </w:rPr>
              <w:t>обучающихся</w:t>
            </w:r>
            <w:r w:rsidRPr="007F7FD9">
              <w:rPr>
                <w:rFonts w:ascii="Times New Roman" w:hAnsi="Times New Roman" w:cs="Times New Roman"/>
                <w:sz w:val="24"/>
                <w:szCs w:val="24"/>
              </w:rPr>
              <w:t>). Остальные слушают стоя.</w:t>
            </w:r>
          </w:p>
        </w:tc>
      </w:tr>
      <w:tr w:rsidR="00534F0E" w:rsidRPr="00F047D7" w:rsidTr="00520AEE">
        <w:tc>
          <w:tcPr>
            <w:tcW w:w="2263" w:type="dxa"/>
          </w:tcPr>
          <w:p w:rsidR="00534F0E" w:rsidRPr="00683915" w:rsidRDefault="00534F0E" w:rsidP="00534F0E">
            <w:pPr>
              <w:rPr>
                <w:rFonts w:ascii="Times New Roman" w:hAnsi="Times New Roman" w:cs="Times New Roman"/>
                <w:b/>
                <w:bCs/>
                <w:sz w:val="24"/>
                <w:szCs w:val="24"/>
              </w:rPr>
            </w:pPr>
            <w:r w:rsidRPr="00683915">
              <w:rPr>
                <w:rFonts w:ascii="Times New Roman" w:hAnsi="Times New Roman" w:cs="Times New Roman"/>
                <w:b/>
                <w:bCs/>
                <w:color w:val="000000"/>
                <w:sz w:val="24"/>
                <w:szCs w:val="24"/>
              </w:rPr>
              <w:t>Ведущий 1</w:t>
            </w:r>
          </w:p>
        </w:tc>
        <w:tc>
          <w:tcPr>
            <w:tcW w:w="7513" w:type="dxa"/>
          </w:tcPr>
          <w:p w:rsidR="00534F0E" w:rsidRPr="007F7FD9" w:rsidRDefault="00534F0E" w:rsidP="00534F0E">
            <w:pPr>
              <w:tabs>
                <w:tab w:val="left" w:pos="1065"/>
              </w:tabs>
              <w:rPr>
                <w:rFonts w:ascii="Times New Roman" w:hAnsi="Times New Roman" w:cs="Times New Roman"/>
                <w:sz w:val="24"/>
                <w:szCs w:val="24"/>
              </w:rPr>
            </w:pPr>
            <w:r w:rsidRPr="007F7FD9">
              <w:rPr>
                <w:rFonts w:ascii="Times New Roman" w:hAnsi="Times New Roman" w:cs="Times New Roman"/>
                <w:sz w:val="24"/>
                <w:szCs w:val="24"/>
              </w:rPr>
              <w:t>Вольно. Война унесла 27 миллионов жизней. 4 года, 1418 дней… Мы помним наших героев.</w:t>
            </w:r>
            <w:r w:rsidRPr="007F7FD9">
              <w:rPr>
                <w:rFonts w:ascii="Times New Roman" w:hAnsi="Times New Roman" w:cs="Times New Roman"/>
                <w:sz w:val="24"/>
                <w:szCs w:val="24"/>
              </w:rPr>
              <w:tab/>
            </w:r>
          </w:p>
        </w:tc>
        <w:tc>
          <w:tcPr>
            <w:tcW w:w="4784" w:type="dxa"/>
          </w:tcPr>
          <w:p w:rsidR="00534F0E" w:rsidRPr="007F7FD9" w:rsidRDefault="007F7FD9" w:rsidP="00534F0E">
            <w:pPr>
              <w:rPr>
                <w:rFonts w:ascii="Times New Roman" w:hAnsi="Times New Roman" w:cs="Times New Roman"/>
                <w:sz w:val="24"/>
                <w:szCs w:val="24"/>
              </w:rPr>
            </w:pPr>
            <w:r>
              <w:rPr>
                <w:rFonts w:ascii="Times New Roman" w:hAnsi="Times New Roman" w:cs="Times New Roman"/>
                <w:sz w:val="24"/>
                <w:szCs w:val="24"/>
              </w:rPr>
              <w:t>Слайд.</w:t>
            </w:r>
            <w:r w:rsidR="00534F0E" w:rsidRPr="007F7FD9">
              <w:rPr>
                <w:rFonts w:ascii="Times New Roman" w:hAnsi="Times New Roman" w:cs="Times New Roman"/>
                <w:sz w:val="24"/>
                <w:szCs w:val="24"/>
              </w:rPr>
              <w:t xml:space="preserve"> с цифрами. Затем – переход на чёрный экран.</w:t>
            </w:r>
          </w:p>
        </w:tc>
      </w:tr>
      <w:tr w:rsidR="00534F0E" w:rsidRPr="00F047D7" w:rsidTr="00520AEE">
        <w:tc>
          <w:tcPr>
            <w:tcW w:w="2263" w:type="dxa"/>
          </w:tcPr>
          <w:p w:rsidR="00534F0E" w:rsidRPr="00683915" w:rsidRDefault="00534F0E" w:rsidP="00534F0E">
            <w:pPr>
              <w:rPr>
                <w:rFonts w:ascii="Times New Roman" w:hAnsi="Times New Roman" w:cs="Times New Roman"/>
                <w:b/>
                <w:bCs/>
                <w:color w:val="000000"/>
                <w:sz w:val="24"/>
                <w:szCs w:val="24"/>
              </w:rPr>
            </w:pPr>
            <w:r w:rsidRPr="00683915">
              <w:rPr>
                <w:rFonts w:ascii="Times New Roman" w:hAnsi="Times New Roman" w:cs="Times New Roman"/>
                <w:b/>
                <w:bCs/>
                <w:color w:val="000000"/>
                <w:sz w:val="24"/>
                <w:szCs w:val="24"/>
              </w:rPr>
              <w:t>Ведущий 2</w:t>
            </w:r>
          </w:p>
        </w:tc>
        <w:tc>
          <w:tcPr>
            <w:tcW w:w="7513" w:type="dxa"/>
          </w:tcPr>
          <w:p w:rsidR="00534F0E" w:rsidRPr="007F7FD9" w:rsidRDefault="00534F0E" w:rsidP="00534F0E">
            <w:pPr>
              <w:tabs>
                <w:tab w:val="left" w:pos="1065"/>
              </w:tabs>
              <w:rPr>
                <w:rFonts w:ascii="Times New Roman" w:hAnsi="Times New Roman" w:cs="Times New Roman"/>
                <w:sz w:val="24"/>
                <w:szCs w:val="24"/>
              </w:rPr>
            </w:pPr>
            <w:r w:rsidRPr="007F7FD9">
              <w:rPr>
                <w:rFonts w:ascii="Times New Roman" w:hAnsi="Times New Roman" w:cs="Times New Roman"/>
                <w:sz w:val="24"/>
                <w:szCs w:val="24"/>
              </w:rPr>
              <w:t>Объявляется минута молчания.</w:t>
            </w:r>
          </w:p>
        </w:tc>
        <w:tc>
          <w:tcPr>
            <w:tcW w:w="4784" w:type="dxa"/>
          </w:tcPr>
          <w:p w:rsidR="00534F0E" w:rsidRPr="007F7FD9" w:rsidRDefault="00534F0E" w:rsidP="00534F0E">
            <w:pPr>
              <w:rPr>
                <w:rFonts w:ascii="Times New Roman" w:hAnsi="Times New Roman" w:cs="Times New Roman"/>
                <w:sz w:val="24"/>
                <w:szCs w:val="24"/>
              </w:rPr>
            </w:pPr>
            <w:r w:rsidRPr="007F7FD9">
              <w:rPr>
                <w:rFonts w:ascii="Times New Roman" w:hAnsi="Times New Roman" w:cs="Times New Roman"/>
                <w:sz w:val="24"/>
                <w:szCs w:val="24"/>
              </w:rPr>
              <w:t xml:space="preserve">Метроном. Все встают. По окончании: </w:t>
            </w:r>
            <w:r w:rsidRPr="007F7FD9">
              <w:rPr>
                <w:rFonts w:ascii="Times New Roman" w:hAnsi="Times New Roman" w:cs="Times New Roman"/>
                <w:sz w:val="24"/>
                <w:szCs w:val="24"/>
              </w:rPr>
              <w:lastRenderedPageBreak/>
              <w:t>«Прошу садиться».</w:t>
            </w:r>
          </w:p>
        </w:tc>
      </w:tr>
      <w:tr w:rsidR="00534F0E" w:rsidRPr="00F047D7" w:rsidTr="00520AEE">
        <w:tc>
          <w:tcPr>
            <w:tcW w:w="2263" w:type="dxa"/>
          </w:tcPr>
          <w:p w:rsidR="00534F0E" w:rsidRPr="00683915" w:rsidRDefault="00062C93" w:rsidP="00534F0E">
            <w:pPr>
              <w:jc w:val="both"/>
              <w:rPr>
                <w:rFonts w:ascii="Times New Roman" w:hAnsi="Times New Roman" w:cs="Times New Roman"/>
                <w:b/>
                <w:bCs/>
                <w:color w:val="000000"/>
                <w:sz w:val="24"/>
                <w:szCs w:val="24"/>
              </w:rPr>
            </w:pPr>
            <w:r w:rsidRPr="00683915">
              <w:rPr>
                <w:rFonts w:ascii="Times New Roman" w:hAnsi="Times New Roman" w:cs="Times New Roman"/>
                <w:b/>
                <w:bCs/>
                <w:color w:val="000000"/>
                <w:sz w:val="24"/>
                <w:szCs w:val="24"/>
              </w:rPr>
              <w:lastRenderedPageBreak/>
              <w:t>Ведущий 1</w:t>
            </w:r>
          </w:p>
          <w:p w:rsidR="00534F0E" w:rsidRPr="00683915" w:rsidRDefault="00534F0E" w:rsidP="00534F0E">
            <w:pPr>
              <w:rPr>
                <w:rFonts w:ascii="Times New Roman" w:hAnsi="Times New Roman" w:cs="Times New Roman"/>
                <w:b/>
                <w:bCs/>
                <w:color w:val="000000"/>
                <w:sz w:val="28"/>
                <w:szCs w:val="24"/>
              </w:rPr>
            </w:pPr>
          </w:p>
        </w:tc>
        <w:tc>
          <w:tcPr>
            <w:tcW w:w="7513" w:type="dxa"/>
          </w:tcPr>
          <w:p w:rsidR="00F50BEF" w:rsidRDefault="00F50BEF" w:rsidP="00F50BEF">
            <w:pPr>
              <w:pStyle w:val="a4"/>
              <w:spacing w:before="0" w:beforeAutospacing="0" w:after="0" w:afterAutospacing="0"/>
              <w:jc w:val="both"/>
            </w:pPr>
            <w:r>
              <w:t>-На защиту Родины встали все – взрослые и дети. Уходили на фронт эшелоны, в тылу работали женщины и подростки. Страна превратилась в единый организм, где каждый нерв, каждая клетка была напряжена до предела, подчинена одной цели – выстоять</w:t>
            </w:r>
          </w:p>
          <w:p w:rsidR="00F50BEF" w:rsidRDefault="00F50BEF" w:rsidP="00F50BEF">
            <w:pPr>
              <w:pStyle w:val="a4"/>
              <w:spacing w:before="0" w:beforeAutospacing="0" w:after="0" w:afterAutospacing="0"/>
              <w:jc w:val="both"/>
            </w:pPr>
            <w:r>
              <w:t>-Со станций день и ночь отходили составы. Вагоны, платформы, теплушки, битком набитые людьми. Они еще не солдаты – пока просто мужчины в гражданской одежде, с котомками через плечо. Они кричат что-то, машут руками тем, кто остается на перроне. Жены, матери, сестры – они не плачут. Слезы придут позже, ночью, в пустой комнате. Сейчас они смотрят вслед уходящим составам, пока те не превратятся в точку на горизонте, и затем расходятся по домам, на заводы, в колхозные правления. Их война начинается здесь.</w:t>
            </w:r>
          </w:p>
          <w:p w:rsidR="00534F0E" w:rsidRPr="00F50BEF" w:rsidRDefault="00F50BEF" w:rsidP="00F50BEF">
            <w:pPr>
              <w:pStyle w:val="a4"/>
              <w:jc w:val="both"/>
            </w:pPr>
            <w:r>
              <w:t xml:space="preserve">-Тыл – это не место покоя. Это второй фронт, такой же горячий и беспощадный. У станков, где раньше работали мужчины, теперь стоят женщины. Тыл – это </w:t>
            </w:r>
            <w:proofErr w:type="spellStart"/>
            <w:r>
              <w:t>неместо</w:t>
            </w:r>
            <w:proofErr w:type="spellEnd"/>
            <w:r>
              <w:t xml:space="preserve"> покоя. Это второй фронт, такой же горячий и беспощадный. У станков, где раньше работали мужчины, теперь стоят женщины. Они не успели пройти обучение, им просто показали, как держать инструмент. Они работают по двенадцать, по четырнадцать часов в сутки. От усталости темнеет в глазах, пальцы не слушаются, но ритм нельзя сбить. Метрономом для всего цеха служит сухой стук пресса или шипение сварочного аппарата. Каждая деталь, каждый снаряд – это еще один шанс для того, кто там, на передовой. Об этом говорят постоянно. Это пишут на плакатах, висящих на стенах: «Всё для фронта! Всё для победы!»</w:t>
            </w:r>
          </w:p>
        </w:tc>
        <w:tc>
          <w:tcPr>
            <w:tcW w:w="4784" w:type="dxa"/>
          </w:tcPr>
          <w:p w:rsidR="00534F0E" w:rsidRPr="001E3941" w:rsidRDefault="00F50BEF" w:rsidP="001E3941">
            <w:pPr>
              <w:jc w:val="both"/>
              <w:rPr>
                <w:rFonts w:ascii="Times New Roman" w:hAnsi="Times New Roman" w:cs="Times New Roman"/>
                <w:sz w:val="24"/>
                <w:szCs w:val="24"/>
              </w:rPr>
            </w:pPr>
            <w:r w:rsidRPr="001E3941">
              <w:rPr>
                <w:rFonts w:ascii="Times New Roman" w:hAnsi="Times New Roman" w:cs="Times New Roman"/>
                <w:sz w:val="24"/>
                <w:szCs w:val="24"/>
              </w:rPr>
              <w:t>Видеокадры</w:t>
            </w:r>
            <w:r w:rsidR="00534F0E" w:rsidRPr="001E3941">
              <w:rPr>
                <w:rFonts w:ascii="Times New Roman" w:hAnsi="Times New Roman" w:cs="Times New Roman"/>
                <w:sz w:val="24"/>
                <w:szCs w:val="24"/>
              </w:rPr>
              <w:t xml:space="preserve"> воен</w:t>
            </w:r>
            <w:r w:rsidRPr="001E3941">
              <w:rPr>
                <w:rFonts w:ascii="Times New Roman" w:hAnsi="Times New Roman" w:cs="Times New Roman"/>
                <w:sz w:val="24"/>
                <w:szCs w:val="24"/>
              </w:rPr>
              <w:t>ной хроники: заводы.</w:t>
            </w:r>
            <w:r w:rsidR="00062C93" w:rsidRPr="001E3941">
              <w:rPr>
                <w:rFonts w:ascii="Times New Roman" w:hAnsi="Times New Roman" w:cs="Times New Roman"/>
                <w:sz w:val="24"/>
                <w:szCs w:val="24"/>
              </w:rPr>
              <w:t xml:space="preserve"> </w:t>
            </w:r>
            <w:r w:rsidRPr="001E3941">
              <w:rPr>
                <w:rFonts w:ascii="Times New Roman" w:hAnsi="Times New Roman" w:cs="Times New Roman"/>
                <w:sz w:val="24"/>
                <w:szCs w:val="24"/>
              </w:rPr>
              <w:t>Просмотр небольшого</w:t>
            </w:r>
            <w:r w:rsidR="001E3941" w:rsidRPr="001E3941">
              <w:rPr>
                <w:rFonts w:ascii="Times New Roman" w:hAnsi="Times New Roman" w:cs="Times New Roman"/>
                <w:sz w:val="24"/>
                <w:szCs w:val="24"/>
              </w:rPr>
              <w:t xml:space="preserve"> фрагмента</w:t>
            </w:r>
            <w:r w:rsidRPr="001E3941">
              <w:rPr>
                <w:rFonts w:ascii="Times New Roman" w:hAnsi="Times New Roman" w:cs="Times New Roman"/>
                <w:sz w:val="24"/>
                <w:szCs w:val="24"/>
              </w:rPr>
              <w:t xml:space="preserve"> </w:t>
            </w:r>
          </w:p>
          <w:p w:rsidR="00062C93" w:rsidRPr="00F50BEF" w:rsidRDefault="00062C93" w:rsidP="001E3941">
            <w:pPr>
              <w:jc w:val="both"/>
              <w:rPr>
                <w:rFonts w:ascii="Times New Roman" w:hAnsi="Times New Roman" w:cs="Times New Roman"/>
                <w:sz w:val="24"/>
                <w:szCs w:val="24"/>
              </w:rPr>
            </w:pPr>
            <w:r w:rsidRPr="001E3941">
              <w:rPr>
                <w:rStyle w:val="a9"/>
                <w:rFonts w:ascii="Arial" w:hAnsi="Arial" w:cs="Arial"/>
                <w:color w:val="333333"/>
                <w:sz w:val="24"/>
                <w:szCs w:val="24"/>
                <w:shd w:val="clear" w:color="auto" w:fill="FFFFFF"/>
              </w:rPr>
              <w:t>«</w:t>
            </w:r>
            <w:r w:rsidRPr="001E3941">
              <w:rPr>
                <w:rStyle w:val="a9"/>
                <w:rFonts w:ascii="Times New Roman" w:hAnsi="Times New Roman" w:cs="Times New Roman"/>
                <w:color w:val="333333"/>
                <w:sz w:val="24"/>
                <w:szCs w:val="24"/>
                <w:shd w:val="clear" w:color="auto" w:fill="FFFFFF"/>
              </w:rPr>
              <w:t>Великая Отечественная» («Неизвестная война», 1978)</w:t>
            </w:r>
            <w:r w:rsidRPr="001E3941">
              <w:rPr>
                <w:rFonts w:ascii="Times New Roman" w:hAnsi="Times New Roman" w:cs="Times New Roman"/>
                <w:color w:val="333333"/>
                <w:sz w:val="24"/>
                <w:szCs w:val="24"/>
                <w:shd w:val="clear" w:color="auto" w:fill="FFFFFF"/>
              </w:rPr>
              <w:t> — советско-американский проект, Режиссёр — Роман Кармен, который сам был участником событий того времени и возглавлял фронтовые киногруппы. В фильме отражены ключевые события Великой Отечественной войны: битва за Москву, блокада Ленинграда, оборона Сталинграда, Курская битва, освобождение Украины и других территорий.</w:t>
            </w:r>
            <w:r>
              <w:rPr>
                <w:rFonts w:ascii="Arial" w:hAnsi="Arial" w:cs="Arial"/>
                <w:color w:val="333333"/>
                <w:shd w:val="clear" w:color="auto" w:fill="FFFFFF"/>
              </w:rPr>
              <w:t> </w:t>
            </w:r>
          </w:p>
        </w:tc>
      </w:tr>
      <w:tr w:rsidR="00534F0E" w:rsidRPr="00F047D7" w:rsidTr="00D91882">
        <w:tc>
          <w:tcPr>
            <w:tcW w:w="2263" w:type="dxa"/>
          </w:tcPr>
          <w:p w:rsidR="00534F0E" w:rsidRPr="00683915" w:rsidRDefault="00062C93" w:rsidP="00534F0E">
            <w:pPr>
              <w:rPr>
                <w:rFonts w:ascii="Times New Roman" w:hAnsi="Times New Roman" w:cs="Times New Roman"/>
                <w:b/>
                <w:bCs/>
                <w:color w:val="000000"/>
                <w:sz w:val="24"/>
                <w:szCs w:val="24"/>
              </w:rPr>
            </w:pPr>
            <w:r w:rsidRPr="00683915">
              <w:rPr>
                <w:rFonts w:ascii="Times New Roman" w:hAnsi="Times New Roman" w:cs="Times New Roman"/>
                <w:b/>
                <w:bCs/>
                <w:color w:val="000000"/>
                <w:sz w:val="24"/>
                <w:szCs w:val="24"/>
              </w:rPr>
              <w:t>Ведущий 2</w:t>
            </w:r>
          </w:p>
        </w:tc>
        <w:tc>
          <w:tcPr>
            <w:tcW w:w="7513" w:type="dxa"/>
            <w:shd w:val="clear" w:color="auto" w:fill="FFFFFF"/>
            <w:vAlign w:val="center"/>
          </w:tcPr>
          <w:p w:rsidR="001E3941" w:rsidRDefault="001E3941" w:rsidP="001E3941">
            <w:pPr>
              <w:pStyle w:val="a4"/>
            </w:pPr>
            <w:r>
              <w:t>-Людская память соединяет поколения и континенты, она облекается в бронзу и мрамор монументов, но есть и другая память, без фанфар и салютов. В нашей крови хранятся воспоминания наших дедов и прадедов, мы вместе с ними переживаем то, что довелось испытать им. И мы тоже, как и они, ценим тишину мира, блеск ясного неба и запах свежего хлеба.</w:t>
            </w:r>
          </w:p>
          <w:p w:rsidR="001E3941" w:rsidRDefault="001E3941" w:rsidP="001E3941">
            <w:pPr>
              <w:pStyle w:val="a4"/>
              <w:spacing w:before="0" w:beforeAutospacing="0" w:after="0" w:afterAutospacing="0"/>
            </w:pPr>
            <w:r>
              <w:t xml:space="preserve">-Эта глубинная, невысказанная память не требует громких слов. Она </w:t>
            </w:r>
            <w:r>
              <w:lastRenderedPageBreak/>
              <w:t xml:space="preserve">живет в очертаниях рук, в том, как мы сжимаем их в кулак, когда становится страшно, или в том, как расправляем плечи, встречая трудности. </w:t>
            </w:r>
          </w:p>
          <w:p w:rsidR="001E3941" w:rsidRDefault="001E3941" w:rsidP="001E3941">
            <w:pPr>
              <w:pStyle w:val="a4"/>
              <w:spacing w:before="0" w:beforeAutospacing="0" w:after="0" w:afterAutospacing="0"/>
            </w:pPr>
            <w:r>
              <w:t>-Она — в привычке доедать хлеб до последней крошки, в умении радоваться малому, в способности замечать красоту даже в сером, дождливом дне. Это не просто генетический код. Это код душевный, выкованный огнем и слезами, переданный нам не через учебники, а через само прикосновение жизни, через общий воздух, которым мы дышим.</w:t>
            </w:r>
          </w:p>
          <w:p w:rsidR="00521614" w:rsidRDefault="001E3941" w:rsidP="00521614">
            <w:pPr>
              <w:pStyle w:val="a4"/>
              <w:spacing w:before="0" w:beforeAutospacing="0" w:after="0" w:afterAutospacing="0"/>
            </w:pPr>
            <w:r>
              <w:t>-Мы не выбирали эту память. Она вошла в нас вместе с первым криком, вместе с колыбельными песнями, которые пели наши бабушки, сами того не осознавая, передавая эхо тех лет, когда песни были единственной ниточкой, связывающей с надеждой. Она звучит в шепоте старых фотографий, рассыпанных по альбомам, в пожелтевших треугольниках писем, которые хранят тепло рук, давно истлевших в земле. Мы читаем эти строки, написанные торопливым, почти детским почерком, и слышим голос того, кто писал их в окопе, при свете коптилки, думая о доме.</w:t>
            </w:r>
          </w:p>
          <w:p w:rsidR="00521614" w:rsidRDefault="00521614" w:rsidP="00521614">
            <w:pPr>
              <w:pStyle w:val="a4"/>
              <w:spacing w:before="0" w:beforeAutospacing="0" w:after="0" w:afterAutospacing="0"/>
            </w:pPr>
            <w:r>
              <w:t>-Запах свежего хлеба — это запах жизни, вышедшей из огня. Он пахнет победой, он пахнет домом, он пахнет миром. Когда мы вдыхаем его, мы вдыхаем саму историю. Этот аромат — осязаемое доказательство того, что силы жизни оказались сильнее силы разрушения. Мы помним запах пепелищ и гари, оставленный войной, но мы выбираем запах теплого хлеба. Это наш выбор. Это выбор всего народа, который выжил и продолжил жить.</w:t>
            </w:r>
          </w:p>
          <w:p w:rsidR="00534F0E" w:rsidRPr="00534F0E" w:rsidRDefault="00534F0E" w:rsidP="00441B9B">
            <w:pPr>
              <w:tabs>
                <w:tab w:val="left" w:pos="915"/>
              </w:tabs>
              <w:rPr>
                <w:rFonts w:ascii="Times New Roman" w:hAnsi="Times New Roman" w:cs="Times New Roman"/>
                <w:sz w:val="28"/>
                <w:szCs w:val="24"/>
              </w:rPr>
            </w:pPr>
          </w:p>
        </w:tc>
        <w:tc>
          <w:tcPr>
            <w:tcW w:w="4784" w:type="dxa"/>
            <w:shd w:val="clear" w:color="auto" w:fill="FFFFFF"/>
            <w:vAlign w:val="center"/>
          </w:tcPr>
          <w:p w:rsidR="00521614" w:rsidRPr="00521614" w:rsidRDefault="00534F0E" w:rsidP="00534F0E">
            <w:pPr>
              <w:rPr>
                <w:rFonts w:ascii="Times New Roman" w:hAnsi="Times New Roman" w:cs="Times New Roman"/>
                <w:sz w:val="24"/>
                <w:szCs w:val="24"/>
              </w:rPr>
            </w:pPr>
            <w:r w:rsidRPr="00521614">
              <w:rPr>
                <w:rFonts w:ascii="Times New Roman" w:hAnsi="Times New Roman" w:cs="Times New Roman"/>
                <w:sz w:val="24"/>
                <w:szCs w:val="24"/>
              </w:rPr>
              <w:lastRenderedPageBreak/>
              <w:t>Просмотр</w:t>
            </w:r>
            <w:r w:rsidR="00521614" w:rsidRPr="00521614">
              <w:rPr>
                <w:rFonts w:ascii="Times New Roman" w:hAnsi="Times New Roman" w:cs="Times New Roman"/>
                <w:sz w:val="24"/>
                <w:szCs w:val="24"/>
              </w:rPr>
              <w:t xml:space="preserve"> видеоролика о блокаде </w:t>
            </w:r>
            <w:r w:rsidRPr="00521614">
              <w:rPr>
                <w:rFonts w:ascii="Times New Roman" w:hAnsi="Times New Roman" w:cs="Times New Roman"/>
                <w:sz w:val="24"/>
                <w:szCs w:val="24"/>
              </w:rPr>
              <w:t xml:space="preserve">После видео – слайд №4 </w:t>
            </w:r>
          </w:p>
          <w:p w:rsidR="00534F0E" w:rsidRPr="00521614" w:rsidRDefault="00534F0E" w:rsidP="00534F0E">
            <w:pPr>
              <w:rPr>
                <w:rFonts w:ascii="Times New Roman" w:hAnsi="Times New Roman" w:cs="Times New Roman"/>
                <w:sz w:val="24"/>
                <w:szCs w:val="24"/>
              </w:rPr>
            </w:pPr>
            <w:r w:rsidRPr="00521614">
              <w:rPr>
                <w:rFonts w:ascii="Times New Roman" w:hAnsi="Times New Roman" w:cs="Times New Roman"/>
                <w:sz w:val="24"/>
                <w:szCs w:val="24"/>
              </w:rPr>
              <w:t>«125 граммов хлеба».</w:t>
            </w:r>
          </w:p>
          <w:p w:rsidR="00521614" w:rsidRDefault="00521614" w:rsidP="00534F0E">
            <w:pPr>
              <w:rPr>
                <w:rFonts w:ascii="Times New Roman" w:hAnsi="Times New Roman" w:cs="Times New Roman"/>
                <w:color w:val="333333"/>
                <w:sz w:val="24"/>
                <w:szCs w:val="24"/>
                <w:shd w:val="clear" w:color="auto" w:fill="FFFFFF"/>
              </w:rPr>
            </w:pPr>
            <w:r w:rsidRPr="00521614">
              <w:rPr>
                <w:rStyle w:val="a9"/>
                <w:rFonts w:ascii="Times New Roman" w:hAnsi="Times New Roman" w:cs="Times New Roman"/>
                <w:color w:val="333333"/>
                <w:sz w:val="24"/>
                <w:szCs w:val="24"/>
                <w:shd w:val="clear" w:color="auto" w:fill="FFFFFF"/>
              </w:rPr>
              <w:t>«Блокада»</w:t>
            </w:r>
            <w:r w:rsidRPr="00521614">
              <w:rPr>
                <w:rFonts w:ascii="Times New Roman" w:hAnsi="Times New Roman" w:cs="Times New Roman"/>
                <w:color w:val="333333"/>
                <w:sz w:val="24"/>
                <w:szCs w:val="24"/>
                <w:shd w:val="clear" w:color="auto" w:fill="FFFFFF"/>
              </w:rPr>
              <w:t xml:space="preserve"> — документальный фильм режиссёра Сергея </w:t>
            </w:r>
            <w:proofErr w:type="spellStart"/>
            <w:r w:rsidRPr="00521614">
              <w:rPr>
                <w:rFonts w:ascii="Times New Roman" w:hAnsi="Times New Roman" w:cs="Times New Roman"/>
                <w:color w:val="333333"/>
                <w:sz w:val="24"/>
                <w:szCs w:val="24"/>
                <w:shd w:val="clear" w:color="auto" w:fill="FFFFFF"/>
              </w:rPr>
              <w:t>Лозницы</w:t>
            </w:r>
            <w:proofErr w:type="spellEnd"/>
            <w:r w:rsidRPr="00521614">
              <w:rPr>
                <w:rFonts w:ascii="Times New Roman" w:hAnsi="Times New Roman" w:cs="Times New Roman"/>
                <w:color w:val="333333"/>
                <w:sz w:val="24"/>
                <w:szCs w:val="24"/>
                <w:shd w:val="clear" w:color="auto" w:fill="FFFFFF"/>
              </w:rPr>
              <w:t>, созданный в 2005 году. Это хроникально-документальная лента, посвящённая жизни в осаждённом Ленинграде</w:t>
            </w:r>
            <w:r>
              <w:rPr>
                <w:rFonts w:ascii="Times New Roman" w:hAnsi="Times New Roman" w:cs="Times New Roman"/>
                <w:color w:val="333333"/>
                <w:sz w:val="24"/>
                <w:szCs w:val="24"/>
                <w:shd w:val="clear" w:color="auto" w:fill="FFFFFF"/>
              </w:rPr>
              <w:t>.</w:t>
            </w:r>
          </w:p>
          <w:p w:rsidR="00521614" w:rsidRPr="00521614" w:rsidRDefault="00521614" w:rsidP="00521614">
            <w:pPr>
              <w:numPr>
                <w:ilvl w:val="0"/>
                <w:numId w:val="16"/>
              </w:numPr>
              <w:shd w:val="clear" w:color="auto" w:fill="FFFFFF"/>
              <w:spacing w:line="330" w:lineRule="atLeast"/>
              <w:ind w:left="0"/>
              <w:rPr>
                <w:rFonts w:ascii="Times New Roman" w:eastAsia="Times New Roman" w:hAnsi="Times New Roman" w:cs="Times New Roman"/>
                <w:color w:val="333333"/>
                <w:sz w:val="24"/>
                <w:szCs w:val="24"/>
                <w:lang w:eastAsia="ru-RU"/>
              </w:rPr>
            </w:pPr>
            <w:r w:rsidRPr="00521614">
              <w:rPr>
                <w:rFonts w:ascii="Times New Roman" w:eastAsia="Times New Roman" w:hAnsi="Times New Roman" w:cs="Times New Roman"/>
                <w:color w:val="333333"/>
                <w:sz w:val="24"/>
                <w:szCs w:val="24"/>
                <w:lang w:eastAsia="ru-RU"/>
              </w:rPr>
              <w:lastRenderedPageBreak/>
              <w:t>Фильм охватывает период от подготовки к обороне города до полного освобождения от блокады. </w:t>
            </w:r>
            <w:r w:rsidR="00F728D9" w:rsidRPr="00521614">
              <w:rPr>
                <w:rFonts w:ascii="Times New Roman" w:eastAsia="Times New Roman" w:hAnsi="Times New Roman" w:cs="Times New Roman"/>
                <w:color w:val="333333"/>
                <w:sz w:val="24"/>
                <w:szCs w:val="24"/>
                <w:lang w:eastAsia="ru-RU"/>
              </w:rPr>
              <w:t xml:space="preserve"> </w:t>
            </w:r>
          </w:p>
          <w:p w:rsidR="00521614" w:rsidRPr="00521614" w:rsidRDefault="00521614" w:rsidP="00521614">
            <w:pPr>
              <w:numPr>
                <w:ilvl w:val="0"/>
                <w:numId w:val="16"/>
              </w:numPr>
              <w:shd w:val="clear" w:color="auto" w:fill="FFFFFF"/>
              <w:spacing w:line="330" w:lineRule="atLeast"/>
              <w:ind w:left="0"/>
              <w:rPr>
                <w:rFonts w:ascii="Times New Roman" w:eastAsia="Times New Roman" w:hAnsi="Times New Roman" w:cs="Times New Roman"/>
                <w:color w:val="333333"/>
                <w:sz w:val="24"/>
                <w:szCs w:val="24"/>
                <w:lang w:eastAsia="ru-RU"/>
              </w:rPr>
            </w:pPr>
            <w:r w:rsidRPr="00521614">
              <w:rPr>
                <w:rFonts w:ascii="Times New Roman" w:eastAsia="Times New Roman" w:hAnsi="Times New Roman" w:cs="Times New Roman"/>
                <w:color w:val="333333"/>
                <w:sz w:val="24"/>
                <w:szCs w:val="24"/>
                <w:lang w:eastAsia="ru-RU"/>
              </w:rPr>
              <w:t>В картине нет слов, музыки или авторских комментариев — только звуки и кадры, передающие атмосферу умирающего города. </w:t>
            </w:r>
            <w:r w:rsidR="00F728D9" w:rsidRPr="00521614">
              <w:rPr>
                <w:rFonts w:ascii="Times New Roman" w:eastAsia="Times New Roman" w:hAnsi="Times New Roman" w:cs="Times New Roman"/>
                <w:color w:val="333333"/>
                <w:sz w:val="24"/>
                <w:szCs w:val="24"/>
                <w:lang w:eastAsia="ru-RU"/>
              </w:rPr>
              <w:t xml:space="preserve"> </w:t>
            </w:r>
          </w:p>
          <w:p w:rsidR="00521614" w:rsidRPr="00521614" w:rsidRDefault="00521614" w:rsidP="00521614">
            <w:pPr>
              <w:numPr>
                <w:ilvl w:val="0"/>
                <w:numId w:val="16"/>
              </w:numPr>
              <w:shd w:val="clear" w:color="auto" w:fill="FFFFFF"/>
              <w:spacing w:line="330" w:lineRule="atLeast"/>
              <w:ind w:left="0"/>
              <w:rPr>
                <w:rFonts w:ascii="Times New Roman" w:eastAsia="Times New Roman" w:hAnsi="Times New Roman" w:cs="Times New Roman"/>
                <w:color w:val="333333"/>
                <w:sz w:val="24"/>
                <w:szCs w:val="24"/>
                <w:lang w:eastAsia="ru-RU"/>
              </w:rPr>
            </w:pPr>
            <w:r w:rsidRPr="00521614">
              <w:rPr>
                <w:rFonts w:ascii="Times New Roman" w:eastAsia="Times New Roman" w:hAnsi="Times New Roman" w:cs="Times New Roman"/>
                <w:color w:val="333333"/>
                <w:sz w:val="24"/>
                <w:szCs w:val="24"/>
                <w:lang w:eastAsia="ru-RU"/>
              </w:rPr>
              <w:t>В фильме показаны различные аспекты жизни в блокадном Ленинграде: меры противовоздушной обороны (зенитная артиллерия, аэростаты, светомаскировка), первые разрушения от бомбёжек, пожары, раненые и погибшие, разбор руин, добыча воды из замёрзших канав, размещение объявлений о продаже утвари, похороны в братских могилах. </w:t>
            </w:r>
            <w:r w:rsidR="00F728D9" w:rsidRPr="00521614">
              <w:rPr>
                <w:rFonts w:ascii="Times New Roman" w:eastAsia="Times New Roman" w:hAnsi="Times New Roman" w:cs="Times New Roman"/>
                <w:color w:val="333333"/>
                <w:sz w:val="24"/>
                <w:szCs w:val="24"/>
                <w:lang w:eastAsia="ru-RU"/>
              </w:rPr>
              <w:t xml:space="preserve"> </w:t>
            </w:r>
          </w:p>
          <w:p w:rsidR="00521614" w:rsidRPr="00A51F33" w:rsidRDefault="00521614" w:rsidP="00A51F33">
            <w:pPr>
              <w:numPr>
                <w:ilvl w:val="0"/>
                <w:numId w:val="16"/>
              </w:numPr>
              <w:shd w:val="clear" w:color="auto" w:fill="FFFFFF"/>
              <w:spacing w:after="120" w:line="330" w:lineRule="atLeast"/>
              <w:ind w:left="0"/>
              <w:rPr>
                <w:rFonts w:ascii="Times New Roman" w:eastAsia="Times New Roman" w:hAnsi="Times New Roman" w:cs="Times New Roman"/>
                <w:color w:val="333333"/>
                <w:sz w:val="24"/>
                <w:szCs w:val="24"/>
                <w:lang w:eastAsia="ru-RU"/>
              </w:rPr>
            </w:pPr>
            <w:r w:rsidRPr="00521614">
              <w:rPr>
                <w:rFonts w:ascii="Times New Roman" w:eastAsia="Times New Roman" w:hAnsi="Times New Roman" w:cs="Times New Roman"/>
                <w:color w:val="333333"/>
                <w:sz w:val="24"/>
                <w:szCs w:val="24"/>
                <w:lang w:eastAsia="ru-RU"/>
              </w:rPr>
              <w:t>Последняя часть посвящена победе: в ней показаны праздничный салют, городские гулянья, фейерверки, а также последние кадры — казнь немецких солдат на площади Калинин</w:t>
            </w:r>
          </w:p>
        </w:tc>
      </w:tr>
      <w:tr w:rsidR="00534F0E" w:rsidRPr="00F047D7" w:rsidTr="00520AEE">
        <w:tc>
          <w:tcPr>
            <w:tcW w:w="2263" w:type="dxa"/>
          </w:tcPr>
          <w:p w:rsidR="00534F0E" w:rsidRPr="00683915" w:rsidRDefault="00521614" w:rsidP="00534F0E">
            <w:pPr>
              <w:rPr>
                <w:rFonts w:ascii="Times New Roman" w:hAnsi="Times New Roman" w:cs="Times New Roman"/>
                <w:b/>
                <w:bCs/>
                <w:color w:val="000000"/>
                <w:sz w:val="24"/>
                <w:szCs w:val="24"/>
              </w:rPr>
            </w:pPr>
            <w:r w:rsidRPr="00683915">
              <w:rPr>
                <w:rFonts w:ascii="Times New Roman" w:hAnsi="Times New Roman" w:cs="Times New Roman"/>
                <w:b/>
                <w:bCs/>
                <w:color w:val="000000"/>
                <w:sz w:val="24"/>
                <w:szCs w:val="24"/>
              </w:rPr>
              <w:lastRenderedPageBreak/>
              <w:t>Ведущий 1</w:t>
            </w:r>
          </w:p>
        </w:tc>
        <w:tc>
          <w:tcPr>
            <w:tcW w:w="7513" w:type="dxa"/>
          </w:tcPr>
          <w:p w:rsidR="00521614" w:rsidRDefault="00521614" w:rsidP="00521614">
            <w:pPr>
              <w:pStyle w:val="a4"/>
            </w:pPr>
            <w:r>
              <w:t>-Майский день 1945 года.¦ Знакомые и незнакомые люди обнимали друг друга, дарили цветы, пели и танцевали прямо на улицах. Казалось, впервые миллионы взрослых и детей подняли глаза к солнцу, впервые наслаждались красками, звуками, запахами жизни!</w:t>
            </w:r>
          </w:p>
          <w:p w:rsidR="00521614" w:rsidRDefault="00521614" w:rsidP="00521614">
            <w:pPr>
              <w:pStyle w:val="a4"/>
              <w:spacing w:before="0" w:beforeAutospacing="0" w:after="0" w:afterAutospacing="0"/>
            </w:pPr>
            <w:r>
              <w:t xml:space="preserve">Это была весна, которую ждали четыре года. Четыре года, вместивших в себя вечность. И вот она наступила — та самая минута, о которой шептали в землянках, писали в треугольных письмах, </w:t>
            </w:r>
            <w:r>
              <w:lastRenderedPageBreak/>
              <w:t>которую приближали ценой нечеловеческих усилий. Минута, когда небо над Берлином еще дымилось, а по всей огромной стране, от западных границ до восточных берегов, уже разливалось нечто большее, чем радость. Разливалось освобождение.</w:t>
            </w:r>
          </w:p>
          <w:p w:rsidR="00521614" w:rsidRDefault="00521614" w:rsidP="00521614">
            <w:pPr>
              <w:pStyle w:val="a4"/>
              <w:spacing w:before="0" w:beforeAutospacing="0" w:after="0" w:afterAutospacing="0"/>
            </w:pPr>
            <w:r>
              <w:t>-На улицы вышли все. Те, кто ждал у околиц, вглядываясь в пыльные дороги. Те, кто работал у станков до кровавых мозолей. Те, кто подростками вставали к токарным станкам, подставляя ящики, чтобы дотянуться до рычагов. Те, кто пахал землю, запрягая вместо лошадей самих себя. И те, кто вернулся. Вернулся, чтобы увидеть этот день.</w:t>
            </w:r>
          </w:p>
          <w:p w:rsidR="00534F0E" w:rsidRPr="00521614" w:rsidRDefault="00521614" w:rsidP="00521614">
            <w:pPr>
              <w:pStyle w:val="a4"/>
              <w:spacing w:before="0" w:beforeAutospacing="0" w:after="0" w:afterAutospacing="0"/>
            </w:pPr>
            <w:r>
              <w:t>-Первые минуты были оглушительными. Тишина, которая вдруг повисла над городами и селами, была странной, почти неестественной. Люди выходили из домов и просто стояли, слушая. Слушая тишину. В ней больше не было разрывов снарядов, не было гула самолетов, не было сводок Информбюро, прерывающих радиопередачи. Было только пение птиц, шелест листвы, чей-то смех, детский плач — обычные, мирные звуки, которые за четыре года успели позабыться.</w:t>
            </w:r>
          </w:p>
        </w:tc>
        <w:tc>
          <w:tcPr>
            <w:tcW w:w="4784" w:type="dxa"/>
          </w:tcPr>
          <w:p w:rsidR="00521614" w:rsidRDefault="00521614" w:rsidP="00534F0E">
            <w:pPr>
              <w:rPr>
                <w:rFonts w:ascii="Times New Roman" w:hAnsi="Times New Roman" w:cs="Times New Roman"/>
                <w:color w:val="333333"/>
                <w:sz w:val="24"/>
                <w:szCs w:val="24"/>
                <w:shd w:val="clear" w:color="auto" w:fill="FFFFFF"/>
              </w:rPr>
            </w:pPr>
            <w:r>
              <w:rPr>
                <w:rStyle w:val="a9"/>
                <w:rFonts w:ascii="Times New Roman" w:hAnsi="Times New Roman" w:cs="Times New Roman"/>
                <w:color w:val="333333"/>
                <w:sz w:val="24"/>
                <w:szCs w:val="24"/>
                <w:shd w:val="clear" w:color="auto" w:fill="FFFFFF"/>
              </w:rPr>
              <w:lastRenderedPageBreak/>
              <w:t xml:space="preserve"> Кадры с документального фильма  </w:t>
            </w:r>
            <w:r w:rsidRPr="00521614">
              <w:rPr>
                <w:rStyle w:val="a9"/>
                <w:rFonts w:ascii="Times New Roman" w:hAnsi="Times New Roman" w:cs="Times New Roman"/>
                <w:color w:val="333333"/>
                <w:sz w:val="24"/>
                <w:szCs w:val="24"/>
                <w:shd w:val="clear" w:color="auto" w:fill="FFFFFF"/>
              </w:rPr>
              <w:t>«Парад Победы»</w:t>
            </w:r>
            <w:r w:rsidRPr="00521614">
              <w:rPr>
                <w:rFonts w:ascii="Times New Roman" w:hAnsi="Times New Roman" w:cs="Times New Roman"/>
                <w:color w:val="333333"/>
                <w:sz w:val="24"/>
                <w:szCs w:val="24"/>
                <w:shd w:val="clear" w:color="auto" w:fill="FFFFFF"/>
              </w:rPr>
              <w:t> — советский документальный фильм о Параде Победы, который состоялся 24 июня 1945 года на Красной площади в Москве. Это был первый послевоенный парад, посвящённый победе СССР над фашистской Германией в Великой Отечественной войне.</w:t>
            </w:r>
          </w:p>
          <w:p w:rsidR="00534F0E" w:rsidRPr="00521614" w:rsidRDefault="00521614" w:rsidP="00534F0E">
            <w:pPr>
              <w:rPr>
                <w:rFonts w:ascii="Times New Roman" w:hAnsi="Times New Roman" w:cs="Times New Roman"/>
                <w:sz w:val="24"/>
                <w:szCs w:val="24"/>
              </w:rPr>
            </w:pPr>
            <w:r w:rsidRPr="00521614">
              <w:rPr>
                <w:rFonts w:ascii="Times New Roman" w:hAnsi="Times New Roman" w:cs="Times New Roman"/>
                <w:color w:val="333333"/>
                <w:sz w:val="24"/>
                <w:szCs w:val="24"/>
                <w:shd w:val="clear" w:color="auto" w:fill="FFFFFF"/>
              </w:rPr>
              <w:lastRenderedPageBreak/>
              <w:t> В фильме показаны общие виды Красной площади, построение войск, движение колонн, прохождение сводных полков фронтов, прохождение военной техники. Особое внимание уделено эпизоду с подношением трофейных немецких знамён к подножию мавзолея. Также в фильме звучит речь Жукова.</w:t>
            </w:r>
          </w:p>
        </w:tc>
      </w:tr>
      <w:tr w:rsidR="00441B9B" w:rsidRPr="00F047D7" w:rsidTr="00520AEE">
        <w:tc>
          <w:tcPr>
            <w:tcW w:w="2263" w:type="dxa"/>
          </w:tcPr>
          <w:p w:rsidR="00441B9B" w:rsidRPr="00683915" w:rsidRDefault="00521614" w:rsidP="00534F0E">
            <w:pPr>
              <w:rPr>
                <w:rFonts w:ascii="Times New Roman" w:hAnsi="Times New Roman" w:cs="Times New Roman"/>
                <w:b/>
                <w:bCs/>
                <w:color w:val="000000"/>
                <w:sz w:val="28"/>
                <w:szCs w:val="24"/>
              </w:rPr>
            </w:pPr>
            <w:r w:rsidRPr="00683915">
              <w:rPr>
                <w:rFonts w:ascii="Times New Roman" w:hAnsi="Times New Roman" w:cs="Times New Roman"/>
                <w:b/>
                <w:bCs/>
                <w:color w:val="000000"/>
                <w:sz w:val="24"/>
                <w:szCs w:val="24"/>
              </w:rPr>
              <w:lastRenderedPageBreak/>
              <w:t>Ведущий 2</w:t>
            </w:r>
          </w:p>
        </w:tc>
        <w:tc>
          <w:tcPr>
            <w:tcW w:w="7513" w:type="dxa"/>
          </w:tcPr>
          <w:p w:rsidR="00441B9B" w:rsidRPr="00521614" w:rsidRDefault="00441B9B" w:rsidP="00441B9B">
            <w:pPr>
              <w:tabs>
                <w:tab w:val="left" w:pos="1065"/>
              </w:tabs>
              <w:rPr>
                <w:rFonts w:ascii="Times New Roman" w:hAnsi="Times New Roman" w:cs="Times New Roman"/>
                <w:sz w:val="24"/>
                <w:szCs w:val="24"/>
              </w:rPr>
            </w:pPr>
            <w:r w:rsidRPr="00521614">
              <w:rPr>
                <w:rFonts w:ascii="Times New Roman" w:hAnsi="Times New Roman" w:cs="Times New Roman"/>
                <w:sz w:val="24"/>
                <w:szCs w:val="24"/>
              </w:rPr>
              <w:t xml:space="preserve">А сейчас мы с вами отправимся в холодный и голодный Ленинград. 872 дня длилась блокада города. И сегодня мы увидим и услышим, сколько мужества потребовалось самым обычным людям, чтобы </w:t>
            </w:r>
            <w:r w:rsidR="00521614" w:rsidRPr="00521614">
              <w:rPr>
                <w:rFonts w:ascii="Times New Roman" w:hAnsi="Times New Roman" w:cs="Times New Roman"/>
                <w:sz w:val="24"/>
                <w:szCs w:val="24"/>
              </w:rPr>
              <w:t>выжить и не сдаться враг</w:t>
            </w:r>
          </w:p>
        </w:tc>
        <w:tc>
          <w:tcPr>
            <w:tcW w:w="4784" w:type="dxa"/>
          </w:tcPr>
          <w:p w:rsidR="00441B9B" w:rsidRPr="00534F0E" w:rsidRDefault="00441B9B" w:rsidP="00534F0E">
            <w:pPr>
              <w:rPr>
                <w:rFonts w:ascii="Times New Roman" w:hAnsi="Times New Roman" w:cs="Times New Roman"/>
                <w:sz w:val="28"/>
                <w:szCs w:val="24"/>
              </w:rPr>
            </w:pPr>
          </w:p>
        </w:tc>
      </w:tr>
      <w:tr w:rsidR="00397F2E" w:rsidRPr="00F047D7" w:rsidTr="00520AEE">
        <w:tc>
          <w:tcPr>
            <w:tcW w:w="2263" w:type="dxa"/>
          </w:tcPr>
          <w:p w:rsidR="00397F2E" w:rsidRPr="00683915" w:rsidRDefault="00521614" w:rsidP="00534F0E">
            <w:pPr>
              <w:rPr>
                <w:rFonts w:ascii="Times New Roman" w:hAnsi="Times New Roman" w:cs="Times New Roman"/>
                <w:b/>
                <w:bCs/>
                <w:color w:val="000000"/>
                <w:sz w:val="28"/>
                <w:szCs w:val="24"/>
              </w:rPr>
            </w:pPr>
            <w:r w:rsidRPr="00683915">
              <w:rPr>
                <w:rFonts w:ascii="Times New Roman" w:hAnsi="Times New Roman" w:cs="Times New Roman"/>
                <w:b/>
                <w:bCs/>
                <w:color w:val="000000"/>
                <w:sz w:val="24"/>
                <w:szCs w:val="24"/>
              </w:rPr>
              <w:t>Ведущий 1</w:t>
            </w:r>
          </w:p>
        </w:tc>
        <w:tc>
          <w:tcPr>
            <w:tcW w:w="7513" w:type="dxa"/>
          </w:tcPr>
          <w:p w:rsidR="00397F2E" w:rsidRDefault="00397F2E" w:rsidP="00397F2E">
            <w:pPr>
              <w:pStyle w:val="a4"/>
              <w:spacing w:before="0" w:beforeAutospacing="0" w:after="0" w:afterAutospacing="0"/>
            </w:pPr>
            <w:r>
              <w:t>-Показ: На весах — 300 граммов белого хлеба. Это наш сегодняшний день. Мягкий, пышный, нарезанный аккуратными ломтями. То, что мы едим за завтраком, не задумываясь. Бутерброд, тост, просто кусок, который можно отломить и отправить в рот на ходу. Весы показывают ровно триста граммов. Мы смотрим на эту цифру и понимаем: это норма. Для нас. Для сегодня.</w:t>
            </w:r>
          </w:p>
          <w:p w:rsidR="00397F2E" w:rsidRDefault="00397F2E" w:rsidP="00397F2E">
            <w:pPr>
              <w:pStyle w:val="a4"/>
            </w:pPr>
            <w:r>
              <w:t>- В этом запахе — смесь печного тепла и холода смерти. Муки и слез. Надежды и отчаяния. Этот запах нельзя забыть, если хоть раз почувствовал его по-настоящему.</w:t>
            </w:r>
          </w:p>
          <w:p w:rsidR="00397F2E" w:rsidRPr="00A51F33" w:rsidRDefault="00103E74" w:rsidP="00397F2E">
            <w:pPr>
              <w:pStyle w:val="a4"/>
            </w:pPr>
            <w:r>
              <w:t xml:space="preserve">- Ребята, каждый кусочек хлеба, который лежит у вас на ладонях, соединяет поколения. Ваши руки сегодня держат то же, что держали </w:t>
            </w:r>
            <w:r>
              <w:lastRenderedPageBreak/>
              <w:t>руки ваши сверстники восемьдесят один год назад. Разница только в том, что те, прежние, не знали, будет ли завтра. А вы ребята — знаете. И это знание — тоже часть того самого кусочка, который им раздали.</w:t>
            </w:r>
          </w:p>
        </w:tc>
        <w:tc>
          <w:tcPr>
            <w:tcW w:w="4784" w:type="dxa"/>
          </w:tcPr>
          <w:p w:rsidR="00397F2E" w:rsidRDefault="00397F2E" w:rsidP="00397F2E">
            <w:pPr>
              <w:pStyle w:val="a4"/>
              <w:spacing w:before="0" w:beforeAutospacing="0" w:after="0" w:afterAutospacing="0"/>
            </w:pPr>
            <w:r>
              <w:lastRenderedPageBreak/>
              <w:t>-Ведущий берет в руки нож. Черный хлеб лежит на доске — плотный, тяжелый, пахнущий ржаной мукой и временем. Весы перестраиваются. Нож идет ровно, отсекая ровно сто двадцать пять граммов. Маленький, почти игрушечный кусочек. Он ложится на ладонь первого ребенка, потом второго, третьего. Дети протягивают руки, и хлеб касается их кожи — холодный, шершавый, настоящий.</w:t>
            </w:r>
          </w:p>
          <w:p w:rsidR="00397F2E" w:rsidRDefault="00397F2E" w:rsidP="00397F2E">
            <w:pPr>
              <w:pStyle w:val="a4"/>
              <w:spacing w:before="0" w:beforeAutospacing="0" w:after="0" w:afterAutospacing="0"/>
            </w:pPr>
            <w:r>
              <w:t>-Вопрос повисает в воздухе: «Что вы чувствуете?»</w:t>
            </w:r>
          </w:p>
          <w:p w:rsidR="00397F2E" w:rsidRPr="00103E74" w:rsidRDefault="00397F2E" w:rsidP="00103E74">
            <w:pPr>
              <w:pStyle w:val="a4"/>
            </w:pPr>
            <w:r>
              <w:lastRenderedPageBreak/>
              <w:t>Ведущий проходит между рядами. Он не говорит больше о граммах и нормах. Он просто смотрит, как дети держат хлеб. Как рассматривают его, будто впервые видят. Как вертят в пальцах, пытаясь понять его суть.</w:t>
            </w:r>
          </w:p>
        </w:tc>
      </w:tr>
      <w:tr w:rsidR="00534F0E" w:rsidRPr="00F047D7" w:rsidTr="00084EE5">
        <w:tc>
          <w:tcPr>
            <w:tcW w:w="14560" w:type="dxa"/>
            <w:gridSpan w:val="3"/>
          </w:tcPr>
          <w:p w:rsidR="00534F0E" w:rsidRPr="005365B2" w:rsidRDefault="00441B9B" w:rsidP="00441B9B">
            <w:pPr>
              <w:jc w:val="center"/>
              <w:rPr>
                <w:rFonts w:ascii="Times New Roman" w:hAnsi="Times New Roman" w:cs="Times New Roman"/>
                <w:b/>
                <w:sz w:val="24"/>
                <w:szCs w:val="24"/>
              </w:rPr>
            </w:pPr>
            <w:r w:rsidRPr="005365B2">
              <w:rPr>
                <w:rFonts w:ascii="Times New Roman" w:hAnsi="Times New Roman" w:cs="Times New Roman"/>
                <w:b/>
                <w:sz w:val="24"/>
                <w:szCs w:val="24"/>
              </w:rPr>
              <w:lastRenderedPageBreak/>
              <w:t xml:space="preserve">«Написание письма солдату» </w:t>
            </w:r>
          </w:p>
        </w:tc>
      </w:tr>
      <w:tr w:rsidR="00534F0E" w:rsidRPr="00F047D7" w:rsidTr="00520AEE">
        <w:tc>
          <w:tcPr>
            <w:tcW w:w="2263" w:type="dxa"/>
          </w:tcPr>
          <w:p w:rsidR="00534F0E" w:rsidRPr="00683915" w:rsidRDefault="007F7FD9" w:rsidP="00534F0E">
            <w:pPr>
              <w:rPr>
                <w:rFonts w:ascii="Times New Roman" w:hAnsi="Times New Roman" w:cs="Times New Roman"/>
                <w:b/>
                <w:bCs/>
                <w:sz w:val="24"/>
                <w:szCs w:val="24"/>
              </w:rPr>
            </w:pPr>
            <w:r w:rsidRPr="00683915">
              <w:rPr>
                <w:rFonts w:ascii="Times New Roman" w:hAnsi="Times New Roman" w:cs="Times New Roman"/>
                <w:b/>
                <w:bCs/>
                <w:color w:val="000000"/>
                <w:sz w:val="24"/>
                <w:szCs w:val="24"/>
              </w:rPr>
              <w:t>Ведущий 1</w:t>
            </w:r>
          </w:p>
        </w:tc>
        <w:tc>
          <w:tcPr>
            <w:tcW w:w="7513" w:type="dxa"/>
          </w:tcPr>
          <w:p w:rsidR="00A24E40" w:rsidRDefault="00A24E40" w:rsidP="00A24E40">
            <w:pPr>
              <w:pStyle w:val="a4"/>
              <w:spacing w:before="0" w:beforeAutospacing="0" w:after="0" w:afterAutospacing="0"/>
            </w:pPr>
            <w:r>
              <w:t>-Ребята м</w:t>
            </w:r>
            <w:r w:rsidR="009F2DB5">
              <w:t>ы только что держали блокадный хлеб. Он лежал на ладонях — маленький, темный, влажный, пахнущий мукой пополам с целлюлозой и жмыхом. Сто двадцать пять граммов. Всего лишь ломтик, который сегодня тает во рту, не утоляя голода. Но тогда, зимой сорок первого, этот кусочек был жизнью. Его делили на части, его хранили, его съедали крошку за крошкой, растягивая драгоценное тепло на долгие часы.</w:t>
            </w:r>
          </w:p>
          <w:p w:rsidR="00A24E40" w:rsidRDefault="00A24E40" w:rsidP="00A24E40">
            <w:pPr>
              <w:pStyle w:val="a4"/>
              <w:spacing w:before="0" w:beforeAutospacing="0" w:after="0" w:afterAutospacing="0"/>
            </w:pPr>
            <w:r>
              <w:t>-</w:t>
            </w:r>
            <w:r w:rsidR="009F2DB5">
              <w:t xml:space="preserve"> Мы подержали этот хлеб в руках — и наши ладони запомнили его вес. Вес чужой боли, чужого мужества, чужой победы, которую оплатили такой ценой, что словам тесно в горле.</w:t>
            </w:r>
          </w:p>
          <w:p w:rsidR="00AD78F2" w:rsidRDefault="00A24E40" w:rsidP="00AD78F2">
            <w:pPr>
              <w:pStyle w:val="a4"/>
              <w:spacing w:before="0" w:beforeAutospacing="0" w:after="0" w:afterAutospacing="0"/>
            </w:pPr>
            <w:r>
              <w:t>-А теперь давайте снова возьмем чистые листы. Давайте вложим свои чувства в слова — негромкие, искренние, без пафоса, но с той глубиной, которая рождается только тогда, когда прикасаешься к настоящему. Мы будем писать письма солдатам. Не только тем, кто воевал восемь десятилетий назад, шагнув из сорок первого в сорок пятый через огонь, кровь и пепел. Но и тем, кто сегодня, прямо сейчас, стоит на рубежах нашей страны. Тем, кто носит ту же шинель, только нового покроя. Тем, кто видит в прицеле не абстрактного врага, а вполне реальную угрозу. Тем, кто, как и их деды, защищает Россию.</w:t>
            </w:r>
          </w:p>
          <w:p w:rsidR="00AD78F2" w:rsidRDefault="00AD78F2" w:rsidP="00AD78F2">
            <w:pPr>
              <w:pStyle w:val="a4"/>
              <w:spacing w:before="0" w:beforeAutospacing="0" w:after="0" w:afterAutospacing="0"/>
            </w:pPr>
            <w:r>
              <w:t>-Это письмо не будет длинным. В нем не будет высоких слов о долге и чести — они и так звучат в каждом шаге солдата, в каждом его спокойном, усталом взгляде. Оно будет простым. Как тот хлеб, который мы только что держали. Как руки, которые его пекли, рискуя замерзнуть насмерть у пекарной печи. Как письма, которые складывали в треугольники, потому что конвертов не хватало.</w:t>
            </w:r>
          </w:p>
          <w:p w:rsidR="00AD78F2" w:rsidRPr="00A24E40" w:rsidRDefault="00AD78F2" w:rsidP="00A24E40">
            <w:pPr>
              <w:pStyle w:val="a4"/>
              <w:spacing w:before="0" w:beforeAutospacing="0" w:after="0" w:afterAutospacing="0"/>
            </w:pPr>
          </w:p>
        </w:tc>
        <w:tc>
          <w:tcPr>
            <w:tcW w:w="4784" w:type="dxa"/>
          </w:tcPr>
          <w:p w:rsidR="00A24E40" w:rsidRPr="005365B2" w:rsidRDefault="00534F0E" w:rsidP="00534F0E">
            <w:pPr>
              <w:rPr>
                <w:rFonts w:ascii="Times New Roman" w:hAnsi="Times New Roman" w:cs="Times New Roman"/>
                <w:iCs/>
                <w:sz w:val="24"/>
                <w:szCs w:val="24"/>
                <w:lang w:eastAsia="ru-RU"/>
              </w:rPr>
            </w:pPr>
            <w:r w:rsidRPr="005365B2">
              <w:rPr>
                <w:rFonts w:ascii="Times New Roman" w:hAnsi="Times New Roman" w:cs="Times New Roman"/>
                <w:iCs/>
                <w:sz w:val="24"/>
                <w:szCs w:val="24"/>
                <w:lang w:eastAsia="ru-RU"/>
              </w:rPr>
              <w:lastRenderedPageBreak/>
              <w:t>Раздаются бланки и ручки. На экране – образец обращ</w:t>
            </w:r>
            <w:r w:rsidR="00A24E40" w:rsidRPr="005365B2">
              <w:rPr>
                <w:rFonts w:ascii="Times New Roman" w:hAnsi="Times New Roman" w:cs="Times New Roman"/>
                <w:iCs/>
                <w:sz w:val="24"/>
                <w:szCs w:val="24"/>
                <w:lang w:eastAsia="ru-RU"/>
              </w:rPr>
              <w:t xml:space="preserve">ения (адаптированный). </w:t>
            </w:r>
          </w:p>
          <w:p w:rsidR="00534F0E" w:rsidRPr="00F047D7" w:rsidRDefault="00534F0E" w:rsidP="00534F0E">
            <w:pPr>
              <w:rPr>
                <w:rFonts w:ascii="Times New Roman" w:hAnsi="Times New Roman" w:cs="Times New Roman"/>
                <w:sz w:val="28"/>
                <w:szCs w:val="24"/>
              </w:rPr>
            </w:pPr>
            <w:r w:rsidRPr="005365B2">
              <w:rPr>
                <w:rFonts w:ascii="Times New Roman" w:hAnsi="Times New Roman" w:cs="Times New Roman"/>
                <w:iCs/>
                <w:sz w:val="24"/>
                <w:szCs w:val="24"/>
                <w:lang w:eastAsia="ru-RU"/>
              </w:rPr>
              <w:t>«Письмо солдату». Через 5 минут письма собирают в конверт для передачи участникам СВО.</w:t>
            </w:r>
          </w:p>
        </w:tc>
      </w:tr>
      <w:tr w:rsidR="00534F0E" w:rsidRPr="00F047D7" w:rsidTr="00520AEE">
        <w:tc>
          <w:tcPr>
            <w:tcW w:w="2263" w:type="dxa"/>
          </w:tcPr>
          <w:p w:rsidR="00534F0E" w:rsidRPr="00683915" w:rsidRDefault="007F7FD9" w:rsidP="00534F0E">
            <w:pPr>
              <w:rPr>
                <w:rFonts w:ascii="Times New Roman" w:hAnsi="Times New Roman" w:cs="Times New Roman"/>
                <w:b/>
                <w:bCs/>
                <w:sz w:val="24"/>
                <w:szCs w:val="24"/>
              </w:rPr>
            </w:pPr>
            <w:r w:rsidRPr="00683915">
              <w:rPr>
                <w:rFonts w:ascii="Times New Roman" w:hAnsi="Times New Roman" w:cs="Times New Roman"/>
                <w:b/>
                <w:bCs/>
                <w:color w:val="000000"/>
                <w:sz w:val="24"/>
                <w:szCs w:val="24"/>
              </w:rPr>
              <w:lastRenderedPageBreak/>
              <w:t>Ведущий 2</w:t>
            </w:r>
          </w:p>
        </w:tc>
        <w:tc>
          <w:tcPr>
            <w:tcW w:w="7513" w:type="dxa"/>
          </w:tcPr>
          <w:p w:rsidR="00713099" w:rsidRDefault="00713099" w:rsidP="00713099">
            <w:pPr>
              <w:pStyle w:val="a4"/>
              <w:spacing w:before="0" w:beforeAutospacing="0" w:after="0" w:afterAutospacing="0"/>
            </w:pPr>
            <w:r>
              <w:t>-Ребята, скажите пожалуйста, какой знак объединяет всех нас накануне 9 Мая? (Ответы детей: Георгиевская лента). Правильно! Чёрный и оранжевый – дым и пламя. Повязывая ленту у сердца, мы говорим: «Я помню! Я горжусь!»</w:t>
            </w:r>
          </w:p>
          <w:p w:rsidR="00713099" w:rsidRDefault="00713099" w:rsidP="00713099">
            <w:pPr>
              <w:pStyle w:val="a4"/>
              <w:spacing w:before="0" w:beforeAutospacing="0" w:after="0" w:afterAutospacing="0"/>
            </w:pPr>
            <w:r>
              <w:t xml:space="preserve">-Каждый год, незадолго до мая, ленточки появляются повсюду. Их можно увидеть на антеннах машин, рюкзаках школьников, сумках пенсионеров, лацканах официальных костюмов. </w:t>
            </w:r>
          </w:p>
          <w:p w:rsidR="00713099" w:rsidRDefault="00713099" w:rsidP="00713099">
            <w:pPr>
              <w:pStyle w:val="a4"/>
              <w:spacing w:before="0" w:beforeAutospacing="0" w:after="0" w:afterAutospacing="0"/>
            </w:pPr>
            <w:r>
              <w:t xml:space="preserve">-Процесс </w:t>
            </w:r>
            <w:proofErr w:type="spellStart"/>
            <w:r>
              <w:t>повязывания</w:t>
            </w:r>
            <w:proofErr w:type="spellEnd"/>
            <w:r>
              <w:t xml:space="preserve"> — это небольшой, но глубокий ритуал. Не просто завязать узелок, а точно найти для него место. У сердца. Чтобы оно, бьющееся сейчас в спокойном ритме под мирным солнцем, ощутило связь с теми сердцами, что бились в страхе, в гневе, в надежде в далёкие сороковые. Это жест присоединения к общей цепи памяти, звено которой есть в каждой семье.</w:t>
            </w:r>
          </w:p>
          <w:p w:rsidR="00713099" w:rsidRDefault="00713099" w:rsidP="00713099">
            <w:pPr>
              <w:pStyle w:val="a4"/>
              <w:spacing w:before="0" w:beforeAutospacing="0" w:after="0" w:afterAutospacing="0"/>
            </w:pPr>
            <w:r>
              <w:t>-И когда наступает 9 Мая, море этих ленточек сливается с морем цветов у вечного огня и памятников. Они колышутся на ветру рядом с алыми гвоздиками, и это сочетание — тоже рассказ. Яркий оранжевый пламени, чёрный пепла и красный крови, пролитой за жизнь. Они напоминают нам, что праздник этот — со слезами на глазах. Что ликование Победы никогда не отделимо от тени огромной, неподъёмной утраты.</w:t>
            </w:r>
          </w:p>
          <w:p w:rsidR="00534F0E" w:rsidRPr="007F7FD9" w:rsidRDefault="00713099" w:rsidP="007F7FD9">
            <w:pPr>
              <w:pStyle w:val="a4"/>
              <w:spacing w:before="0" w:beforeAutospacing="0" w:after="0" w:afterAutospacing="0"/>
            </w:pPr>
            <w:r>
              <w:t>-Поэтому, повязывая её, мы действительно говорим. Говорим тем, кого нет: «Мы вас помним». Говорим себе: «Мы должны быть достойны». Говорим миру: «Это наша история, и мы её храним». Это скромная, но невероятно прочная нить, связывающая прошлое, настоящее и будущее. Нить, сплетённая из дыма войны и пламени памя</w:t>
            </w:r>
            <w:r w:rsidR="004134A3">
              <w:t>ти, которая не должна порваться.</w:t>
            </w:r>
          </w:p>
        </w:tc>
        <w:tc>
          <w:tcPr>
            <w:tcW w:w="4784" w:type="dxa"/>
          </w:tcPr>
          <w:p w:rsidR="001410E0" w:rsidRPr="001410E0" w:rsidRDefault="001410E0" w:rsidP="001410E0">
            <w:pPr>
              <w:numPr>
                <w:ilvl w:val="0"/>
                <w:numId w:val="15"/>
              </w:numPr>
              <w:shd w:val="clear" w:color="auto" w:fill="FFFFFF"/>
              <w:ind w:left="0"/>
              <w:rPr>
                <w:rFonts w:ascii="Times New Roman" w:eastAsia="Times New Roman" w:hAnsi="Times New Roman" w:cs="Times New Roman"/>
                <w:color w:val="181818"/>
                <w:sz w:val="24"/>
                <w:szCs w:val="24"/>
                <w:lang w:eastAsia="ru-RU"/>
              </w:rPr>
            </w:pPr>
            <w:r>
              <w:rPr>
                <w:rFonts w:ascii="Times New Roman" w:hAnsi="Times New Roman" w:cs="Times New Roman"/>
                <w:color w:val="181818"/>
                <w:sz w:val="24"/>
                <w:szCs w:val="24"/>
                <w:shd w:val="clear" w:color="auto" w:fill="FFFFFF"/>
              </w:rPr>
              <w:t>Обучающимся розданы т</w:t>
            </w:r>
            <w:r w:rsidRPr="001410E0">
              <w:rPr>
                <w:rFonts w:ascii="Times New Roman" w:hAnsi="Times New Roman" w:cs="Times New Roman"/>
                <w:color w:val="181818"/>
                <w:sz w:val="24"/>
                <w:szCs w:val="24"/>
                <w:shd w:val="clear" w:color="auto" w:fill="FFFFFF"/>
              </w:rPr>
              <w:t xml:space="preserve">ематический набор из трёх </w:t>
            </w:r>
            <w:proofErr w:type="spellStart"/>
            <w:r w:rsidRPr="001410E0">
              <w:rPr>
                <w:rFonts w:ascii="Times New Roman" w:hAnsi="Times New Roman" w:cs="Times New Roman"/>
                <w:color w:val="181818"/>
                <w:sz w:val="24"/>
                <w:szCs w:val="24"/>
                <w:shd w:val="clear" w:color="auto" w:fill="FFFFFF"/>
              </w:rPr>
              <w:t>филвордов</w:t>
            </w:r>
            <w:proofErr w:type="spellEnd"/>
            <w:r>
              <w:rPr>
                <w:rFonts w:ascii="Times New Roman" w:hAnsi="Times New Roman" w:cs="Times New Roman"/>
                <w:color w:val="181818"/>
                <w:sz w:val="24"/>
                <w:szCs w:val="24"/>
                <w:shd w:val="clear" w:color="auto" w:fill="FFFFFF"/>
              </w:rPr>
              <w:t xml:space="preserve">, который </w:t>
            </w:r>
            <w:r w:rsidR="004134A3">
              <w:rPr>
                <w:rFonts w:ascii="Times New Roman" w:hAnsi="Times New Roman" w:cs="Times New Roman"/>
                <w:color w:val="181818"/>
                <w:sz w:val="24"/>
                <w:szCs w:val="24"/>
                <w:shd w:val="clear" w:color="auto" w:fill="FFFFFF"/>
              </w:rPr>
              <w:t xml:space="preserve"> </w:t>
            </w:r>
            <w:r w:rsidRPr="001410E0">
              <w:rPr>
                <w:rFonts w:ascii="Times New Roman" w:hAnsi="Times New Roman" w:cs="Times New Roman"/>
                <w:color w:val="181818"/>
                <w:sz w:val="24"/>
                <w:szCs w:val="24"/>
                <w:shd w:val="clear" w:color="auto" w:fill="FFFFFF"/>
              </w:rPr>
              <w:t xml:space="preserve"> увлекательно познакомить детей с великим праздником. Внутри собраны три важные </w:t>
            </w:r>
            <w:proofErr w:type="spellStart"/>
            <w:r w:rsidRPr="001410E0">
              <w:rPr>
                <w:rFonts w:ascii="Times New Roman" w:hAnsi="Times New Roman" w:cs="Times New Roman"/>
                <w:color w:val="181818"/>
                <w:sz w:val="24"/>
                <w:szCs w:val="24"/>
                <w:shd w:val="clear" w:color="auto" w:fill="FFFFFF"/>
              </w:rPr>
              <w:t>подтемы</w:t>
            </w:r>
            <w:proofErr w:type="spellEnd"/>
            <w:r w:rsidRPr="001410E0">
              <w:rPr>
                <w:rFonts w:ascii="Times New Roman" w:hAnsi="Times New Roman" w:cs="Times New Roman"/>
                <w:color w:val="181818"/>
                <w:sz w:val="24"/>
                <w:szCs w:val="24"/>
                <w:shd w:val="clear" w:color="auto" w:fill="FFFFFF"/>
              </w:rPr>
              <w:t>, каждая из которых раскрывает 9 мая с особой, понятной ребёнку стороны.</w:t>
            </w:r>
            <w:r w:rsidRPr="001410E0">
              <w:rPr>
                <w:rFonts w:ascii="Times New Roman" w:eastAsia="Times New Roman" w:hAnsi="Times New Roman" w:cs="Times New Roman"/>
                <w:b/>
                <w:bCs/>
                <w:color w:val="181818"/>
                <w:sz w:val="24"/>
                <w:szCs w:val="24"/>
                <w:lang w:eastAsia="ru-RU"/>
              </w:rPr>
              <w:t xml:space="preserve"> </w:t>
            </w:r>
          </w:p>
          <w:p w:rsidR="001410E0" w:rsidRPr="001410E0" w:rsidRDefault="001410E0" w:rsidP="001410E0">
            <w:pPr>
              <w:numPr>
                <w:ilvl w:val="0"/>
                <w:numId w:val="15"/>
              </w:numPr>
              <w:shd w:val="clear" w:color="auto" w:fill="FFFFFF"/>
              <w:ind w:left="0"/>
              <w:rPr>
                <w:rFonts w:ascii="Times New Roman" w:eastAsia="Times New Roman" w:hAnsi="Times New Roman" w:cs="Times New Roman"/>
                <w:color w:val="181818"/>
                <w:sz w:val="24"/>
                <w:szCs w:val="24"/>
                <w:lang w:eastAsia="ru-RU"/>
              </w:rPr>
            </w:pPr>
            <w:r w:rsidRPr="001410E0">
              <w:rPr>
                <w:rFonts w:ascii="Times New Roman" w:eastAsia="Times New Roman" w:hAnsi="Times New Roman" w:cs="Times New Roman"/>
                <w:b/>
                <w:bCs/>
                <w:color w:val="181818"/>
                <w:sz w:val="24"/>
                <w:szCs w:val="24"/>
                <w:lang w:eastAsia="ru-RU"/>
              </w:rPr>
              <w:t>Первый филворд - «Песни Победы». </w:t>
            </w:r>
            <w:r w:rsidRPr="001410E0">
              <w:rPr>
                <w:rFonts w:ascii="Times New Roman" w:eastAsia="Times New Roman" w:hAnsi="Times New Roman" w:cs="Times New Roman"/>
                <w:color w:val="181818"/>
                <w:sz w:val="24"/>
                <w:szCs w:val="24"/>
                <w:lang w:eastAsia="ru-RU"/>
              </w:rPr>
              <w:t>В нём спрятаны названия легендарных мелодий: «Катюша», «Смуглянка», «День Победы», «Журавли» и другие. Это отличный повод не только разгадать слова, но и вместе послушать музыку, которую пели наши прадеды.</w:t>
            </w:r>
          </w:p>
          <w:p w:rsidR="001410E0" w:rsidRPr="001410E0" w:rsidRDefault="001410E0" w:rsidP="001410E0">
            <w:pPr>
              <w:numPr>
                <w:ilvl w:val="0"/>
                <w:numId w:val="15"/>
              </w:numPr>
              <w:shd w:val="clear" w:color="auto" w:fill="FFFFFF"/>
              <w:ind w:left="0"/>
              <w:rPr>
                <w:rFonts w:ascii="Times New Roman" w:eastAsia="Times New Roman" w:hAnsi="Times New Roman" w:cs="Times New Roman"/>
                <w:color w:val="181818"/>
                <w:sz w:val="24"/>
                <w:szCs w:val="24"/>
                <w:lang w:eastAsia="ru-RU"/>
              </w:rPr>
            </w:pPr>
            <w:r w:rsidRPr="001410E0">
              <w:rPr>
                <w:rFonts w:ascii="Times New Roman" w:eastAsia="Times New Roman" w:hAnsi="Times New Roman" w:cs="Times New Roman"/>
                <w:b/>
                <w:bCs/>
                <w:color w:val="181818"/>
                <w:sz w:val="24"/>
                <w:szCs w:val="24"/>
                <w:lang w:eastAsia="ru-RU"/>
              </w:rPr>
              <w:t>Второй филворд - «Символы Победы».</w:t>
            </w:r>
            <w:r w:rsidRPr="001410E0">
              <w:rPr>
                <w:rFonts w:ascii="Times New Roman" w:eastAsia="Times New Roman" w:hAnsi="Times New Roman" w:cs="Times New Roman"/>
                <w:color w:val="181818"/>
                <w:sz w:val="24"/>
                <w:szCs w:val="24"/>
                <w:lang w:eastAsia="ru-RU"/>
              </w:rPr>
              <w:t> Учащиеся найдут слова, без которых невозможно представить праздник: Вечный огонь, гвоздика и т.д. Каждое слово - как маленький ключик к большому разговору о мужестве и памяти.</w:t>
            </w:r>
          </w:p>
          <w:p w:rsidR="001410E0" w:rsidRPr="001410E0" w:rsidRDefault="001410E0" w:rsidP="001410E0">
            <w:pPr>
              <w:numPr>
                <w:ilvl w:val="0"/>
                <w:numId w:val="15"/>
              </w:numPr>
              <w:shd w:val="clear" w:color="auto" w:fill="FFFFFF"/>
              <w:ind w:left="0"/>
              <w:rPr>
                <w:rFonts w:ascii="Times New Roman" w:eastAsia="Times New Roman" w:hAnsi="Times New Roman" w:cs="Times New Roman"/>
                <w:color w:val="181818"/>
                <w:sz w:val="24"/>
                <w:szCs w:val="24"/>
                <w:lang w:eastAsia="ru-RU"/>
              </w:rPr>
            </w:pPr>
            <w:r w:rsidRPr="001410E0">
              <w:rPr>
                <w:rFonts w:ascii="Times New Roman" w:eastAsia="Times New Roman" w:hAnsi="Times New Roman" w:cs="Times New Roman"/>
                <w:b/>
                <w:bCs/>
                <w:color w:val="181818"/>
                <w:sz w:val="24"/>
                <w:szCs w:val="24"/>
                <w:lang w:eastAsia="ru-RU"/>
              </w:rPr>
              <w:t>Третий филворд - «Слова памяти».</w:t>
            </w:r>
          </w:p>
          <w:p w:rsidR="00534F0E" w:rsidRPr="00F047D7" w:rsidRDefault="00534F0E" w:rsidP="00534F0E">
            <w:pPr>
              <w:rPr>
                <w:rFonts w:ascii="Times New Roman" w:hAnsi="Times New Roman" w:cs="Times New Roman"/>
                <w:bCs/>
                <w:sz w:val="28"/>
                <w:szCs w:val="24"/>
              </w:rPr>
            </w:pPr>
          </w:p>
        </w:tc>
      </w:tr>
      <w:tr w:rsidR="00441B9B" w:rsidRPr="00F047D7" w:rsidTr="00295BCF">
        <w:tc>
          <w:tcPr>
            <w:tcW w:w="14560" w:type="dxa"/>
            <w:gridSpan w:val="3"/>
          </w:tcPr>
          <w:p w:rsidR="00441B9B" w:rsidRPr="007F7FD9" w:rsidRDefault="00441B9B" w:rsidP="00441B9B">
            <w:pPr>
              <w:jc w:val="center"/>
              <w:rPr>
                <w:rFonts w:ascii="Times New Roman" w:hAnsi="Times New Roman" w:cs="Times New Roman"/>
                <w:sz w:val="24"/>
                <w:szCs w:val="24"/>
              </w:rPr>
            </w:pPr>
            <w:r w:rsidRPr="007F7FD9">
              <w:rPr>
                <w:rFonts w:ascii="Times New Roman" w:hAnsi="Times New Roman" w:cs="Times New Roman"/>
                <w:b/>
                <w:sz w:val="24"/>
                <w:szCs w:val="24"/>
              </w:rPr>
              <w:t>Мастер класс «Георгиевская лента»</w:t>
            </w:r>
          </w:p>
        </w:tc>
      </w:tr>
      <w:tr w:rsidR="00534F0E" w:rsidRPr="00F047D7" w:rsidTr="00520AEE">
        <w:tc>
          <w:tcPr>
            <w:tcW w:w="2263" w:type="dxa"/>
          </w:tcPr>
          <w:p w:rsidR="00534F0E" w:rsidRPr="00683915" w:rsidRDefault="00534F0E" w:rsidP="00534F0E">
            <w:pPr>
              <w:rPr>
                <w:rFonts w:ascii="Times New Roman" w:hAnsi="Times New Roman" w:cs="Times New Roman"/>
                <w:b/>
                <w:bCs/>
                <w:sz w:val="24"/>
                <w:szCs w:val="24"/>
              </w:rPr>
            </w:pPr>
            <w:r w:rsidRPr="00683915">
              <w:rPr>
                <w:rFonts w:ascii="Times New Roman" w:hAnsi="Times New Roman" w:cs="Times New Roman"/>
                <w:b/>
                <w:bCs/>
                <w:color w:val="000000"/>
                <w:sz w:val="24"/>
                <w:szCs w:val="24"/>
              </w:rPr>
              <w:t>Ведущий 1</w:t>
            </w:r>
          </w:p>
        </w:tc>
        <w:tc>
          <w:tcPr>
            <w:tcW w:w="7513" w:type="dxa"/>
          </w:tcPr>
          <w:p w:rsidR="00890FCA" w:rsidRDefault="00890FCA" w:rsidP="00890FCA">
            <w:pPr>
              <w:pStyle w:val="a4"/>
              <w:spacing w:before="0" w:beforeAutospacing="0" w:after="0" w:afterAutospacing="0"/>
            </w:pPr>
            <w:r>
              <w:t>-Ребята вы юные патриоты нашей великой страны! Сегодня мы рады приветствовать в стенах нашего образовательного учреждения активистов Всероссийского движения детей и молодёжи «Движение Первых». Их энтузиазм и стремление к служению Отечеству вдохновляют нас всех.</w:t>
            </w:r>
          </w:p>
          <w:p w:rsidR="00890FCA" w:rsidRDefault="00890FCA" w:rsidP="00890FCA">
            <w:pPr>
              <w:pStyle w:val="a4"/>
              <w:spacing w:before="0" w:beforeAutospacing="0" w:after="0" w:afterAutospacing="0"/>
            </w:pPr>
            <w:r>
              <w:t xml:space="preserve">-В рамках сотрудничества и для воспитания подрастающего </w:t>
            </w:r>
            <w:r>
              <w:lastRenderedPageBreak/>
              <w:t>поколения в духе патриотизма, активисты «Движения Первых» проведут для нас увлекательный мастер-класс. Тема мероприятия — изготовление брошей из Георгиевской ленты. Этот символ, ставший неотъемлемой частью нашей истории и нашей памяти, будет создан вашими руками.</w:t>
            </w:r>
          </w:p>
          <w:p w:rsidR="00890FCA" w:rsidRDefault="00890FCA" w:rsidP="00890FCA">
            <w:pPr>
              <w:pStyle w:val="a4"/>
              <w:spacing w:before="0" w:beforeAutospacing="0" w:after="0" w:afterAutospacing="0"/>
            </w:pPr>
            <w:r>
              <w:t>-Георгиевская лента — это не просто элемент декора. Это знак доблести, мужества и самоотверженности наших предков, отстоявших мирное небо над нашими головами. Создавая брошь своими руками, вы не просто научитесь новому мастерству. Вы вложите в этот символ частичку своей души, своей благодарности тем, кто подарил нам мирное будущее.</w:t>
            </w:r>
          </w:p>
          <w:p w:rsidR="00890FCA" w:rsidRDefault="00890FCA" w:rsidP="00890FCA">
            <w:pPr>
              <w:pStyle w:val="a4"/>
              <w:spacing w:before="0" w:beforeAutospacing="0" w:after="0" w:afterAutospacing="0"/>
            </w:pPr>
            <w:r>
              <w:t>-Пусть каждая брошь, изготовленная сегодня, станет тёплым напоминанием о славных подвигах героев. Пусть она украсит вашу одежду и станет видимым выражением вашего уважения к истории и гордости за свою страну. Мы уверены, что этот мастер-класс станет не только познавательным, но и по-настоящему душевным событием. Вместе мы сохраним и передадим память о великом подвиге будущим поколениям.</w:t>
            </w:r>
          </w:p>
          <w:p w:rsidR="00534F0E" w:rsidRPr="00F047D7" w:rsidRDefault="00534F0E" w:rsidP="001D793A">
            <w:pPr>
              <w:tabs>
                <w:tab w:val="left" w:pos="2070"/>
              </w:tabs>
              <w:rPr>
                <w:rFonts w:ascii="Times New Roman" w:hAnsi="Times New Roman" w:cs="Times New Roman"/>
                <w:sz w:val="28"/>
                <w:szCs w:val="24"/>
              </w:rPr>
            </w:pPr>
          </w:p>
        </w:tc>
        <w:tc>
          <w:tcPr>
            <w:tcW w:w="4784" w:type="dxa"/>
          </w:tcPr>
          <w:p w:rsidR="00890FCA" w:rsidRPr="00890FCA" w:rsidRDefault="00890FCA" w:rsidP="009F2DB5">
            <w:pPr>
              <w:spacing w:before="100" w:beforeAutospacing="1" w:after="100" w:afterAutospacing="1"/>
              <w:jc w:val="both"/>
              <w:rPr>
                <w:rFonts w:ascii="Times New Roman" w:eastAsia="Times New Roman" w:hAnsi="Times New Roman" w:cs="Times New Roman"/>
                <w:sz w:val="24"/>
                <w:szCs w:val="24"/>
                <w:lang w:eastAsia="ru-RU"/>
              </w:rPr>
            </w:pPr>
            <w:r w:rsidRPr="00890FCA">
              <w:rPr>
                <w:rFonts w:ascii="Times New Roman" w:eastAsia="Times New Roman" w:hAnsi="Times New Roman" w:cs="Times New Roman"/>
                <w:sz w:val="24"/>
                <w:szCs w:val="24"/>
                <w:lang w:eastAsia="ru-RU"/>
              </w:rPr>
              <w:lastRenderedPageBreak/>
              <w:t xml:space="preserve">На столах аккуратно разложены заготовки: разноцветные ленты, булавки, элементы для декора. Под чутким руководством опытных наставников из «Движения Первых», ребята с усердием и азартом приступают к работе. Рядом другие участники с энтузиазмом </w:t>
            </w:r>
            <w:r w:rsidRPr="00890FCA">
              <w:rPr>
                <w:rFonts w:ascii="Times New Roman" w:eastAsia="Times New Roman" w:hAnsi="Times New Roman" w:cs="Times New Roman"/>
                <w:sz w:val="24"/>
                <w:szCs w:val="24"/>
                <w:lang w:eastAsia="ru-RU"/>
              </w:rPr>
              <w:lastRenderedPageBreak/>
              <w:t>создают классическую петельку — символ вечной памяти и уважения.</w:t>
            </w:r>
            <w:r>
              <w:rPr>
                <w:rFonts w:ascii="Times New Roman" w:eastAsia="Times New Roman" w:hAnsi="Times New Roman" w:cs="Times New Roman"/>
                <w:sz w:val="24"/>
                <w:szCs w:val="24"/>
                <w:lang w:eastAsia="ru-RU"/>
              </w:rPr>
              <w:t xml:space="preserve"> </w:t>
            </w:r>
            <w:r w:rsidRPr="00890FCA">
              <w:rPr>
                <w:rFonts w:ascii="Times New Roman" w:eastAsia="Times New Roman" w:hAnsi="Times New Roman" w:cs="Times New Roman"/>
                <w:sz w:val="24"/>
                <w:szCs w:val="24"/>
                <w:lang w:eastAsia="ru-RU"/>
              </w:rPr>
              <w:t xml:space="preserve">В воздухе витает атмосфера творчества и единения. </w:t>
            </w:r>
          </w:p>
          <w:p w:rsidR="006D2DAB" w:rsidRPr="00890FCA" w:rsidRDefault="00890FCA" w:rsidP="009F2DB5">
            <w:pPr>
              <w:spacing w:before="100" w:beforeAutospacing="1" w:after="100" w:afterAutospacing="1"/>
              <w:jc w:val="both"/>
              <w:rPr>
                <w:rFonts w:ascii="Times New Roman" w:eastAsia="Times New Roman" w:hAnsi="Times New Roman" w:cs="Times New Roman"/>
                <w:sz w:val="24"/>
                <w:szCs w:val="24"/>
                <w:lang w:eastAsia="ru-RU"/>
              </w:rPr>
            </w:pPr>
            <w:r w:rsidRPr="00890FCA">
              <w:rPr>
                <w:rFonts w:ascii="Times New Roman" w:eastAsia="Times New Roman" w:hAnsi="Times New Roman" w:cs="Times New Roman"/>
                <w:sz w:val="24"/>
                <w:szCs w:val="24"/>
                <w:lang w:eastAsia="ru-RU"/>
              </w:rPr>
              <w:t>А чтобы работа шла ещё веселее и проникновеннее, зазвучали мелодии, знакомые каждому сердцу — песни военных лет. Волнующие и трогательные, они наполняют пространство воспоминаниями о героическом прошлом, соединяя поколения в едином порыве. Под эти звуки, в каждой сложенной петле, в каждом аккуратно закрепленном элементе, закладывается не только мастерство, но и глубокое чувство благодарности, тепло душевной признательности к тем, кто ценой невероятных</w:t>
            </w:r>
            <w:r>
              <w:rPr>
                <w:rFonts w:ascii="Times New Roman" w:eastAsia="Times New Roman" w:hAnsi="Times New Roman" w:cs="Times New Roman"/>
                <w:sz w:val="24"/>
                <w:szCs w:val="24"/>
                <w:lang w:eastAsia="ru-RU"/>
              </w:rPr>
              <w:t xml:space="preserve"> усилий подарил нам мирное небо.</w:t>
            </w:r>
          </w:p>
        </w:tc>
      </w:tr>
      <w:tr w:rsidR="00441B9B" w:rsidRPr="00F047D7" w:rsidTr="00520AEE">
        <w:tc>
          <w:tcPr>
            <w:tcW w:w="2263" w:type="dxa"/>
          </w:tcPr>
          <w:p w:rsidR="00441B9B" w:rsidRPr="00683915" w:rsidRDefault="00441B9B" w:rsidP="00441B9B">
            <w:pPr>
              <w:rPr>
                <w:rFonts w:ascii="Times New Roman" w:hAnsi="Times New Roman" w:cs="Times New Roman"/>
                <w:b/>
                <w:bCs/>
                <w:sz w:val="24"/>
                <w:szCs w:val="24"/>
              </w:rPr>
            </w:pPr>
            <w:r w:rsidRPr="00683915">
              <w:rPr>
                <w:rFonts w:ascii="Times New Roman" w:hAnsi="Times New Roman" w:cs="Times New Roman"/>
                <w:b/>
                <w:bCs/>
                <w:color w:val="000000"/>
                <w:sz w:val="24"/>
                <w:szCs w:val="24"/>
              </w:rPr>
              <w:lastRenderedPageBreak/>
              <w:t>Ведущий 2</w:t>
            </w:r>
          </w:p>
        </w:tc>
        <w:tc>
          <w:tcPr>
            <w:tcW w:w="7513" w:type="dxa"/>
          </w:tcPr>
          <w:p w:rsidR="00103E74" w:rsidRDefault="00103E74" w:rsidP="00103E74">
            <w:pPr>
              <w:pStyle w:val="a4"/>
              <w:spacing w:before="0" w:beforeAutospacing="0" w:after="0" w:afterAutospacing="0"/>
            </w:pPr>
            <w:r>
              <w:t>-Девятое мая. Этот день не втискивается в календарные рамки — он живет вне времени, в пространстве, где встречаются прошлое и настоящее, боль и радость, слезы и улыбки. Это не просто дата в истории одной страны. Это праздник всего человечества. Потому что победа, о которой идет речь, — это победа жизни над смертью. Света над тьмой. Человека над тем, что пыталось сделать его бесчеловечным.</w:t>
            </w:r>
          </w:p>
          <w:p w:rsidR="00441B9B" w:rsidRPr="00103E74" w:rsidRDefault="00103E74" w:rsidP="00103E74">
            <w:pPr>
              <w:pStyle w:val="a4"/>
              <w:spacing w:before="0" w:beforeAutospacing="0" w:after="0" w:afterAutospacing="0"/>
            </w:pPr>
            <w:r>
              <w:t>-В этот день на улицы выходят те, кто помнит. И те, кто не помнит, но чувствует — кожей, сердцем, дрожью в голосе, когда звучат старые песни. В этот день время сворачивается в спираль, и мальчишки, не нюхавшие пороха, вдруг становятся ровесниками своих прадедов, ушедших на фронт восемнадцатилетними. Девчонки в белых бантах — сестрами милосердия, перевязывающими чужие раны в промерзших госпиталях.</w:t>
            </w:r>
          </w:p>
        </w:tc>
        <w:tc>
          <w:tcPr>
            <w:tcW w:w="4784" w:type="dxa"/>
          </w:tcPr>
          <w:p w:rsidR="007F7FD9" w:rsidRDefault="00441B9B" w:rsidP="00441B9B">
            <w:pPr>
              <w:rPr>
                <w:rFonts w:ascii="Times New Roman" w:hAnsi="Times New Roman" w:cs="Times New Roman"/>
                <w:sz w:val="24"/>
                <w:szCs w:val="24"/>
              </w:rPr>
            </w:pPr>
            <w:r w:rsidRPr="00103E74">
              <w:rPr>
                <w:rFonts w:ascii="Times New Roman" w:hAnsi="Times New Roman" w:cs="Times New Roman"/>
                <w:sz w:val="24"/>
                <w:szCs w:val="24"/>
              </w:rPr>
              <w:t xml:space="preserve">Выступают Саша и </w:t>
            </w:r>
            <w:r w:rsidR="007F7FD9">
              <w:rPr>
                <w:rFonts w:ascii="Times New Roman" w:hAnsi="Times New Roman" w:cs="Times New Roman"/>
                <w:sz w:val="24"/>
                <w:szCs w:val="24"/>
              </w:rPr>
              <w:t>Лёша (Фонограмма песни «Россия»</w:t>
            </w:r>
          </w:p>
          <w:p w:rsidR="00441B9B" w:rsidRPr="00103E74" w:rsidRDefault="007F7FD9" w:rsidP="00441B9B">
            <w:pPr>
              <w:rPr>
                <w:rFonts w:ascii="Times New Roman" w:hAnsi="Times New Roman" w:cs="Times New Roman"/>
                <w:sz w:val="24"/>
                <w:szCs w:val="24"/>
              </w:rPr>
            </w:pPr>
            <w:r>
              <w:rPr>
                <w:rFonts w:ascii="Times New Roman" w:hAnsi="Times New Roman" w:cs="Times New Roman"/>
                <w:sz w:val="24"/>
                <w:szCs w:val="24"/>
              </w:rPr>
              <w:t xml:space="preserve"> на экране – видеоролик про Россию</w:t>
            </w:r>
          </w:p>
        </w:tc>
      </w:tr>
      <w:tr w:rsidR="00441B9B" w:rsidRPr="00F047D7" w:rsidTr="00036B4E">
        <w:tc>
          <w:tcPr>
            <w:tcW w:w="14560" w:type="dxa"/>
            <w:gridSpan w:val="3"/>
          </w:tcPr>
          <w:p w:rsidR="00441B9B" w:rsidRPr="007F7FD9" w:rsidRDefault="00441B9B" w:rsidP="00441B9B">
            <w:pPr>
              <w:jc w:val="center"/>
              <w:rPr>
                <w:rFonts w:ascii="Times New Roman" w:hAnsi="Times New Roman" w:cs="Times New Roman"/>
                <w:sz w:val="24"/>
                <w:szCs w:val="24"/>
              </w:rPr>
            </w:pPr>
            <w:r w:rsidRPr="007F7FD9">
              <w:rPr>
                <w:rFonts w:ascii="Times New Roman" w:hAnsi="Times New Roman" w:cs="Times New Roman"/>
                <w:sz w:val="24"/>
                <w:szCs w:val="24"/>
              </w:rPr>
              <w:t>«</w:t>
            </w:r>
            <w:r w:rsidRPr="007F7FD9">
              <w:rPr>
                <w:rFonts w:ascii="Times New Roman" w:hAnsi="Times New Roman" w:cs="Times New Roman"/>
                <w:b/>
                <w:color w:val="000000"/>
                <w:sz w:val="24"/>
                <w:szCs w:val="24"/>
              </w:rPr>
              <w:t>Бессмертный полк</w:t>
            </w:r>
            <w:r w:rsidRPr="007F7FD9">
              <w:rPr>
                <w:rFonts w:ascii="Times New Roman" w:hAnsi="Times New Roman" w:cs="Times New Roman"/>
                <w:color w:val="000000"/>
                <w:sz w:val="24"/>
                <w:szCs w:val="24"/>
              </w:rPr>
              <w:t>»</w:t>
            </w:r>
          </w:p>
        </w:tc>
      </w:tr>
      <w:tr w:rsidR="00441B9B" w:rsidRPr="00F047D7" w:rsidTr="00520AEE">
        <w:tc>
          <w:tcPr>
            <w:tcW w:w="2263" w:type="dxa"/>
          </w:tcPr>
          <w:p w:rsidR="00441B9B" w:rsidRPr="00683915" w:rsidRDefault="00441B9B" w:rsidP="00441B9B">
            <w:pPr>
              <w:rPr>
                <w:rFonts w:ascii="Times New Roman" w:hAnsi="Times New Roman" w:cs="Times New Roman"/>
                <w:b/>
                <w:bCs/>
                <w:sz w:val="24"/>
                <w:szCs w:val="24"/>
              </w:rPr>
            </w:pPr>
            <w:bookmarkStart w:id="0" w:name="_GoBack"/>
            <w:r w:rsidRPr="00683915">
              <w:rPr>
                <w:rFonts w:ascii="Times New Roman" w:hAnsi="Times New Roman" w:cs="Times New Roman"/>
                <w:b/>
                <w:bCs/>
                <w:color w:val="000000"/>
                <w:sz w:val="24"/>
                <w:szCs w:val="24"/>
              </w:rPr>
              <w:lastRenderedPageBreak/>
              <w:t>Ведущий 3</w:t>
            </w:r>
            <w:bookmarkEnd w:id="0"/>
          </w:p>
        </w:tc>
        <w:tc>
          <w:tcPr>
            <w:tcW w:w="7513" w:type="dxa"/>
          </w:tcPr>
          <w:p w:rsidR="007F7FD9" w:rsidRDefault="007F7FD9" w:rsidP="007F7FD9">
            <w:pPr>
              <w:pStyle w:val="a4"/>
            </w:pPr>
            <w:r>
              <w:t>-Бессмертный полк шагает по всей стране. Все те, чьи отцы, деды и прадеды воевали – они с нами в одном строю. Он движется по главным улицам городов и по скромным дорогам сел, заполняет пространство между прошлым и настоящим, превращая память в явление, видимое глазами. Это не просто колонна людей. Это река времени, вспять повернувшая, чтобы показать нам свои истоки.</w:t>
            </w:r>
          </w:p>
          <w:p w:rsidR="00441B9B" w:rsidRPr="00F047D7" w:rsidRDefault="00441B9B" w:rsidP="00441B9B">
            <w:pPr>
              <w:rPr>
                <w:rFonts w:ascii="Times New Roman" w:hAnsi="Times New Roman" w:cs="Times New Roman"/>
                <w:sz w:val="28"/>
                <w:szCs w:val="24"/>
              </w:rPr>
            </w:pPr>
          </w:p>
        </w:tc>
        <w:tc>
          <w:tcPr>
            <w:tcW w:w="4784" w:type="dxa"/>
          </w:tcPr>
          <w:p w:rsidR="00441B9B" w:rsidRPr="00F047D7" w:rsidRDefault="00441B9B" w:rsidP="00441B9B">
            <w:pPr>
              <w:rPr>
                <w:rFonts w:ascii="Times New Roman" w:hAnsi="Times New Roman" w:cs="Times New Roman"/>
                <w:sz w:val="28"/>
                <w:szCs w:val="24"/>
              </w:rPr>
            </w:pPr>
            <w:r w:rsidRPr="001D793A">
              <w:rPr>
                <w:rFonts w:ascii="Times New Roman" w:hAnsi="Times New Roman" w:cs="Times New Roman"/>
                <w:sz w:val="28"/>
                <w:szCs w:val="24"/>
              </w:rPr>
              <w:t xml:space="preserve">– </w:t>
            </w:r>
            <w:r w:rsidRPr="007F7FD9">
              <w:rPr>
                <w:rFonts w:ascii="Times New Roman" w:hAnsi="Times New Roman" w:cs="Times New Roman"/>
                <w:sz w:val="24"/>
                <w:szCs w:val="24"/>
              </w:rPr>
              <w:t>видеоряд с шествием Бессмертного полка. Дети по желанию встают с портретами своих родственников (может быть заранее организовано).</w:t>
            </w:r>
          </w:p>
        </w:tc>
      </w:tr>
      <w:tr w:rsidR="00F728D9" w:rsidRPr="00F047D7" w:rsidTr="002A74BA">
        <w:tc>
          <w:tcPr>
            <w:tcW w:w="14560" w:type="dxa"/>
            <w:gridSpan w:val="3"/>
          </w:tcPr>
          <w:p w:rsidR="00F728D9" w:rsidRPr="001D793A" w:rsidRDefault="00F728D9" w:rsidP="00F728D9">
            <w:pPr>
              <w:jc w:val="center"/>
              <w:rPr>
                <w:rFonts w:ascii="Times New Roman" w:hAnsi="Times New Roman" w:cs="Times New Roman"/>
                <w:sz w:val="28"/>
                <w:szCs w:val="24"/>
              </w:rPr>
            </w:pPr>
            <w:r w:rsidRPr="007F7FD9">
              <w:rPr>
                <w:rFonts w:ascii="Times New Roman" w:hAnsi="Times New Roman" w:cs="Times New Roman"/>
                <w:b/>
                <w:color w:val="000000"/>
                <w:sz w:val="24"/>
                <w:szCs w:val="24"/>
              </w:rPr>
              <w:t>Номер 2. Жестовое пение «Россия»</w:t>
            </w:r>
          </w:p>
        </w:tc>
      </w:tr>
      <w:tr w:rsidR="00F728D9" w:rsidRPr="00F047D7" w:rsidTr="00DE4D57">
        <w:tc>
          <w:tcPr>
            <w:tcW w:w="14560" w:type="dxa"/>
            <w:gridSpan w:val="3"/>
          </w:tcPr>
          <w:p w:rsidR="00F728D9" w:rsidRPr="001D793A" w:rsidRDefault="00F728D9" w:rsidP="00F728D9">
            <w:pPr>
              <w:jc w:val="center"/>
              <w:rPr>
                <w:rFonts w:ascii="Times New Roman" w:hAnsi="Times New Roman" w:cs="Times New Roman"/>
                <w:sz w:val="28"/>
                <w:szCs w:val="24"/>
              </w:rPr>
            </w:pPr>
            <w:r w:rsidRPr="007F7FD9">
              <w:rPr>
                <w:rFonts w:ascii="Times New Roman" w:hAnsi="Times New Roman" w:cs="Times New Roman"/>
                <w:b/>
                <w:color w:val="000000"/>
                <w:sz w:val="24"/>
                <w:szCs w:val="24"/>
              </w:rPr>
              <w:t>Видео ряд под песню</w:t>
            </w:r>
          </w:p>
        </w:tc>
      </w:tr>
    </w:tbl>
    <w:p w:rsidR="00795238" w:rsidRDefault="00795238"/>
    <w:sectPr w:rsidR="00795238" w:rsidSect="009D2D2F">
      <w:pgSz w:w="16838" w:h="11906" w:orient="landscape"/>
      <w:pgMar w:top="1134" w:right="1134" w:bottom="1134"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F2F08" w:rsidRDefault="001F2F08" w:rsidP="0039281D">
      <w:pPr>
        <w:spacing w:after="0" w:line="240" w:lineRule="auto"/>
      </w:pPr>
      <w:r>
        <w:separator/>
      </w:r>
    </w:p>
  </w:endnote>
  <w:endnote w:type="continuationSeparator" w:id="0">
    <w:p w:rsidR="001F2F08" w:rsidRDefault="001F2F08" w:rsidP="0039281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TriodPostnaja">
    <w:altName w:val="Calibri"/>
    <w:panose1 w:val="00000000000000000000"/>
    <w:charset w:val="00"/>
    <w:family w:val="swiss"/>
    <w:notTrueType/>
    <w:pitch w:val="default"/>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59107498"/>
      <w:docPartObj>
        <w:docPartGallery w:val="Page Numbers (Bottom of Page)"/>
        <w:docPartUnique/>
      </w:docPartObj>
    </w:sdtPr>
    <w:sdtContent>
      <w:p w:rsidR="0039281D" w:rsidRDefault="000E4C82">
        <w:pPr>
          <w:pStyle w:val="ae"/>
          <w:jc w:val="center"/>
        </w:pPr>
        <w:r>
          <w:fldChar w:fldCharType="begin"/>
        </w:r>
        <w:r w:rsidR="0039281D">
          <w:instrText>PAGE   \* MERGEFORMAT</w:instrText>
        </w:r>
        <w:r>
          <w:fldChar w:fldCharType="separate"/>
        </w:r>
        <w:r w:rsidR="00AE211F">
          <w:rPr>
            <w:noProof/>
          </w:rPr>
          <w:t>11</w:t>
        </w:r>
        <w:r>
          <w:fldChar w:fldCharType="end"/>
        </w:r>
      </w:p>
    </w:sdtContent>
  </w:sdt>
  <w:p w:rsidR="0039281D" w:rsidRDefault="0039281D">
    <w:pPr>
      <w:pStyle w:val="a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F2F08" w:rsidRDefault="001F2F08" w:rsidP="0039281D">
      <w:pPr>
        <w:spacing w:after="0" w:line="240" w:lineRule="auto"/>
      </w:pPr>
      <w:r>
        <w:separator/>
      </w:r>
    </w:p>
  </w:footnote>
  <w:footnote w:type="continuationSeparator" w:id="0">
    <w:p w:rsidR="001F2F08" w:rsidRDefault="001F2F08" w:rsidP="0039281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883BA5"/>
    <w:multiLevelType w:val="multilevel"/>
    <w:tmpl w:val="C73E09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D3C70B0"/>
    <w:multiLevelType w:val="multilevel"/>
    <w:tmpl w:val="CA28015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19953A6"/>
    <w:multiLevelType w:val="multilevel"/>
    <w:tmpl w:val="B784CD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43F7A49"/>
    <w:multiLevelType w:val="hybridMultilevel"/>
    <w:tmpl w:val="E8886B84"/>
    <w:lvl w:ilvl="0" w:tplc="0419000F">
      <w:start w:val="1"/>
      <w:numFmt w:val="decimal"/>
      <w:lvlText w:val="%1."/>
      <w:lvlJc w:val="left"/>
      <w:pPr>
        <w:ind w:left="3478" w:hanging="360"/>
      </w:pPr>
      <w:rPr>
        <w:rFonts w:hint="default"/>
      </w:rPr>
    </w:lvl>
    <w:lvl w:ilvl="1" w:tplc="04190019" w:tentative="1">
      <w:start w:val="1"/>
      <w:numFmt w:val="lowerLetter"/>
      <w:lvlText w:val="%2."/>
      <w:lvlJc w:val="left"/>
      <w:pPr>
        <w:ind w:left="4198" w:hanging="360"/>
      </w:pPr>
    </w:lvl>
    <w:lvl w:ilvl="2" w:tplc="0419001B" w:tentative="1">
      <w:start w:val="1"/>
      <w:numFmt w:val="lowerRoman"/>
      <w:lvlText w:val="%3."/>
      <w:lvlJc w:val="right"/>
      <w:pPr>
        <w:ind w:left="4918" w:hanging="180"/>
      </w:pPr>
    </w:lvl>
    <w:lvl w:ilvl="3" w:tplc="0419000F" w:tentative="1">
      <w:start w:val="1"/>
      <w:numFmt w:val="decimal"/>
      <w:lvlText w:val="%4."/>
      <w:lvlJc w:val="left"/>
      <w:pPr>
        <w:ind w:left="5638" w:hanging="360"/>
      </w:pPr>
    </w:lvl>
    <w:lvl w:ilvl="4" w:tplc="04190019" w:tentative="1">
      <w:start w:val="1"/>
      <w:numFmt w:val="lowerLetter"/>
      <w:lvlText w:val="%5."/>
      <w:lvlJc w:val="left"/>
      <w:pPr>
        <w:ind w:left="6358" w:hanging="360"/>
      </w:pPr>
    </w:lvl>
    <w:lvl w:ilvl="5" w:tplc="0419001B" w:tentative="1">
      <w:start w:val="1"/>
      <w:numFmt w:val="lowerRoman"/>
      <w:lvlText w:val="%6."/>
      <w:lvlJc w:val="right"/>
      <w:pPr>
        <w:ind w:left="7078" w:hanging="180"/>
      </w:pPr>
    </w:lvl>
    <w:lvl w:ilvl="6" w:tplc="0419000F" w:tentative="1">
      <w:start w:val="1"/>
      <w:numFmt w:val="decimal"/>
      <w:lvlText w:val="%7."/>
      <w:lvlJc w:val="left"/>
      <w:pPr>
        <w:ind w:left="7798" w:hanging="360"/>
      </w:pPr>
    </w:lvl>
    <w:lvl w:ilvl="7" w:tplc="04190019" w:tentative="1">
      <w:start w:val="1"/>
      <w:numFmt w:val="lowerLetter"/>
      <w:lvlText w:val="%8."/>
      <w:lvlJc w:val="left"/>
      <w:pPr>
        <w:ind w:left="8518" w:hanging="360"/>
      </w:pPr>
    </w:lvl>
    <w:lvl w:ilvl="8" w:tplc="0419001B" w:tentative="1">
      <w:start w:val="1"/>
      <w:numFmt w:val="lowerRoman"/>
      <w:lvlText w:val="%9."/>
      <w:lvlJc w:val="right"/>
      <w:pPr>
        <w:ind w:left="9238" w:hanging="180"/>
      </w:pPr>
    </w:lvl>
  </w:abstractNum>
  <w:abstractNum w:abstractNumId="4">
    <w:nsid w:val="1A5E4AB6"/>
    <w:multiLevelType w:val="hybridMultilevel"/>
    <w:tmpl w:val="E8886B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C2E36D2"/>
    <w:multiLevelType w:val="hybridMultilevel"/>
    <w:tmpl w:val="91DC1878"/>
    <w:lvl w:ilvl="0" w:tplc="14345498">
      <w:start w:val="1"/>
      <w:numFmt w:val="decimalZero"/>
      <w:lvlText w:val="%1."/>
      <w:lvlJc w:val="left"/>
      <w:pPr>
        <w:ind w:left="735" w:hanging="375"/>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4BE2A0F"/>
    <w:multiLevelType w:val="multilevel"/>
    <w:tmpl w:val="547818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50254F5"/>
    <w:multiLevelType w:val="multilevel"/>
    <w:tmpl w:val="21F4F0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4FD85D71"/>
    <w:multiLevelType w:val="multilevel"/>
    <w:tmpl w:val="E7DA54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510504D7"/>
    <w:multiLevelType w:val="multilevel"/>
    <w:tmpl w:val="B3AC3A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588A73B2"/>
    <w:multiLevelType w:val="multilevel"/>
    <w:tmpl w:val="68DE94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5BBF02C2"/>
    <w:multiLevelType w:val="multilevel"/>
    <w:tmpl w:val="1598B68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640D0DC5"/>
    <w:multiLevelType w:val="multilevel"/>
    <w:tmpl w:val="D2F48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64F602B5"/>
    <w:multiLevelType w:val="multilevel"/>
    <w:tmpl w:val="305EED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669E184D"/>
    <w:multiLevelType w:val="hybridMultilevel"/>
    <w:tmpl w:val="E8886B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79C96FCE"/>
    <w:multiLevelType w:val="multilevel"/>
    <w:tmpl w:val="0FBAC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5"/>
  </w:num>
  <w:num w:numId="3">
    <w:abstractNumId w:val="3"/>
  </w:num>
  <w:num w:numId="4">
    <w:abstractNumId w:val="4"/>
  </w:num>
  <w:num w:numId="5">
    <w:abstractNumId w:val="14"/>
  </w:num>
  <w:num w:numId="6">
    <w:abstractNumId w:val="0"/>
  </w:num>
  <w:num w:numId="7">
    <w:abstractNumId w:val="13"/>
  </w:num>
  <w:num w:numId="8">
    <w:abstractNumId w:val="6"/>
  </w:num>
  <w:num w:numId="9">
    <w:abstractNumId w:val="2"/>
  </w:num>
  <w:num w:numId="10">
    <w:abstractNumId w:val="15"/>
  </w:num>
  <w:num w:numId="11">
    <w:abstractNumId w:val="1"/>
  </w:num>
  <w:num w:numId="12">
    <w:abstractNumId w:val="11"/>
  </w:num>
  <w:num w:numId="13">
    <w:abstractNumId w:val="10"/>
  </w:num>
  <w:num w:numId="14">
    <w:abstractNumId w:val="9"/>
  </w:num>
  <w:num w:numId="15">
    <w:abstractNumId w:val="7"/>
  </w:num>
  <w:num w:numId="16">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08"/>
  <w:characterSpacingControl w:val="doNotCompress"/>
  <w:footnotePr>
    <w:footnote w:id="-1"/>
    <w:footnote w:id="0"/>
  </w:footnotePr>
  <w:endnotePr>
    <w:endnote w:id="-1"/>
    <w:endnote w:id="0"/>
  </w:endnotePr>
  <w:compat/>
  <w:rsids>
    <w:rsidRoot w:val="003D61AE"/>
    <w:rsid w:val="0000768C"/>
    <w:rsid w:val="00062C93"/>
    <w:rsid w:val="000718F4"/>
    <w:rsid w:val="00071E5B"/>
    <w:rsid w:val="0007438B"/>
    <w:rsid w:val="00081B29"/>
    <w:rsid w:val="000A6FC8"/>
    <w:rsid w:val="000E3C9A"/>
    <w:rsid w:val="000E3FCC"/>
    <w:rsid w:val="000E4C82"/>
    <w:rsid w:val="000F364A"/>
    <w:rsid w:val="000F55E0"/>
    <w:rsid w:val="001026F0"/>
    <w:rsid w:val="00103E74"/>
    <w:rsid w:val="00115737"/>
    <w:rsid w:val="001410E0"/>
    <w:rsid w:val="0016583E"/>
    <w:rsid w:val="00191B42"/>
    <w:rsid w:val="00196C10"/>
    <w:rsid w:val="001A7432"/>
    <w:rsid w:val="001B3CC4"/>
    <w:rsid w:val="001D793A"/>
    <w:rsid w:val="001E3941"/>
    <w:rsid w:val="001F0342"/>
    <w:rsid w:val="001F2F08"/>
    <w:rsid w:val="00222A0D"/>
    <w:rsid w:val="0022434B"/>
    <w:rsid w:val="0022701E"/>
    <w:rsid w:val="0023144A"/>
    <w:rsid w:val="00232B63"/>
    <w:rsid w:val="002544AD"/>
    <w:rsid w:val="00294CC0"/>
    <w:rsid w:val="002F4038"/>
    <w:rsid w:val="003705A2"/>
    <w:rsid w:val="003820A4"/>
    <w:rsid w:val="003861B2"/>
    <w:rsid w:val="0039281D"/>
    <w:rsid w:val="00397F2E"/>
    <w:rsid w:val="003A786E"/>
    <w:rsid w:val="003B6403"/>
    <w:rsid w:val="003B73DF"/>
    <w:rsid w:val="003B7F78"/>
    <w:rsid w:val="003C2CC2"/>
    <w:rsid w:val="003D4658"/>
    <w:rsid w:val="003D61AE"/>
    <w:rsid w:val="003E2415"/>
    <w:rsid w:val="004134A3"/>
    <w:rsid w:val="00431D58"/>
    <w:rsid w:val="00441B9B"/>
    <w:rsid w:val="00461210"/>
    <w:rsid w:val="00461F0E"/>
    <w:rsid w:val="00462590"/>
    <w:rsid w:val="004A1D97"/>
    <w:rsid w:val="004D5040"/>
    <w:rsid w:val="004F2CBA"/>
    <w:rsid w:val="004F7383"/>
    <w:rsid w:val="00520AEE"/>
    <w:rsid w:val="00521614"/>
    <w:rsid w:val="00534F0E"/>
    <w:rsid w:val="005365B2"/>
    <w:rsid w:val="0054260C"/>
    <w:rsid w:val="00574873"/>
    <w:rsid w:val="0057728A"/>
    <w:rsid w:val="005E7D31"/>
    <w:rsid w:val="005F6F10"/>
    <w:rsid w:val="0060471D"/>
    <w:rsid w:val="00624EB2"/>
    <w:rsid w:val="00640F37"/>
    <w:rsid w:val="006504CB"/>
    <w:rsid w:val="00683915"/>
    <w:rsid w:val="00696EEB"/>
    <w:rsid w:val="006B4685"/>
    <w:rsid w:val="006C14C2"/>
    <w:rsid w:val="006C5C7A"/>
    <w:rsid w:val="006D2DAB"/>
    <w:rsid w:val="006F676E"/>
    <w:rsid w:val="00713099"/>
    <w:rsid w:val="00724A96"/>
    <w:rsid w:val="00733BD2"/>
    <w:rsid w:val="007451A7"/>
    <w:rsid w:val="00795238"/>
    <w:rsid w:val="00795D4E"/>
    <w:rsid w:val="007960FB"/>
    <w:rsid w:val="007A44FA"/>
    <w:rsid w:val="007E55BD"/>
    <w:rsid w:val="007F7FD9"/>
    <w:rsid w:val="00805194"/>
    <w:rsid w:val="008219CD"/>
    <w:rsid w:val="00825EB1"/>
    <w:rsid w:val="008402FE"/>
    <w:rsid w:val="00881D64"/>
    <w:rsid w:val="00890FCA"/>
    <w:rsid w:val="00892EDE"/>
    <w:rsid w:val="008B0134"/>
    <w:rsid w:val="008C6C0E"/>
    <w:rsid w:val="00935132"/>
    <w:rsid w:val="00980BF3"/>
    <w:rsid w:val="0098312C"/>
    <w:rsid w:val="00990142"/>
    <w:rsid w:val="009964A6"/>
    <w:rsid w:val="009B7FAF"/>
    <w:rsid w:val="009D2D2F"/>
    <w:rsid w:val="009E3C92"/>
    <w:rsid w:val="009F2DB5"/>
    <w:rsid w:val="009F4CF9"/>
    <w:rsid w:val="00A06B3C"/>
    <w:rsid w:val="00A24E40"/>
    <w:rsid w:val="00A26038"/>
    <w:rsid w:val="00A50D54"/>
    <w:rsid w:val="00A51F33"/>
    <w:rsid w:val="00A52DD9"/>
    <w:rsid w:val="00A6075F"/>
    <w:rsid w:val="00A843F8"/>
    <w:rsid w:val="00A97F6A"/>
    <w:rsid w:val="00AD78F2"/>
    <w:rsid w:val="00AE211F"/>
    <w:rsid w:val="00AF44DF"/>
    <w:rsid w:val="00B010F4"/>
    <w:rsid w:val="00B05947"/>
    <w:rsid w:val="00B070ED"/>
    <w:rsid w:val="00B10C18"/>
    <w:rsid w:val="00B2605B"/>
    <w:rsid w:val="00B353F1"/>
    <w:rsid w:val="00B50B72"/>
    <w:rsid w:val="00B83525"/>
    <w:rsid w:val="00B93E87"/>
    <w:rsid w:val="00BE6EEF"/>
    <w:rsid w:val="00C23466"/>
    <w:rsid w:val="00C36F13"/>
    <w:rsid w:val="00C41D76"/>
    <w:rsid w:val="00C53F81"/>
    <w:rsid w:val="00C60A8B"/>
    <w:rsid w:val="00C761FB"/>
    <w:rsid w:val="00C849DD"/>
    <w:rsid w:val="00C87A6A"/>
    <w:rsid w:val="00CC7292"/>
    <w:rsid w:val="00CE68C6"/>
    <w:rsid w:val="00D21FD5"/>
    <w:rsid w:val="00D44888"/>
    <w:rsid w:val="00D464D8"/>
    <w:rsid w:val="00DC4D65"/>
    <w:rsid w:val="00E02458"/>
    <w:rsid w:val="00E02F16"/>
    <w:rsid w:val="00E22470"/>
    <w:rsid w:val="00E34296"/>
    <w:rsid w:val="00E60A86"/>
    <w:rsid w:val="00E94245"/>
    <w:rsid w:val="00E94A97"/>
    <w:rsid w:val="00EC2648"/>
    <w:rsid w:val="00EF15D2"/>
    <w:rsid w:val="00F047D7"/>
    <w:rsid w:val="00F20D10"/>
    <w:rsid w:val="00F34D62"/>
    <w:rsid w:val="00F43EA1"/>
    <w:rsid w:val="00F50BEF"/>
    <w:rsid w:val="00F728D9"/>
    <w:rsid w:val="00F92E94"/>
    <w:rsid w:val="00FC5FE9"/>
    <w:rsid w:val="00FD5A69"/>
    <w:rsid w:val="00FF412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E4C82"/>
  </w:style>
  <w:style w:type="paragraph" w:styleId="3">
    <w:name w:val="heading 3"/>
    <w:basedOn w:val="a"/>
    <w:link w:val="30"/>
    <w:uiPriority w:val="9"/>
    <w:qFormat/>
    <w:rsid w:val="006504CB"/>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222A0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Normal (Web)"/>
    <w:basedOn w:val="a"/>
    <w:uiPriority w:val="99"/>
    <w:unhideWhenUsed/>
    <w:rsid w:val="00B10C1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v-button-doc-player">
    <w:name w:val="v-button-doc-player"/>
    <w:basedOn w:val="a0"/>
    <w:rsid w:val="00B10C18"/>
  </w:style>
  <w:style w:type="character" w:customStyle="1" w:styleId="ranktitle">
    <w:name w:val="rank__title"/>
    <w:basedOn w:val="a0"/>
    <w:rsid w:val="00B10C18"/>
  </w:style>
  <w:style w:type="character" w:styleId="a5">
    <w:name w:val="Hyperlink"/>
    <w:basedOn w:val="a0"/>
    <w:unhideWhenUsed/>
    <w:rsid w:val="00B10C18"/>
    <w:rPr>
      <w:color w:val="0000FF"/>
      <w:u w:val="single"/>
    </w:rPr>
  </w:style>
  <w:style w:type="character" w:styleId="a6">
    <w:name w:val="FollowedHyperlink"/>
    <w:basedOn w:val="a0"/>
    <w:uiPriority w:val="99"/>
    <w:semiHidden/>
    <w:unhideWhenUsed/>
    <w:rsid w:val="00B10C18"/>
    <w:rPr>
      <w:color w:val="800080"/>
      <w:u w:val="single"/>
    </w:rPr>
  </w:style>
  <w:style w:type="paragraph" w:styleId="a7">
    <w:name w:val="Balloon Text"/>
    <w:basedOn w:val="a"/>
    <w:link w:val="a8"/>
    <w:uiPriority w:val="99"/>
    <w:semiHidden/>
    <w:unhideWhenUsed/>
    <w:rsid w:val="006C14C2"/>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6C14C2"/>
    <w:rPr>
      <w:rFonts w:ascii="Tahoma" w:hAnsi="Tahoma" w:cs="Tahoma"/>
      <w:sz w:val="16"/>
      <w:szCs w:val="16"/>
    </w:rPr>
  </w:style>
  <w:style w:type="character" w:styleId="a9">
    <w:name w:val="Strong"/>
    <w:basedOn w:val="a0"/>
    <w:uiPriority w:val="22"/>
    <w:qFormat/>
    <w:rsid w:val="001A7432"/>
    <w:rPr>
      <w:b/>
      <w:bCs/>
    </w:rPr>
  </w:style>
  <w:style w:type="paragraph" w:customStyle="1" w:styleId="aa">
    <w:name w:val="Знак Знак Знак Знак Знак Знак Знак Знак Знак Знак"/>
    <w:basedOn w:val="a"/>
    <w:rsid w:val="00935132"/>
    <w:pPr>
      <w:spacing w:after="160" w:line="240" w:lineRule="exact"/>
    </w:pPr>
    <w:rPr>
      <w:rFonts w:ascii="Arial" w:eastAsia="Times New Roman" w:hAnsi="Arial" w:cs="Arial"/>
      <w:sz w:val="20"/>
      <w:szCs w:val="20"/>
      <w:lang w:val="de-CH" w:eastAsia="de-CH"/>
    </w:rPr>
  </w:style>
  <w:style w:type="paragraph" w:styleId="ab">
    <w:name w:val="List Paragraph"/>
    <w:basedOn w:val="a"/>
    <w:uiPriority w:val="34"/>
    <w:qFormat/>
    <w:rsid w:val="007E55BD"/>
    <w:pPr>
      <w:ind w:left="720"/>
      <w:contextualSpacing/>
    </w:pPr>
  </w:style>
  <w:style w:type="paragraph" w:styleId="ac">
    <w:name w:val="header"/>
    <w:basedOn w:val="a"/>
    <w:link w:val="ad"/>
    <w:uiPriority w:val="99"/>
    <w:unhideWhenUsed/>
    <w:rsid w:val="0039281D"/>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39281D"/>
  </w:style>
  <w:style w:type="paragraph" w:styleId="ae">
    <w:name w:val="footer"/>
    <w:basedOn w:val="a"/>
    <w:link w:val="af"/>
    <w:uiPriority w:val="99"/>
    <w:unhideWhenUsed/>
    <w:rsid w:val="0039281D"/>
    <w:pPr>
      <w:tabs>
        <w:tab w:val="center" w:pos="4677"/>
        <w:tab w:val="right" w:pos="9355"/>
      </w:tabs>
      <w:spacing w:after="0" w:line="240" w:lineRule="auto"/>
    </w:pPr>
  </w:style>
  <w:style w:type="character" w:customStyle="1" w:styleId="af">
    <w:name w:val="Нижний колонтитул Знак"/>
    <w:basedOn w:val="a0"/>
    <w:link w:val="ae"/>
    <w:uiPriority w:val="99"/>
    <w:rsid w:val="0039281D"/>
  </w:style>
  <w:style w:type="character" w:styleId="af0">
    <w:name w:val="Subtle Emphasis"/>
    <w:basedOn w:val="a0"/>
    <w:uiPriority w:val="19"/>
    <w:qFormat/>
    <w:rsid w:val="00640F37"/>
    <w:rPr>
      <w:i/>
      <w:iCs/>
      <w:color w:val="404040" w:themeColor="text1" w:themeTint="BF"/>
    </w:rPr>
  </w:style>
  <w:style w:type="character" w:styleId="af1">
    <w:name w:val="annotation reference"/>
    <w:basedOn w:val="a0"/>
    <w:uiPriority w:val="99"/>
    <w:semiHidden/>
    <w:unhideWhenUsed/>
    <w:rsid w:val="00CE68C6"/>
    <w:rPr>
      <w:sz w:val="16"/>
      <w:szCs w:val="16"/>
    </w:rPr>
  </w:style>
  <w:style w:type="paragraph" w:styleId="af2">
    <w:name w:val="annotation text"/>
    <w:basedOn w:val="a"/>
    <w:link w:val="af3"/>
    <w:uiPriority w:val="99"/>
    <w:semiHidden/>
    <w:unhideWhenUsed/>
    <w:rsid w:val="00CE68C6"/>
    <w:pPr>
      <w:spacing w:line="240" w:lineRule="auto"/>
    </w:pPr>
    <w:rPr>
      <w:sz w:val="20"/>
      <w:szCs w:val="20"/>
    </w:rPr>
  </w:style>
  <w:style w:type="character" w:customStyle="1" w:styleId="af3">
    <w:name w:val="Текст примечания Знак"/>
    <w:basedOn w:val="a0"/>
    <w:link w:val="af2"/>
    <w:uiPriority w:val="99"/>
    <w:semiHidden/>
    <w:rsid w:val="00CE68C6"/>
    <w:rPr>
      <w:sz w:val="20"/>
      <w:szCs w:val="20"/>
    </w:rPr>
  </w:style>
  <w:style w:type="paragraph" w:styleId="af4">
    <w:name w:val="annotation subject"/>
    <w:basedOn w:val="af2"/>
    <w:next w:val="af2"/>
    <w:link w:val="af5"/>
    <w:uiPriority w:val="99"/>
    <w:semiHidden/>
    <w:unhideWhenUsed/>
    <w:rsid w:val="00CE68C6"/>
    <w:rPr>
      <w:b/>
      <w:bCs/>
    </w:rPr>
  </w:style>
  <w:style w:type="character" w:customStyle="1" w:styleId="af5">
    <w:name w:val="Тема примечания Знак"/>
    <w:basedOn w:val="af3"/>
    <w:link w:val="af4"/>
    <w:uiPriority w:val="99"/>
    <w:semiHidden/>
    <w:rsid w:val="00CE68C6"/>
    <w:rPr>
      <w:b/>
      <w:bCs/>
      <w:sz w:val="20"/>
      <w:szCs w:val="20"/>
    </w:rPr>
  </w:style>
  <w:style w:type="paragraph" w:styleId="af6">
    <w:name w:val="No Spacing"/>
    <w:uiPriority w:val="1"/>
    <w:qFormat/>
    <w:rsid w:val="008219CD"/>
    <w:pPr>
      <w:spacing w:after="0" w:line="240" w:lineRule="auto"/>
    </w:pPr>
  </w:style>
  <w:style w:type="paragraph" w:customStyle="1" w:styleId="Default">
    <w:name w:val="Default"/>
    <w:rsid w:val="00C87A6A"/>
    <w:pPr>
      <w:autoSpaceDE w:val="0"/>
      <w:autoSpaceDN w:val="0"/>
      <w:adjustRightInd w:val="0"/>
      <w:spacing w:after="0" w:line="240" w:lineRule="auto"/>
    </w:pPr>
    <w:rPr>
      <w:rFonts w:ascii="TriodPostnaja" w:hAnsi="TriodPostnaja" w:cs="TriodPostnaja"/>
      <w:color w:val="000000"/>
      <w:sz w:val="24"/>
      <w:szCs w:val="24"/>
    </w:rPr>
  </w:style>
  <w:style w:type="character" w:customStyle="1" w:styleId="30">
    <w:name w:val="Заголовок 3 Знак"/>
    <w:basedOn w:val="a0"/>
    <w:link w:val="3"/>
    <w:uiPriority w:val="9"/>
    <w:rsid w:val="006504CB"/>
    <w:rPr>
      <w:rFonts w:ascii="Times New Roman" w:eastAsia="Times New Roman" w:hAnsi="Times New Roman" w:cs="Times New Roman"/>
      <w:b/>
      <w:bCs/>
      <w:sz w:val="27"/>
      <w:szCs w:val="27"/>
      <w:lang w:eastAsia="ru-RU"/>
    </w:rPr>
  </w:style>
  <w:style w:type="paragraph" w:customStyle="1" w:styleId="ds-markdown-paragraph">
    <w:name w:val="ds-markdown-paragraph"/>
    <w:basedOn w:val="a"/>
    <w:rsid w:val="00795D4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qwen-markdown-text">
    <w:name w:val="qwen-markdown-text"/>
    <w:basedOn w:val="a0"/>
    <w:rsid w:val="00B010F4"/>
  </w:style>
  <w:style w:type="paragraph" w:customStyle="1" w:styleId="ConsPlusTitle">
    <w:name w:val="ConsPlusTitle"/>
    <w:uiPriority w:val="99"/>
    <w:rsid w:val="003820A4"/>
    <w:pPr>
      <w:spacing w:after="0" w:line="240" w:lineRule="auto"/>
    </w:pPr>
    <w:rPr>
      <w:rFonts w:ascii="Times New Roman" w:eastAsia="Times New Roman" w:hAnsi="Times New Roman" w:cs="Times New Roman"/>
      <w:b/>
      <w:bCs/>
      <w:sz w:val="28"/>
      <w:szCs w:val="28"/>
    </w:rPr>
  </w:style>
</w:styles>
</file>

<file path=word/webSettings.xml><?xml version="1.0" encoding="utf-8"?>
<w:webSettings xmlns:r="http://schemas.openxmlformats.org/officeDocument/2006/relationships" xmlns:w="http://schemas.openxmlformats.org/wordprocessingml/2006/main">
  <w:divs>
    <w:div w:id="4478679">
      <w:bodyDiv w:val="1"/>
      <w:marLeft w:val="0"/>
      <w:marRight w:val="0"/>
      <w:marTop w:val="0"/>
      <w:marBottom w:val="0"/>
      <w:divBdr>
        <w:top w:val="none" w:sz="0" w:space="0" w:color="auto"/>
        <w:left w:val="none" w:sz="0" w:space="0" w:color="auto"/>
        <w:bottom w:val="none" w:sz="0" w:space="0" w:color="auto"/>
        <w:right w:val="none" w:sz="0" w:space="0" w:color="auto"/>
      </w:divBdr>
    </w:div>
    <w:div w:id="32076023">
      <w:bodyDiv w:val="1"/>
      <w:marLeft w:val="0"/>
      <w:marRight w:val="0"/>
      <w:marTop w:val="0"/>
      <w:marBottom w:val="0"/>
      <w:divBdr>
        <w:top w:val="none" w:sz="0" w:space="0" w:color="auto"/>
        <w:left w:val="none" w:sz="0" w:space="0" w:color="auto"/>
        <w:bottom w:val="none" w:sz="0" w:space="0" w:color="auto"/>
        <w:right w:val="none" w:sz="0" w:space="0" w:color="auto"/>
      </w:divBdr>
    </w:div>
    <w:div w:id="69887693">
      <w:bodyDiv w:val="1"/>
      <w:marLeft w:val="0"/>
      <w:marRight w:val="0"/>
      <w:marTop w:val="0"/>
      <w:marBottom w:val="0"/>
      <w:divBdr>
        <w:top w:val="none" w:sz="0" w:space="0" w:color="auto"/>
        <w:left w:val="none" w:sz="0" w:space="0" w:color="auto"/>
        <w:bottom w:val="none" w:sz="0" w:space="0" w:color="auto"/>
        <w:right w:val="none" w:sz="0" w:space="0" w:color="auto"/>
      </w:divBdr>
    </w:div>
    <w:div w:id="263853402">
      <w:bodyDiv w:val="1"/>
      <w:marLeft w:val="0"/>
      <w:marRight w:val="0"/>
      <w:marTop w:val="0"/>
      <w:marBottom w:val="0"/>
      <w:divBdr>
        <w:top w:val="none" w:sz="0" w:space="0" w:color="auto"/>
        <w:left w:val="none" w:sz="0" w:space="0" w:color="auto"/>
        <w:bottom w:val="none" w:sz="0" w:space="0" w:color="auto"/>
        <w:right w:val="none" w:sz="0" w:space="0" w:color="auto"/>
      </w:divBdr>
    </w:div>
    <w:div w:id="281696169">
      <w:bodyDiv w:val="1"/>
      <w:marLeft w:val="0"/>
      <w:marRight w:val="0"/>
      <w:marTop w:val="0"/>
      <w:marBottom w:val="0"/>
      <w:divBdr>
        <w:top w:val="none" w:sz="0" w:space="0" w:color="auto"/>
        <w:left w:val="none" w:sz="0" w:space="0" w:color="auto"/>
        <w:bottom w:val="none" w:sz="0" w:space="0" w:color="auto"/>
        <w:right w:val="none" w:sz="0" w:space="0" w:color="auto"/>
      </w:divBdr>
    </w:div>
    <w:div w:id="343670939">
      <w:bodyDiv w:val="1"/>
      <w:marLeft w:val="0"/>
      <w:marRight w:val="0"/>
      <w:marTop w:val="0"/>
      <w:marBottom w:val="0"/>
      <w:divBdr>
        <w:top w:val="none" w:sz="0" w:space="0" w:color="auto"/>
        <w:left w:val="none" w:sz="0" w:space="0" w:color="auto"/>
        <w:bottom w:val="none" w:sz="0" w:space="0" w:color="auto"/>
        <w:right w:val="none" w:sz="0" w:space="0" w:color="auto"/>
      </w:divBdr>
      <w:divsChild>
        <w:div w:id="1445686257">
          <w:marLeft w:val="720"/>
          <w:marRight w:val="0"/>
          <w:marTop w:val="0"/>
          <w:marBottom w:val="0"/>
          <w:divBdr>
            <w:top w:val="none" w:sz="0" w:space="0" w:color="auto"/>
            <w:left w:val="none" w:sz="0" w:space="0" w:color="auto"/>
            <w:bottom w:val="none" w:sz="0" w:space="0" w:color="auto"/>
            <w:right w:val="none" w:sz="0" w:space="0" w:color="auto"/>
          </w:divBdr>
        </w:div>
      </w:divsChild>
    </w:div>
    <w:div w:id="403727184">
      <w:bodyDiv w:val="1"/>
      <w:marLeft w:val="0"/>
      <w:marRight w:val="0"/>
      <w:marTop w:val="0"/>
      <w:marBottom w:val="0"/>
      <w:divBdr>
        <w:top w:val="none" w:sz="0" w:space="0" w:color="auto"/>
        <w:left w:val="none" w:sz="0" w:space="0" w:color="auto"/>
        <w:bottom w:val="none" w:sz="0" w:space="0" w:color="auto"/>
        <w:right w:val="none" w:sz="0" w:space="0" w:color="auto"/>
      </w:divBdr>
    </w:div>
    <w:div w:id="409424943">
      <w:bodyDiv w:val="1"/>
      <w:marLeft w:val="0"/>
      <w:marRight w:val="0"/>
      <w:marTop w:val="0"/>
      <w:marBottom w:val="0"/>
      <w:divBdr>
        <w:top w:val="none" w:sz="0" w:space="0" w:color="auto"/>
        <w:left w:val="none" w:sz="0" w:space="0" w:color="auto"/>
        <w:bottom w:val="none" w:sz="0" w:space="0" w:color="auto"/>
        <w:right w:val="none" w:sz="0" w:space="0" w:color="auto"/>
      </w:divBdr>
    </w:div>
    <w:div w:id="483200695">
      <w:bodyDiv w:val="1"/>
      <w:marLeft w:val="0"/>
      <w:marRight w:val="0"/>
      <w:marTop w:val="0"/>
      <w:marBottom w:val="0"/>
      <w:divBdr>
        <w:top w:val="none" w:sz="0" w:space="0" w:color="auto"/>
        <w:left w:val="none" w:sz="0" w:space="0" w:color="auto"/>
        <w:bottom w:val="none" w:sz="0" w:space="0" w:color="auto"/>
        <w:right w:val="none" w:sz="0" w:space="0" w:color="auto"/>
      </w:divBdr>
    </w:div>
    <w:div w:id="483736912">
      <w:bodyDiv w:val="1"/>
      <w:marLeft w:val="0"/>
      <w:marRight w:val="0"/>
      <w:marTop w:val="0"/>
      <w:marBottom w:val="0"/>
      <w:divBdr>
        <w:top w:val="none" w:sz="0" w:space="0" w:color="auto"/>
        <w:left w:val="none" w:sz="0" w:space="0" w:color="auto"/>
        <w:bottom w:val="none" w:sz="0" w:space="0" w:color="auto"/>
        <w:right w:val="none" w:sz="0" w:space="0" w:color="auto"/>
      </w:divBdr>
    </w:div>
    <w:div w:id="487286647">
      <w:bodyDiv w:val="1"/>
      <w:marLeft w:val="0"/>
      <w:marRight w:val="0"/>
      <w:marTop w:val="0"/>
      <w:marBottom w:val="0"/>
      <w:divBdr>
        <w:top w:val="none" w:sz="0" w:space="0" w:color="auto"/>
        <w:left w:val="none" w:sz="0" w:space="0" w:color="auto"/>
        <w:bottom w:val="none" w:sz="0" w:space="0" w:color="auto"/>
        <w:right w:val="none" w:sz="0" w:space="0" w:color="auto"/>
      </w:divBdr>
    </w:div>
    <w:div w:id="509494771">
      <w:bodyDiv w:val="1"/>
      <w:marLeft w:val="0"/>
      <w:marRight w:val="0"/>
      <w:marTop w:val="0"/>
      <w:marBottom w:val="0"/>
      <w:divBdr>
        <w:top w:val="none" w:sz="0" w:space="0" w:color="auto"/>
        <w:left w:val="none" w:sz="0" w:space="0" w:color="auto"/>
        <w:bottom w:val="none" w:sz="0" w:space="0" w:color="auto"/>
        <w:right w:val="none" w:sz="0" w:space="0" w:color="auto"/>
      </w:divBdr>
    </w:div>
    <w:div w:id="605043578">
      <w:bodyDiv w:val="1"/>
      <w:marLeft w:val="0"/>
      <w:marRight w:val="0"/>
      <w:marTop w:val="0"/>
      <w:marBottom w:val="0"/>
      <w:divBdr>
        <w:top w:val="none" w:sz="0" w:space="0" w:color="auto"/>
        <w:left w:val="none" w:sz="0" w:space="0" w:color="auto"/>
        <w:bottom w:val="none" w:sz="0" w:space="0" w:color="auto"/>
        <w:right w:val="none" w:sz="0" w:space="0" w:color="auto"/>
      </w:divBdr>
    </w:div>
    <w:div w:id="605386666">
      <w:bodyDiv w:val="1"/>
      <w:marLeft w:val="0"/>
      <w:marRight w:val="0"/>
      <w:marTop w:val="0"/>
      <w:marBottom w:val="0"/>
      <w:divBdr>
        <w:top w:val="none" w:sz="0" w:space="0" w:color="auto"/>
        <w:left w:val="none" w:sz="0" w:space="0" w:color="auto"/>
        <w:bottom w:val="none" w:sz="0" w:space="0" w:color="auto"/>
        <w:right w:val="none" w:sz="0" w:space="0" w:color="auto"/>
      </w:divBdr>
    </w:div>
    <w:div w:id="642467704">
      <w:bodyDiv w:val="1"/>
      <w:marLeft w:val="0"/>
      <w:marRight w:val="0"/>
      <w:marTop w:val="0"/>
      <w:marBottom w:val="0"/>
      <w:divBdr>
        <w:top w:val="none" w:sz="0" w:space="0" w:color="auto"/>
        <w:left w:val="none" w:sz="0" w:space="0" w:color="auto"/>
        <w:bottom w:val="none" w:sz="0" w:space="0" w:color="auto"/>
        <w:right w:val="none" w:sz="0" w:space="0" w:color="auto"/>
      </w:divBdr>
    </w:div>
    <w:div w:id="657077522">
      <w:bodyDiv w:val="1"/>
      <w:marLeft w:val="0"/>
      <w:marRight w:val="0"/>
      <w:marTop w:val="0"/>
      <w:marBottom w:val="0"/>
      <w:divBdr>
        <w:top w:val="none" w:sz="0" w:space="0" w:color="auto"/>
        <w:left w:val="none" w:sz="0" w:space="0" w:color="auto"/>
        <w:bottom w:val="none" w:sz="0" w:space="0" w:color="auto"/>
        <w:right w:val="none" w:sz="0" w:space="0" w:color="auto"/>
      </w:divBdr>
    </w:div>
    <w:div w:id="668020784">
      <w:bodyDiv w:val="1"/>
      <w:marLeft w:val="0"/>
      <w:marRight w:val="0"/>
      <w:marTop w:val="0"/>
      <w:marBottom w:val="0"/>
      <w:divBdr>
        <w:top w:val="none" w:sz="0" w:space="0" w:color="auto"/>
        <w:left w:val="none" w:sz="0" w:space="0" w:color="auto"/>
        <w:bottom w:val="none" w:sz="0" w:space="0" w:color="auto"/>
        <w:right w:val="none" w:sz="0" w:space="0" w:color="auto"/>
      </w:divBdr>
    </w:div>
    <w:div w:id="906501489">
      <w:bodyDiv w:val="1"/>
      <w:marLeft w:val="0"/>
      <w:marRight w:val="0"/>
      <w:marTop w:val="0"/>
      <w:marBottom w:val="0"/>
      <w:divBdr>
        <w:top w:val="none" w:sz="0" w:space="0" w:color="auto"/>
        <w:left w:val="none" w:sz="0" w:space="0" w:color="auto"/>
        <w:bottom w:val="none" w:sz="0" w:space="0" w:color="auto"/>
        <w:right w:val="none" w:sz="0" w:space="0" w:color="auto"/>
      </w:divBdr>
    </w:div>
    <w:div w:id="1052727429">
      <w:bodyDiv w:val="1"/>
      <w:marLeft w:val="0"/>
      <w:marRight w:val="0"/>
      <w:marTop w:val="0"/>
      <w:marBottom w:val="0"/>
      <w:divBdr>
        <w:top w:val="none" w:sz="0" w:space="0" w:color="auto"/>
        <w:left w:val="none" w:sz="0" w:space="0" w:color="auto"/>
        <w:bottom w:val="none" w:sz="0" w:space="0" w:color="auto"/>
        <w:right w:val="none" w:sz="0" w:space="0" w:color="auto"/>
      </w:divBdr>
    </w:div>
    <w:div w:id="1082340747">
      <w:bodyDiv w:val="1"/>
      <w:marLeft w:val="0"/>
      <w:marRight w:val="0"/>
      <w:marTop w:val="0"/>
      <w:marBottom w:val="0"/>
      <w:divBdr>
        <w:top w:val="none" w:sz="0" w:space="0" w:color="auto"/>
        <w:left w:val="none" w:sz="0" w:space="0" w:color="auto"/>
        <w:bottom w:val="none" w:sz="0" w:space="0" w:color="auto"/>
        <w:right w:val="none" w:sz="0" w:space="0" w:color="auto"/>
      </w:divBdr>
    </w:div>
    <w:div w:id="1118111679">
      <w:bodyDiv w:val="1"/>
      <w:marLeft w:val="0"/>
      <w:marRight w:val="0"/>
      <w:marTop w:val="0"/>
      <w:marBottom w:val="0"/>
      <w:divBdr>
        <w:top w:val="none" w:sz="0" w:space="0" w:color="auto"/>
        <w:left w:val="none" w:sz="0" w:space="0" w:color="auto"/>
        <w:bottom w:val="none" w:sz="0" w:space="0" w:color="auto"/>
        <w:right w:val="none" w:sz="0" w:space="0" w:color="auto"/>
      </w:divBdr>
    </w:div>
    <w:div w:id="1126696175">
      <w:bodyDiv w:val="1"/>
      <w:marLeft w:val="0"/>
      <w:marRight w:val="0"/>
      <w:marTop w:val="0"/>
      <w:marBottom w:val="0"/>
      <w:divBdr>
        <w:top w:val="none" w:sz="0" w:space="0" w:color="auto"/>
        <w:left w:val="none" w:sz="0" w:space="0" w:color="auto"/>
        <w:bottom w:val="none" w:sz="0" w:space="0" w:color="auto"/>
        <w:right w:val="none" w:sz="0" w:space="0" w:color="auto"/>
      </w:divBdr>
    </w:div>
    <w:div w:id="1284583082">
      <w:bodyDiv w:val="1"/>
      <w:marLeft w:val="0"/>
      <w:marRight w:val="0"/>
      <w:marTop w:val="0"/>
      <w:marBottom w:val="0"/>
      <w:divBdr>
        <w:top w:val="none" w:sz="0" w:space="0" w:color="auto"/>
        <w:left w:val="none" w:sz="0" w:space="0" w:color="auto"/>
        <w:bottom w:val="none" w:sz="0" w:space="0" w:color="auto"/>
        <w:right w:val="none" w:sz="0" w:space="0" w:color="auto"/>
      </w:divBdr>
    </w:div>
    <w:div w:id="1285966799">
      <w:bodyDiv w:val="1"/>
      <w:marLeft w:val="0"/>
      <w:marRight w:val="0"/>
      <w:marTop w:val="0"/>
      <w:marBottom w:val="0"/>
      <w:divBdr>
        <w:top w:val="none" w:sz="0" w:space="0" w:color="auto"/>
        <w:left w:val="none" w:sz="0" w:space="0" w:color="auto"/>
        <w:bottom w:val="none" w:sz="0" w:space="0" w:color="auto"/>
        <w:right w:val="none" w:sz="0" w:space="0" w:color="auto"/>
      </w:divBdr>
    </w:div>
    <w:div w:id="1306468494">
      <w:bodyDiv w:val="1"/>
      <w:marLeft w:val="0"/>
      <w:marRight w:val="0"/>
      <w:marTop w:val="0"/>
      <w:marBottom w:val="0"/>
      <w:divBdr>
        <w:top w:val="none" w:sz="0" w:space="0" w:color="auto"/>
        <w:left w:val="none" w:sz="0" w:space="0" w:color="auto"/>
        <w:bottom w:val="none" w:sz="0" w:space="0" w:color="auto"/>
        <w:right w:val="none" w:sz="0" w:space="0" w:color="auto"/>
      </w:divBdr>
    </w:div>
    <w:div w:id="1468014693">
      <w:bodyDiv w:val="1"/>
      <w:marLeft w:val="0"/>
      <w:marRight w:val="0"/>
      <w:marTop w:val="0"/>
      <w:marBottom w:val="0"/>
      <w:divBdr>
        <w:top w:val="none" w:sz="0" w:space="0" w:color="auto"/>
        <w:left w:val="none" w:sz="0" w:space="0" w:color="auto"/>
        <w:bottom w:val="none" w:sz="0" w:space="0" w:color="auto"/>
        <w:right w:val="none" w:sz="0" w:space="0" w:color="auto"/>
      </w:divBdr>
    </w:div>
    <w:div w:id="1482844944">
      <w:bodyDiv w:val="1"/>
      <w:marLeft w:val="0"/>
      <w:marRight w:val="0"/>
      <w:marTop w:val="0"/>
      <w:marBottom w:val="0"/>
      <w:divBdr>
        <w:top w:val="none" w:sz="0" w:space="0" w:color="auto"/>
        <w:left w:val="none" w:sz="0" w:space="0" w:color="auto"/>
        <w:bottom w:val="none" w:sz="0" w:space="0" w:color="auto"/>
        <w:right w:val="none" w:sz="0" w:space="0" w:color="auto"/>
      </w:divBdr>
    </w:div>
    <w:div w:id="1558934273">
      <w:bodyDiv w:val="1"/>
      <w:marLeft w:val="0"/>
      <w:marRight w:val="0"/>
      <w:marTop w:val="0"/>
      <w:marBottom w:val="0"/>
      <w:divBdr>
        <w:top w:val="none" w:sz="0" w:space="0" w:color="auto"/>
        <w:left w:val="none" w:sz="0" w:space="0" w:color="auto"/>
        <w:bottom w:val="none" w:sz="0" w:space="0" w:color="auto"/>
        <w:right w:val="none" w:sz="0" w:space="0" w:color="auto"/>
      </w:divBdr>
    </w:div>
    <w:div w:id="1585067667">
      <w:bodyDiv w:val="1"/>
      <w:marLeft w:val="0"/>
      <w:marRight w:val="0"/>
      <w:marTop w:val="0"/>
      <w:marBottom w:val="0"/>
      <w:divBdr>
        <w:top w:val="none" w:sz="0" w:space="0" w:color="auto"/>
        <w:left w:val="none" w:sz="0" w:space="0" w:color="auto"/>
        <w:bottom w:val="none" w:sz="0" w:space="0" w:color="auto"/>
        <w:right w:val="none" w:sz="0" w:space="0" w:color="auto"/>
      </w:divBdr>
    </w:div>
    <w:div w:id="1603805079">
      <w:bodyDiv w:val="1"/>
      <w:marLeft w:val="0"/>
      <w:marRight w:val="0"/>
      <w:marTop w:val="0"/>
      <w:marBottom w:val="0"/>
      <w:divBdr>
        <w:top w:val="none" w:sz="0" w:space="0" w:color="auto"/>
        <w:left w:val="none" w:sz="0" w:space="0" w:color="auto"/>
        <w:bottom w:val="none" w:sz="0" w:space="0" w:color="auto"/>
        <w:right w:val="none" w:sz="0" w:space="0" w:color="auto"/>
      </w:divBdr>
    </w:div>
    <w:div w:id="1628512743">
      <w:bodyDiv w:val="1"/>
      <w:marLeft w:val="0"/>
      <w:marRight w:val="0"/>
      <w:marTop w:val="0"/>
      <w:marBottom w:val="0"/>
      <w:divBdr>
        <w:top w:val="none" w:sz="0" w:space="0" w:color="auto"/>
        <w:left w:val="none" w:sz="0" w:space="0" w:color="auto"/>
        <w:bottom w:val="none" w:sz="0" w:space="0" w:color="auto"/>
        <w:right w:val="none" w:sz="0" w:space="0" w:color="auto"/>
      </w:divBdr>
    </w:div>
    <w:div w:id="1702587187">
      <w:bodyDiv w:val="1"/>
      <w:marLeft w:val="0"/>
      <w:marRight w:val="0"/>
      <w:marTop w:val="0"/>
      <w:marBottom w:val="0"/>
      <w:divBdr>
        <w:top w:val="none" w:sz="0" w:space="0" w:color="auto"/>
        <w:left w:val="none" w:sz="0" w:space="0" w:color="auto"/>
        <w:bottom w:val="none" w:sz="0" w:space="0" w:color="auto"/>
        <w:right w:val="none" w:sz="0" w:space="0" w:color="auto"/>
      </w:divBdr>
    </w:div>
    <w:div w:id="1796289094">
      <w:bodyDiv w:val="1"/>
      <w:marLeft w:val="0"/>
      <w:marRight w:val="0"/>
      <w:marTop w:val="0"/>
      <w:marBottom w:val="0"/>
      <w:divBdr>
        <w:top w:val="none" w:sz="0" w:space="0" w:color="auto"/>
        <w:left w:val="none" w:sz="0" w:space="0" w:color="auto"/>
        <w:bottom w:val="none" w:sz="0" w:space="0" w:color="auto"/>
        <w:right w:val="none" w:sz="0" w:space="0" w:color="auto"/>
      </w:divBdr>
    </w:div>
    <w:div w:id="1798529067">
      <w:bodyDiv w:val="1"/>
      <w:marLeft w:val="0"/>
      <w:marRight w:val="0"/>
      <w:marTop w:val="0"/>
      <w:marBottom w:val="0"/>
      <w:divBdr>
        <w:top w:val="none" w:sz="0" w:space="0" w:color="auto"/>
        <w:left w:val="none" w:sz="0" w:space="0" w:color="auto"/>
        <w:bottom w:val="none" w:sz="0" w:space="0" w:color="auto"/>
        <w:right w:val="none" w:sz="0" w:space="0" w:color="auto"/>
      </w:divBdr>
    </w:div>
    <w:div w:id="1916888847">
      <w:bodyDiv w:val="1"/>
      <w:marLeft w:val="0"/>
      <w:marRight w:val="0"/>
      <w:marTop w:val="0"/>
      <w:marBottom w:val="0"/>
      <w:divBdr>
        <w:top w:val="none" w:sz="0" w:space="0" w:color="auto"/>
        <w:left w:val="none" w:sz="0" w:space="0" w:color="auto"/>
        <w:bottom w:val="none" w:sz="0" w:space="0" w:color="auto"/>
        <w:right w:val="none" w:sz="0" w:space="0" w:color="auto"/>
      </w:divBdr>
    </w:div>
    <w:div w:id="1955624965">
      <w:bodyDiv w:val="1"/>
      <w:marLeft w:val="0"/>
      <w:marRight w:val="0"/>
      <w:marTop w:val="0"/>
      <w:marBottom w:val="0"/>
      <w:divBdr>
        <w:top w:val="none" w:sz="0" w:space="0" w:color="auto"/>
        <w:left w:val="none" w:sz="0" w:space="0" w:color="auto"/>
        <w:bottom w:val="none" w:sz="0" w:space="0" w:color="auto"/>
        <w:right w:val="none" w:sz="0" w:space="0" w:color="auto"/>
      </w:divBdr>
    </w:div>
    <w:div w:id="1961566217">
      <w:bodyDiv w:val="1"/>
      <w:marLeft w:val="0"/>
      <w:marRight w:val="0"/>
      <w:marTop w:val="0"/>
      <w:marBottom w:val="0"/>
      <w:divBdr>
        <w:top w:val="none" w:sz="0" w:space="0" w:color="auto"/>
        <w:left w:val="none" w:sz="0" w:space="0" w:color="auto"/>
        <w:bottom w:val="none" w:sz="0" w:space="0" w:color="auto"/>
        <w:right w:val="none" w:sz="0" w:space="0" w:color="auto"/>
      </w:divBdr>
    </w:div>
    <w:div w:id="1997802599">
      <w:bodyDiv w:val="1"/>
      <w:marLeft w:val="0"/>
      <w:marRight w:val="0"/>
      <w:marTop w:val="0"/>
      <w:marBottom w:val="0"/>
      <w:divBdr>
        <w:top w:val="none" w:sz="0" w:space="0" w:color="auto"/>
        <w:left w:val="none" w:sz="0" w:space="0" w:color="auto"/>
        <w:bottom w:val="none" w:sz="0" w:space="0" w:color="auto"/>
        <w:right w:val="none" w:sz="0" w:space="0" w:color="auto"/>
      </w:divBdr>
    </w:div>
    <w:div w:id="2004313727">
      <w:bodyDiv w:val="1"/>
      <w:marLeft w:val="0"/>
      <w:marRight w:val="0"/>
      <w:marTop w:val="0"/>
      <w:marBottom w:val="0"/>
      <w:divBdr>
        <w:top w:val="none" w:sz="0" w:space="0" w:color="auto"/>
        <w:left w:val="none" w:sz="0" w:space="0" w:color="auto"/>
        <w:bottom w:val="none" w:sz="0" w:space="0" w:color="auto"/>
        <w:right w:val="none" w:sz="0" w:space="0" w:color="auto"/>
      </w:divBdr>
    </w:div>
    <w:div w:id="2012369434">
      <w:bodyDiv w:val="1"/>
      <w:marLeft w:val="0"/>
      <w:marRight w:val="0"/>
      <w:marTop w:val="0"/>
      <w:marBottom w:val="0"/>
      <w:divBdr>
        <w:top w:val="none" w:sz="0" w:space="0" w:color="auto"/>
        <w:left w:val="none" w:sz="0" w:space="0" w:color="auto"/>
        <w:bottom w:val="none" w:sz="0" w:space="0" w:color="auto"/>
        <w:right w:val="none" w:sz="0" w:space="0" w:color="auto"/>
      </w:divBdr>
    </w:div>
    <w:div w:id="2028287180">
      <w:bodyDiv w:val="1"/>
      <w:marLeft w:val="0"/>
      <w:marRight w:val="0"/>
      <w:marTop w:val="0"/>
      <w:marBottom w:val="0"/>
      <w:divBdr>
        <w:top w:val="none" w:sz="0" w:space="0" w:color="auto"/>
        <w:left w:val="none" w:sz="0" w:space="0" w:color="auto"/>
        <w:bottom w:val="none" w:sz="0" w:space="0" w:color="auto"/>
        <w:right w:val="none" w:sz="0" w:space="0" w:color="auto"/>
      </w:divBdr>
    </w:div>
    <w:div w:id="2062947073">
      <w:bodyDiv w:val="1"/>
      <w:marLeft w:val="0"/>
      <w:marRight w:val="0"/>
      <w:marTop w:val="0"/>
      <w:marBottom w:val="0"/>
      <w:divBdr>
        <w:top w:val="none" w:sz="0" w:space="0" w:color="auto"/>
        <w:left w:val="none" w:sz="0" w:space="0" w:color="auto"/>
        <w:bottom w:val="none" w:sz="0" w:space="0" w:color="auto"/>
        <w:right w:val="none" w:sz="0" w:space="0" w:color="auto"/>
      </w:divBdr>
      <w:divsChild>
        <w:div w:id="811169272">
          <w:marLeft w:val="0"/>
          <w:marRight w:val="0"/>
          <w:marTop w:val="0"/>
          <w:marBottom w:val="300"/>
          <w:divBdr>
            <w:top w:val="none" w:sz="0" w:space="0" w:color="auto"/>
            <w:left w:val="none" w:sz="0" w:space="0" w:color="auto"/>
            <w:bottom w:val="none" w:sz="0" w:space="0" w:color="auto"/>
            <w:right w:val="none" w:sz="0" w:space="0" w:color="auto"/>
          </w:divBdr>
          <w:divsChild>
            <w:div w:id="1710032097">
              <w:marLeft w:val="0"/>
              <w:marRight w:val="0"/>
              <w:marTop w:val="0"/>
              <w:marBottom w:val="0"/>
              <w:divBdr>
                <w:top w:val="none" w:sz="0" w:space="0" w:color="auto"/>
                <w:left w:val="none" w:sz="0" w:space="0" w:color="auto"/>
                <w:bottom w:val="none" w:sz="0" w:space="0" w:color="auto"/>
                <w:right w:val="none" w:sz="0" w:space="0" w:color="auto"/>
              </w:divBdr>
              <w:divsChild>
                <w:div w:id="1983385539">
                  <w:marLeft w:val="0"/>
                  <w:marRight w:val="0"/>
                  <w:marTop w:val="0"/>
                  <w:marBottom w:val="0"/>
                  <w:divBdr>
                    <w:top w:val="none" w:sz="0" w:space="0" w:color="auto"/>
                    <w:left w:val="none" w:sz="0" w:space="0" w:color="auto"/>
                    <w:bottom w:val="none" w:sz="0" w:space="0" w:color="auto"/>
                    <w:right w:val="none" w:sz="0" w:space="0" w:color="auto"/>
                  </w:divBdr>
                  <w:divsChild>
                    <w:div w:id="2000840637">
                      <w:marLeft w:val="0"/>
                      <w:marRight w:val="0"/>
                      <w:marTop w:val="0"/>
                      <w:marBottom w:val="0"/>
                      <w:divBdr>
                        <w:top w:val="none" w:sz="0" w:space="0" w:color="auto"/>
                        <w:left w:val="none" w:sz="0" w:space="0" w:color="auto"/>
                        <w:bottom w:val="none" w:sz="0" w:space="0" w:color="auto"/>
                        <w:right w:val="none" w:sz="0" w:space="0" w:color="auto"/>
                      </w:divBdr>
                      <w:divsChild>
                        <w:div w:id="1638224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9420109">
                  <w:marLeft w:val="0"/>
                  <w:marRight w:val="0"/>
                  <w:marTop w:val="0"/>
                  <w:marBottom w:val="0"/>
                  <w:divBdr>
                    <w:top w:val="none" w:sz="0" w:space="0" w:color="auto"/>
                    <w:left w:val="none" w:sz="0" w:space="0" w:color="auto"/>
                    <w:bottom w:val="none" w:sz="0" w:space="0" w:color="auto"/>
                    <w:right w:val="none" w:sz="0" w:space="0" w:color="auto"/>
                  </w:divBdr>
                  <w:divsChild>
                    <w:div w:id="1143083695">
                      <w:marLeft w:val="0"/>
                      <w:marRight w:val="163"/>
                      <w:marTop w:val="0"/>
                      <w:marBottom w:val="0"/>
                      <w:divBdr>
                        <w:top w:val="none" w:sz="0" w:space="0" w:color="auto"/>
                        <w:left w:val="none" w:sz="0" w:space="0" w:color="auto"/>
                        <w:bottom w:val="none" w:sz="0" w:space="0" w:color="auto"/>
                        <w:right w:val="none" w:sz="0" w:space="0" w:color="auto"/>
                      </w:divBdr>
                    </w:div>
                    <w:div w:id="2069107462">
                      <w:marLeft w:val="0"/>
                      <w:marRight w:val="0"/>
                      <w:marTop w:val="0"/>
                      <w:marBottom w:val="0"/>
                      <w:divBdr>
                        <w:top w:val="none" w:sz="0" w:space="0" w:color="auto"/>
                        <w:left w:val="none" w:sz="0" w:space="0" w:color="auto"/>
                        <w:bottom w:val="none" w:sz="0" w:space="0" w:color="auto"/>
                        <w:right w:val="none" w:sz="0" w:space="0" w:color="auto"/>
                      </w:divBdr>
                      <w:divsChild>
                        <w:div w:id="1406222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7177367">
          <w:marLeft w:val="0"/>
          <w:marRight w:val="0"/>
          <w:marTop w:val="0"/>
          <w:marBottom w:val="300"/>
          <w:divBdr>
            <w:top w:val="none" w:sz="0" w:space="0" w:color="auto"/>
            <w:left w:val="none" w:sz="0" w:space="0" w:color="auto"/>
            <w:bottom w:val="none" w:sz="0" w:space="0" w:color="auto"/>
            <w:right w:val="none" w:sz="0" w:space="0" w:color="auto"/>
          </w:divBdr>
          <w:divsChild>
            <w:div w:id="1576042426">
              <w:marLeft w:val="0"/>
              <w:marRight w:val="0"/>
              <w:marTop w:val="0"/>
              <w:marBottom w:val="0"/>
              <w:divBdr>
                <w:top w:val="none" w:sz="0" w:space="0" w:color="auto"/>
                <w:left w:val="none" w:sz="0" w:space="0" w:color="auto"/>
                <w:bottom w:val="none" w:sz="0" w:space="0" w:color="auto"/>
                <w:right w:val="none" w:sz="0" w:space="0" w:color="auto"/>
              </w:divBdr>
              <w:divsChild>
                <w:div w:id="1600942984">
                  <w:marLeft w:val="0"/>
                  <w:marRight w:val="0"/>
                  <w:marTop w:val="0"/>
                  <w:marBottom w:val="0"/>
                  <w:divBdr>
                    <w:top w:val="none" w:sz="0" w:space="0" w:color="auto"/>
                    <w:left w:val="none" w:sz="0" w:space="0" w:color="auto"/>
                    <w:bottom w:val="none" w:sz="0" w:space="0" w:color="auto"/>
                    <w:right w:val="none" w:sz="0" w:space="0" w:color="auto"/>
                  </w:divBdr>
                  <w:divsChild>
                    <w:div w:id="1088238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2996469">
      <w:bodyDiv w:val="1"/>
      <w:marLeft w:val="0"/>
      <w:marRight w:val="0"/>
      <w:marTop w:val="0"/>
      <w:marBottom w:val="0"/>
      <w:divBdr>
        <w:top w:val="none" w:sz="0" w:space="0" w:color="auto"/>
        <w:left w:val="none" w:sz="0" w:space="0" w:color="auto"/>
        <w:bottom w:val="none" w:sz="0" w:space="0" w:color="auto"/>
        <w:right w:val="none" w:sz="0" w:space="0" w:color="auto"/>
      </w:divBdr>
    </w:div>
    <w:div w:id="208961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4487B5-3D50-40B0-A2CB-4BBF668211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1479</TotalTime>
  <Pages>11</Pages>
  <Words>3025</Words>
  <Characters>17244</Characters>
  <Application>Microsoft Office Word</Application>
  <DocSecurity>0</DocSecurity>
  <Lines>143</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20229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Олег</dc:creator>
  <cp:lastModifiedBy>GMR</cp:lastModifiedBy>
  <cp:revision>9</cp:revision>
  <cp:lastPrinted>2025-11-24T12:40:00Z</cp:lastPrinted>
  <dcterms:created xsi:type="dcterms:W3CDTF">2026-05-13T11:30:00Z</dcterms:created>
  <dcterms:modified xsi:type="dcterms:W3CDTF">2026-05-16T18:09:00Z</dcterms:modified>
</cp:coreProperties>
</file>