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363C9" w14:textId="77777777" w:rsidR="00700ABF" w:rsidRPr="00C95F8C" w:rsidRDefault="00700ABF" w:rsidP="00C95F8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0"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E73FBA" w14:textId="77777777" w:rsidR="005C5453" w:rsidRPr="003F0AFD" w:rsidRDefault="00333391" w:rsidP="00C176D0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left="119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0AFD">
        <w:rPr>
          <w:rFonts w:ascii="Times New Roman" w:hAnsi="Times New Roman" w:cs="Times New Roman"/>
          <w:bCs/>
          <w:sz w:val="28"/>
          <w:szCs w:val="28"/>
        </w:rPr>
        <w:t>Тема</w:t>
      </w:r>
      <w:r w:rsidR="005C5453" w:rsidRPr="003F0A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0AFD">
        <w:rPr>
          <w:rFonts w:ascii="Times New Roman" w:hAnsi="Times New Roman" w:cs="Times New Roman"/>
          <w:bCs/>
          <w:sz w:val="28"/>
          <w:szCs w:val="28"/>
        </w:rPr>
        <w:t>урока.</w:t>
      </w:r>
      <w:r w:rsidR="009E4B63" w:rsidRPr="003F0A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0949" w:rsidRPr="003F0A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0AFD">
        <w:rPr>
          <w:rFonts w:ascii="Times New Roman" w:hAnsi="Times New Roman" w:cs="Times New Roman"/>
          <w:bCs/>
          <w:sz w:val="28"/>
          <w:szCs w:val="28"/>
        </w:rPr>
        <w:t xml:space="preserve">Светлый </w:t>
      </w:r>
      <w:proofErr w:type="gramStart"/>
      <w:r w:rsidRPr="003F0AFD">
        <w:rPr>
          <w:rFonts w:ascii="Times New Roman" w:hAnsi="Times New Roman" w:cs="Times New Roman"/>
          <w:bCs/>
          <w:sz w:val="28"/>
          <w:szCs w:val="28"/>
        </w:rPr>
        <w:t>праздник</w:t>
      </w:r>
      <w:r w:rsidR="00130AC7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130AC7" w:rsidRPr="003F0AFD">
        <w:rPr>
          <w:rFonts w:ascii="Times New Roman" w:hAnsi="Times New Roman" w:cs="Times New Roman"/>
          <w:bCs/>
          <w:sz w:val="28"/>
          <w:szCs w:val="28"/>
        </w:rPr>
        <w:t>Па</w:t>
      </w:r>
      <w:r w:rsidR="00130AC7" w:rsidRPr="003F0AFD">
        <w:rPr>
          <w:rFonts w:ascii="Times New Roman" w:hAnsi="Times New Roman" w:cs="Times New Roman"/>
          <w:sz w:val="28"/>
          <w:szCs w:val="28"/>
        </w:rPr>
        <w:t>с</w:t>
      </w:r>
      <w:r w:rsidR="00130AC7" w:rsidRPr="003F0AFD">
        <w:rPr>
          <w:rFonts w:ascii="Times New Roman" w:hAnsi="Times New Roman" w:cs="Times New Roman"/>
          <w:bCs/>
          <w:sz w:val="28"/>
          <w:szCs w:val="28"/>
        </w:rPr>
        <w:t>ха</w:t>
      </w:r>
      <w:proofErr w:type="gramEnd"/>
      <w:r w:rsidR="00130AC7" w:rsidRPr="003F0AFD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84BB95" w14:textId="77777777" w:rsidR="005C5453" w:rsidRPr="003F0AFD" w:rsidRDefault="003F0AFD" w:rsidP="00C176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        </w:t>
      </w:r>
      <w:r w:rsidR="005C5453" w:rsidRPr="003F0AF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Тип урока: открытие нового знания</w:t>
      </w:r>
      <w:r w:rsidR="00B35A86" w:rsidRPr="003F0AF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</w:p>
    <w:p w14:paraId="7D1D0403" w14:textId="77777777" w:rsidR="005A5C05" w:rsidRPr="003F0AFD" w:rsidRDefault="005C5453" w:rsidP="00C176D0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left="119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Цель: </w:t>
      </w:r>
      <w:r w:rsidRPr="003F0AFD">
        <w:rPr>
          <w:rFonts w:ascii="Times New Roman" w:hAnsi="Times New Roman" w:cs="Times New Roman"/>
          <w:sz w:val="28"/>
          <w:szCs w:val="28"/>
        </w:rPr>
        <w:t xml:space="preserve">расширять и углублять знания о </w:t>
      </w:r>
      <w:r w:rsidR="005A5C05" w:rsidRPr="003F0AFD">
        <w:rPr>
          <w:rFonts w:ascii="Times New Roman" w:hAnsi="Times New Roman" w:cs="Times New Roman"/>
          <w:bCs/>
          <w:sz w:val="28"/>
          <w:szCs w:val="28"/>
        </w:rPr>
        <w:t>Светлом празднике Па</w:t>
      </w:r>
      <w:r w:rsidR="005A5C05" w:rsidRPr="003F0AFD">
        <w:rPr>
          <w:rFonts w:ascii="Times New Roman" w:hAnsi="Times New Roman" w:cs="Times New Roman"/>
          <w:sz w:val="28"/>
          <w:szCs w:val="28"/>
        </w:rPr>
        <w:t>с</w:t>
      </w:r>
      <w:r w:rsidR="005A5C05" w:rsidRPr="003F0AFD">
        <w:rPr>
          <w:rFonts w:ascii="Times New Roman" w:hAnsi="Times New Roman" w:cs="Times New Roman"/>
          <w:bCs/>
          <w:sz w:val="28"/>
          <w:szCs w:val="28"/>
        </w:rPr>
        <w:t>ха.</w:t>
      </w:r>
    </w:p>
    <w:p w14:paraId="5D2FF2D4" w14:textId="77777777" w:rsidR="005C5453" w:rsidRPr="003F0AFD" w:rsidRDefault="005C5453" w:rsidP="003F0AFD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14:paraId="1383A614" w14:textId="77777777" w:rsidR="005C5453" w:rsidRPr="003F0AFD" w:rsidRDefault="006C14FB" w:rsidP="003F0AFD">
      <w:pPr>
        <w:tabs>
          <w:tab w:val="center" w:pos="7285"/>
          <w:tab w:val="left" w:pos="1120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r w:rsidR="005C5453" w:rsidRPr="003F0AFD">
        <w:rPr>
          <w:rFonts w:ascii="Times New Roman" w:eastAsia="Times New Roman" w:hAnsi="Times New Roman" w:cs="Times New Roman"/>
          <w:bCs/>
          <w:sz w:val="28"/>
          <w:szCs w:val="28"/>
        </w:rPr>
        <w:t>адачи:</w:t>
      </w:r>
    </w:p>
    <w:p w14:paraId="3C8718CB" w14:textId="77777777" w:rsidR="005C5453" w:rsidRPr="003F0AFD" w:rsidRDefault="005C5453" w:rsidP="003F0AFD">
      <w:pPr>
        <w:tabs>
          <w:tab w:val="center" w:pos="7285"/>
          <w:tab w:val="left" w:pos="1120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1.</w:t>
      </w:r>
      <w:r w:rsidR="00B35A86" w:rsidRPr="003F0AFD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3F0AFD">
        <w:rPr>
          <w:rFonts w:ascii="Times New Roman" w:eastAsia="Times New Roman" w:hAnsi="Times New Roman" w:cs="Times New Roman"/>
          <w:bCs/>
          <w:sz w:val="28"/>
          <w:szCs w:val="28"/>
        </w:rPr>
        <w:t>олучить знание о празднике Пасха</w:t>
      </w:r>
      <w:r w:rsidR="00B35A86" w:rsidRPr="003F0AF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25CF012F" w14:textId="77777777" w:rsidR="005C5453" w:rsidRPr="003F0AFD" w:rsidRDefault="005C5453" w:rsidP="003F0AFD">
      <w:pPr>
        <w:tabs>
          <w:tab w:val="left" w:pos="0"/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sz w:val="28"/>
          <w:szCs w:val="28"/>
        </w:rPr>
        <w:t>2.Формировать интерес к музыке и музыкальной деятельности</w:t>
      </w:r>
      <w:r w:rsidR="00B35A86" w:rsidRPr="003F0AF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6D2EF6" w14:textId="77777777" w:rsidR="005C5453" w:rsidRPr="003F0AFD" w:rsidRDefault="005C5453" w:rsidP="003F0AFD">
      <w:pPr>
        <w:tabs>
          <w:tab w:val="left" w:pos="0"/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sz w:val="28"/>
          <w:szCs w:val="28"/>
        </w:rPr>
        <w:t>3.Формировать умение выражать свое отношение к исполняемому произведению.</w:t>
      </w:r>
    </w:p>
    <w:p w14:paraId="24AF4067" w14:textId="77777777" w:rsidR="005C5453" w:rsidRPr="003F0AFD" w:rsidRDefault="005C5453" w:rsidP="003F0AFD">
      <w:p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sz w:val="28"/>
          <w:szCs w:val="28"/>
        </w:rPr>
        <w:t>УУД</w:t>
      </w:r>
    </w:p>
    <w:p w14:paraId="72466943" w14:textId="77777777" w:rsidR="005C5453" w:rsidRPr="003F0AFD" w:rsidRDefault="006C14FB" w:rsidP="003F0AFD">
      <w:p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sz w:val="28"/>
          <w:szCs w:val="28"/>
        </w:rPr>
        <w:t xml:space="preserve">      1.</w:t>
      </w:r>
      <w:r w:rsidR="005C5453" w:rsidRPr="003F0AFD">
        <w:rPr>
          <w:rFonts w:ascii="Times New Roman" w:eastAsia="Times New Roman" w:hAnsi="Times New Roman" w:cs="Times New Roman"/>
          <w:sz w:val="28"/>
          <w:szCs w:val="28"/>
        </w:rPr>
        <w:t>Познание музыкальной культуры, обычаев и традиций своей страны</w:t>
      </w:r>
      <w:r w:rsidR="00B35A86" w:rsidRPr="003F0AF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24111E0" w14:textId="77777777" w:rsidR="005C5453" w:rsidRPr="003F0AFD" w:rsidRDefault="006C14FB" w:rsidP="003F0AFD">
      <w:p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sz w:val="28"/>
          <w:szCs w:val="28"/>
        </w:rPr>
        <w:t xml:space="preserve">      2.</w:t>
      </w:r>
      <w:r w:rsidR="005C5453" w:rsidRPr="003F0AFD">
        <w:rPr>
          <w:rFonts w:ascii="Times New Roman" w:eastAsia="Times New Roman" w:hAnsi="Times New Roman" w:cs="Times New Roman"/>
          <w:sz w:val="28"/>
          <w:szCs w:val="28"/>
        </w:rPr>
        <w:t xml:space="preserve">Развивать формирование эмоционально осознанного отношения </w:t>
      </w:r>
      <w:r w:rsidR="00B35A86" w:rsidRPr="003F0AFD">
        <w:rPr>
          <w:rFonts w:ascii="Times New Roman" w:eastAsia="Times New Roman" w:hAnsi="Times New Roman" w:cs="Times New Roman"/>
          <w:sz w:val="28"/>
          <w:szCs w:val="28"/>
        </w:rPr>
        <w:t>к музыкальному искусству.</w:t>
      </w:r>
    </w:p>
    <w:p w14:paraId="65576C74" w14:textId="77777777" w:rsidR="005C5453" w:rsidRPr="003F0AFD" w:rsidRDefault="006C14FB" w:rsidP="003F0AFD">
      <w:p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0AFD">
        <w:rPr>
          <w:rFonts w:ascii="Times New Roman" w:eastAsia="Times New Roman" w:hAnsi="Times New Roman" w:cs="Times New Roman"/>
          <w:sz w:val="28"/>
          <w:szCs w:val="28"/>
        </w:rPr>
        <w:t xml:space="preserve">      3.</w:t>
      </w:r>
      <w:r w:rsidR="005C5453" w:rsidRPr="003F0AFD">
        <w:rPr>
          <w:rFonts w:ascii="Times New Roman" w:eastAsia="Times New Roman" w:hAnsi="Times New Roman" w:cs="Times New Roman"/>
          <w:sz w:val="28"/>
          <w:szCs w:val="28"/>
        </w:rPr>
        <w:t>Формирование умения планировать сотрудничество с учителем и сверстниками в процессе музыкальной деятельности.</w:t>
      </w:r>
    </w:p>
    <w:p w14:paraId="65E8932D" w14:textId="77777777" w:rsidR="005C5453" w:rsidRPr="003F0AFD" w:rsidRDefault="005C5453" w:rsidP="003F0AF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-49"/>
        <w:tblW w:w="15417" w:type="dxa"/>
        <w:tblLayout w:type="fixed"/>
        <w:tblLook w:val="04A0" w:firstRow="1" w:lastRow="0" w:firstColumn="1" w:lastColumn="0" w:noHBand="0" w:noVBand="1"/>
      </w:tblPr>
      <w:tblGrid>
        <w:gridCol w:w="2802"/>
        <w:gridCol w:w="8079"/>
        <w:gridCol w:w="4536"/>
      </w:tblGrid>
      <w:tr w:rsidR="00D91C13" w:rsidRPr="003F0AFD" w14:paraId="4655A290" w14:textId="77777777" w:rsidTr="00D91C13">
        <w:tc>
          <w:tcPr>
            <w:tcW w:w="2802" w:type="dxa"/>
            <w:vAlign w:val="center"/>
          </w:tcPr>
          <w:p w14:paraId="26631AE9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>Этапы работы</w:t>
            </w:r>
          </w:p>
        </w:tc>
        <w:tc>
          <w:tcPr>
            <w:tcW w:w="8079" w:type="dxa"/>
            <w:vAlign w:val="center"/>
          </w:tcPr>
          <w:p w14:paraId="430C3642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D0D0D" w:themeColor="text1" w:themeTint="F2"/>
                <w:sz w:val="28"/>
                <w:szCs w:val="28"/>
              </w:rPr>
            </w:pPr>
            <w:r w:rsidRPr="003F0AFD">
              <w:rPr>
                <w:iCs/>
                <w:color w:val="0D0D0D" w:themeColor="text1" w:themeTint="F2"/>
                <w:sz w:val="28"/>
                <w:szCs w:val="28"/>
              </w:rPr>
              <w:t>Деятельность учителя</w:t>
            </w:r>
          </w:p>
        </w:tc>
        <w:tc>
          <w:tcPr>
            <w:tcW w:w="4536" w:type="dxa"/>
            <w:vAlign w:val="center"/>
          </w:tcPr>
          <w:p w14:paraId="468A651B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bCs/>
                <w:color w:val="0D0D0D" w:themeColor="text1" w:themeTint="F2"/>
                <w:sz w:val="28"/>
                <w:szCs w:val="28"/>
              </w:rPr>
            </w:pPr>
            <w:r w:rsidRPr="003F0AFD">
              <w:rPr>
                <w:iCs/>
                <w:color w:val="0D0D0D" w:themeColor="text1" w:themeTint="F2"/>
                <w:sz w:val="28"/>
                <w:szCs w:val="28"/>
              </w:rPr>
              <w:t xml:space="preserve">   Деятельность       учащихся</w:t>
            </w:r>
          </w:p>
        </w:tc>
      </w:tr>
      <w:tr w:rsidR="00D91C13" w:rsidRPr="003F0AFD" w14:paraId="102F29CD" w14:textId="77777777" w:rsidTr="00D91C13">
        <w:tc>
          <w:tcPr>
            <w:tcW w:w="2802" w:type="dxa"/>
            <w:vAlign w:val="bottom"/>
          </w:tcPr>
          <w:p w14:paraId="5E4A3B6A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 xml:space="preserve">1.Организационный </w:t>
            </w:r>
            <w:proofErr w:type="gramStart"/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>момент</w:t>
            </w:r>
            <w:r w:rsidRPr="003F0AFD">
              <w:rPr>
                <w:color w:val="0D0D0D" w:themeColor="text1" w:themeTint="F2"/>
                <w:sz w:val="28"/>
                <w:szCs w:val="28"/>
              </w:rPr>
              <w:t>.(</w:t>
            </w:r>
            <w:proofErr w:type="gramEnd"/>
            <w:r w:rsidRPr="003F0AFD">
              <w:rPr>
                <w:color w:val="0D0D0D" w:themeColor="text1" w:themeTint="F2"/>
                <w:sz w:val="28"/>
                <w:szCs w:val="28"/>
              </w:rPr>
              <w:t>настрой на урок)</w:t>
            </w:r>
          </w:p>
          <w:p w14:paraId="60D627D3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  <w:p w14:paraId="12C2AD16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8079" w:type="dxa"/>
          </w:tcPr>
          <w:p w14:paraId="5176D9E4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Музыкальное приветствие.</w:t>
            </w:r>
          </w:p>
          <w:p w14:paraId="5791E2CF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Посмотрите друг другу в глаза, улыбнитесь друг другу, передайте частичку хорошего настроения другому. От </w:t>
            </w:r>
            <w:proofErr w:type="gramStart"/>
            <w:r w:rsidRPr="003F0AFD">
              <w:rPr>
                <w:color w:val="0D0D0D" w:themeColor="text1" w:themeTint="F2"/>
                <w:sz w:val="28"/>
                <w:szCs w:val="28"/>
              </w:rPr>
              <w:t>ваших  улыбок</w:t>
            </w:r>
            <w:proofErr w:type="gramEnd"/>
            <w:r w:rsidRPr="003F0AFD">
              <w:rPr>
                <w:color w:val="0D0D0D" w:themeColor="text1" w:themeTint="F2"/>
                <w:sz w:val="28"/>
                <w:szCs w:val="28"/>
              </w:rPr>
              <w:t xml:space="preserve"> стало светлее, теплее и ярче в классе. </w:t>
            </w:r>
          </w:p>
        </w:tc>
        <w:tc>
          <w:tcPr>
            <w:tcW w:w="4536" w:type="dxa"/>
          </w:tcPr>
          <w:p w14:paraId="12B6F705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музыкальное приветствие детей</w:t>
            </w:r>
          </w:p>
        </w:tc>
      </w:tr>
      <w:tr w:rsidR="00D91C13" w:rsidRPr="003F0AFD" w14:paraId="548C6EB1" w14:textId="77777777" w:rsidTr="00D91C13">
        <w:tc>
          <w:tcPr>
            <w:tcW w:w="2802" w:type="dxa"/>
            <w:vAlign w:val="bottom"/>
          </w:tcPr>
          <w:p w14:paraId="7C634CAD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 xml:space="preserve">2.Актализация знаний (Опрос учащихся по заданному на дом материалу) </w:t>
            </w:r>
          </w:p>
        </w:tc>
        <w:tc>
          <w:tcPr>
            <w:tcW w:w="8079" w:type="dxa"/>
          </w:tcPr>
          <w:p w14:paraId="08817353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Сегодня на уроке мы продолжаем с вами разбирать темы раздела «О России петь – что стремиться в храм» итак, </w:t>
            </w:r>
          </w:p>
          <w:p w14:paraId="6931EEF9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- О каких </w:t>
            </w:r>
            <w:proofErr w:type="gramStart"/>
            <w:r w:rsidRPr="003F0AFD">
              <w:rPr>
                <w:color w:val="0D0D0D" w:themeColor="text1" w:themeTint="F2"/>
                <w:sz w:val="28"/>
                <w:szCs w:val="28"/>
              </w:rPr>
              <w:t>Святых  мы</w:t>
            </w:r>
            <w:proofErr w:type="gramEnd"/>
            <w:r w:rsidRPr="003F0AFD">
              <w:rPr>
                <w:color w:val="0D0D0D" w:themeColor="text1" w:themeTint="F2"/>
                <w:sz w:val="28"/>
                <w:szCs w:val="28"/>
              </w:rPr>
              <w:t xml:space="preserve"> с вами говорили на прошлом уроке?</w:t>
            </w:r>
          </w:p>
          <w:p w14:paraId="3BA9ACA9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- Что они сделали?</w:t>
            </w:r>
          </w:p>
          <w:p w14:paraId="77519FF0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171C482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Дети отвечают на поставленные </w:t>
            </w:r>
            <w:proofErr w:type="gramStart"/>
            <w:r w:rsidRPr="003F0AFD">
              <w:rPr>
                <w:color w:val="0D0D0D" w:themeColor="text1" w:themeTint="F2"/>
                <w:sz w:val="28"/>
                <w:szCs w:val="28"/>
              </w:rPr>
              <w:t xml:space="preserve">вопросы,   </w:t>
            </w:r>
            <w:proofErr w:type="gramEnd"/>
            <w:r w:rsidRPr="003F0AFD">
              <w:rPr>
                <w:color w:val="0D0D0D" w:themeColor="text1" w:themeTint="F2"/>
                <w:sz w:val="28"/>
                <w:szCs w:val="28"/>
              </w:rPr>
              <w:t>использую полученные на прошлом уроке знания</w:t>
            </w:r>
          </w:p>
        </w:tc>
      </w:tr>
      <w:tr w:rsidR="00D91C13" w:rsidRPr="003F0AFD" w14:paraId="72EEC22A" w14:textId="77777777" w:rsidTr="00D91C13">
        <w:trPr>
          <w:trHeight w:val="2549"/>
        </w:trPr>
        <w:tc>
          <w:tcPr>
            <w:tcW w:w="2802" w:type="dxa"/>
            <w:vAlign w:val="bottom"/>
          </w:tcPr>
          <w:p w14:paraId="2A7F505F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ind w:left="8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lastRenderedPageBreak/>
              <w:t xml:space="preserve">3.Изучение нового учебного материала, </w:t>
            </w:r>
          </w:p>
          <w:p w14:paraId="713B1EB5" w14:textId="77777777" w:rsidR="00D91C13" w:rsidRPr="003F0AFD" w:rsidRDefault="00D91C13" w:rsidP="003F0AFD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" w:hanging="142"/>
              <w:rPr>
                <w:color w:val="0D0D0D" w:themeColor="text1" w:themeTint="F2"/>
                <w:sz w:val="28"/>
                <w:szCs w:val="28"/>
              </w:rPr>
            </w:pPr>
          </w:p>
          <w:p w14:paraId="0415E990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8079" w:type="dxa"/>
          </w:tcPr>
          <w:p w14:paraId="57ADEAB0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Чтобы определить тему нашего урока, я предлагаю вам посмотреть </w:t>
            </w:r>
            <w:proofErr w:type="gramStart"/>
            <w:r w:rsidRPr="003F0AFD">
              <w:rPr>
                <w:color w:val="0D0D0D" w:themeColor="text1" w:themeTint="F2"/>
                <w:sz w:val="28"/>
                <w:szCs w:val="28"/>
              </w:rPr>
              <w:t>слайд( На</w:t>
            </w:r>
            <w:proofErr w:type="gramEnd"/>
            <w:r w:rsidRPr="003F0AFD">
              <w:rPr>
                <w:color w:val="0D0D0D" w:themeColor="text1" w:themeTint="F2"/>
                <w:sz w:val="28"/>
                <w:szCs w:val="28"/>
              </w:rPr>
              <w:t xml:space="preserve"> слайде изображены пасхальные яйца, куличи и стих  </w:t>
            </w:r>
          </w:p>
          <w:p w14:paraId="461156AD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Вот просыпается земля</w:t>
            </w:r>
          </w:p>
          <w:p w14:paraId="2237048A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И одеваются поля,</w:t>
            </w:r>
          </w:p>
          <w:p w14:paraId="33B5E5DE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Весна идет, полна чудес!</w:t>
            </w:r>
          </w:p>
          <w:p w14:paraId="64405747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Христос воскрес! Христос </w:t>
            </w:r>
            <w:proofErr w:type="gramStart"/>
            <w:r w:rsidRPr="003F0AFD">
              <w:rPr>
                <w:color w:val="0D0D0D" w:themeColor="text1" w:themeTint="F2"/>
                <w:sz w:val="28"/>
                <w:szCs w:val="28"/>
              </w:rPr>
              <w:t>воскрес !</w:t>
            </w:r>
            <w:proofErr w:type="gramEnd"/>
            <w:r w:rsidRPr="003F0AFD">
              <w:rPr>
                <w:color w:val="0D0D0D" w:themeColor="text1" w:themeTint="F2"/>
                <w:sz w:val="28"/>
                <w:szCs w:val="28"/>
              </w:rPr>
              <w:t>)</w:t>
            </w:r>
          </w:p>
          <w:p w14:paraId="136132A3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- Какая же тема нашего урока? </w:t>
            </w:r>
          </w:p>
          <w:p w14:paraId="12E043A7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- А что вы знаете о Пасхе?</w:t>
            </w:r>
          </w:p>
          <w:p w14:paraId="40900621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Весна всегда связана со светлыми ожиданиями, надеждами…На это время приходиться Светлое Христово Воскресение – Пасха. Православная церковь считает Пасху главным христианским праздником. Этот день радостный, светлый. </w:t>
            </w:r>
            <w:proofErr w:type="gramStart"/>
            <w:r w:rsidRPr="003F0AFD">
              <w:rPr>
                <w:color w:val="0D0D0D" w:themeColor="text1" w:themeTint="F2"/>
                <w:sz w:val="28"/>
                <w:szCs w:val="28"/>
              </w:rPr>
              <w:t>Все события</w:t>
            </w:r>
            <w:proofErr w:type="gramEnd"/>
            <w:r w:rsidRPr="003F0AFD">
              <w:rPr>
                <w:color w:val="0D0D0D" w:themeColor="text1" w:themeTint="F2"/>
                <w:sz w:val="28"/>
                <w:szCs w:val="28"/>
              </w:rPr>
              <w:t xml:space="preserve"> связанные с ним – огромное чудо! - Вам захотелось узнать об этом празднике больше?</w:t>
            </w:r>
          </w:p>
          <w:p w14:paraId="7047FD1F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У русских крестьян был обычай </w:t>
            </w:r>
            <w:r w:rsidRPr="003F0AFD">
              <w:rPr>
                <w:bCs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в течение 40 дней Пасхи, ходить друг к другу в гости, </w:t>
            </w: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>поздравлять своих соседей,</w:t>
            </w:r>
            <w:r w:rsidRPr="003F0AFD">
              <w:rPr>
                <w:bCs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 дарить крашеные яйца и куличи, играть в пасхальные игры. </w:t>
            </w: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Приветствовать друг друга возгласом «Христос Воскресе» </w:t>
            </w:r>
          </w:p>
          <w:p w14:paraId="14C68600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- И что слышать в ответ? </w:t>
            </w:r>
          </w:p>
          <w:p w14:paraId="1F0F6BAB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  <w:shd w:val="clear" w:color="auto" w:fill="FFFFFF"/>
              </w:rPr>
              <w:t>Устраивать пасхальный пир. Главным угощением пасхального стола является?</w:t>
            </w:r>
          </w:p>
          <w:p w14:paraId="2DA24568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rStyle w:val="apple-converted-space"/>
                <w:color w:val="0D0D0D" w:themeColor="text1" w:themeTint="F2"/>
                <w:sz w:val="28"/>
                <w:szCs w:val="28"/>
                <w:shd w:val="clear" w:color="auto" w:fill="FFFFFF"/>
              </w:rPr>
              <w:t>- Вы знаете, как называется первое воскресенье после Пасхи?</w:t>
            </w:r>
          </w:p>
          <w:p w14:paraId="454D68CB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>В народе этот день называется Красной горкой. Это особая</w:t>
            </w:r>
            <w:r w:rsidRPr="003F0AFD">
              <w:rPr>
                <w:rStyle w:val="apple-converted-space"/>
                <w:color w:val="0D0D0D" w:themeColor="text1" w:themeTint="F2"/>
                <w:sz w:val="28"/>
                <w:szCs w:val="28"/>
                <w:shd w:val="clear" w:color="auto" w:fill="FFFFFF"/>
              </w:rPr>
              <w:t> </w:t>
            </w: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пора для молодежи. Это время свадеб, первого весеннего гуляния на вольном воздухе. Дети в этот день пели, водили хороводы, играли в игры, качались на качелях. </w:t>
            </w:r>
          </w:p>
          <w:p w14:paraId="45BA0E8F" w14:textId="77777777" w:rsidR="00D91C13" w:rsidRPr="003F0AFD" w:rsidRDefault="00D91C13" w:rsidP="003F0AFD">
            <w:pPr>
              <w:rPr>
                <w:iCs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iCs/>
                <w:color w:val="0D0D0D" w:themeColor="text1" w:themeTint="F2"/>
                <w:sz w:val="28"/>
                <w:szCs w:val="28"/>
                <w:shd w:val="clear" w:color="auto" w:fill="FFFFFF"/>
              </w:rPr>
              <w:t>Первая неделя после пасхи называется Светлой. Все 7 дней в храмах открыты колокольни, и каждый может подняться туда и звонить в колокола. Когда бьют во множество колоколов, звон получается особенный – его называют трезвоном.</w:t>
            </w:r>
          </w:p>
          <w:p w14:paraId="0DCD637C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lastRenderedPageBreak/>
              <w:t xml:space="preserve">- </w:t>
            </w:r>
          </w:p>
        </w:tc>
        <w:tc>
          <w:tcPr>
            <w:tcW w:w="4536" w:type="dxa"/>
          </w:tcPr>
          <w:p w14:paraId="1B6E563A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lastRenderedPageBreak/>
              <w:t xml:space="preserve">дети отвечают на вопросы, </w:t>
            </w:r>
          </w:p>
        </w:tc>
      </w:tr>
      <w:tr w:rsidR="00D91C13" w:rsidRPr="003F0AFD" w14:paraId="63618B35" w14:textId="77777777" w:rsidTr="00D91C13">
        <w:trPr>
          <w:trHeight w:val="3945"/>
        </w:trPr>
        <w:tc>
          <w:tcPr>
            <w:tcW w:w="2802" w:type="dxa"/>
          </w:tcPr>
          <w:p w14:paraId="4C9BAFF5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bCs/>
                <w:color w:val="0D0D0D" w:themeColor="text1" w:themeTint="F2"/>
                <w:sz w:val="28"/>
                <w:szCs w:val="28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>4.Физминутка</w:t>
            </w:r>
          </w:p>
        </w:tc>
        <w:tc>
          <w:tcPr>
            <w:tcW w:w="8079" w:type="dxa"/>
          </w:tcPr>
          <w:p w14:paraId="0BBA16A9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  <w:shd w:val="clear" w:color="auto" w:fill="FFFFFF"/>
              </w:rPr>
              <w:t>Особой популярностью у ребят в старину пользовалась игра «Катание яиц», и сейчас давайте поиграем в паре в эту игру.</w:t>
            </w:r>
          </w:p>
          <w:p w14:paraId="7D03FDE6" w14:textId="77777777" w:rsidR="00D91C13" w:rsidRPr="003F0AFD" w:rsidRDefault="00D91C13" w:rsidP="003F0AF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D305CB7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D91C13" w:rsidRPr="003F0AFD" w14:paraId="436E6DD6" w14:textId="77777777" w:rsidTr="00D91C13">
        <w:trPr>
          <w:trHeight w:val="6943"/>
        </w:trPr>
        <w:tc>
          <w:tcPr>
            <w:tcW w:w="2802" w:type="dxa"/>
          </w:tcPr>
          <w:p w14:paraId="302648F8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ind w:left="80"/>
              <w:rPr>
                <w:bCs/>
                <w:color w:val="0D0D0D" w:themeColor="text1" w:themeTint="F2"/>
                <w:sz w:val="28"/>
                <w:szCs w:val="28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lastRenderedPageBreak/>
              <w:t>5.Изучение нового учебного материала:</w:t>
            </w:r>
          </w:p>
        </w:tc>
        <w:tc>
          <w:tcPr>
            <w:tcW w:w="8079" w:type="dxa"/>
          </w:tcPr>
          <w:p w14:paraId="47CA2E55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>А вы знаете, как называют человека, который звонит в колокола?</w:t>
            </w:r>
          </w:p>
          <w:p w14:paraId="32603D5C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>- Церковный служитель, в обязанности которого входит звонить в колокола</w:t>
            </w:r>
            <w:r w:rsidRPr="003F0AFD">
              <w:rPr>
                <w:rStyle w:val="apple-converted-space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 – это звонарь. </w:t>
            </w:r>
            <w:r w:rsidRPr="003F0AFD"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  <w:t>В народе с любовью и нежностью относились к колоколам. Колокол в древней Руси имел большое значение. Удары колокола отсчитывали время, люди знали, когда вставать, когда за работу приниматься, в какой день праздник, а в какой беда на Русь нагрянула, оповещал людей о каких-либо важных событиях.</w:t>
            </w:r>
          </w:p>
          <w:p w14:paraId="311EBB07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Сейчас вы узнали о обычаях народного праздника, а теперь давайте поговорим о композиторах, которые были неравнодушны к этому празднику. Ребята, обратите внимание на слайд, кто это? (слайд, фото русского композитора </w:t>
            </w:r>
            <w:proofErr w:type="spellStart"/>
            <w:r w:rsidRPr="003F0AFD">
              <w:rPr>
                <w:color w:val="0D0D0D" w:themeColor="text1" w:themeTint="F2"/>
                <w:sz w:val="28"/>
                <w:szCs w:val="28"/>
              </w:rPr>
              <w:t>С.В.Рахманинова</w:t>
            </w:r>
            <w:proofErr w:type="spellEnd"/>
            <w:r w:rsidRPr="003F0AFD">
              <w:rPr>
                <w:color w:val="0D0D0D" w:themeColor="text1" w:themeTint="F2"/>
                <w:sz w:val="28"/>
                <w:szCs w:val="28"/>
              </w:rPr>
              <w:t>)</w:t>
            </w:r>
          </w:p>
          <w:p w14:paraId="02F9D5C3" w14:textId="77777777" w:rsidR="00D91C13" w:rsidRPr="003F0AFD" w:rsidRDefault="00D91C13" w:rsidP="003F0AFD">
            <w:pPr>
              <w:rPr>
                <w:rStyle w:val="a7"/>
                <w:i w:val="0"/>
                <w:iCs w:val="0"/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- Правильно! Одним из таких композиторов был Рахманинов. Он очень почитал этот праздник. Пение церковных колоколов стало символом его творчества.</w:t>
            </w:r>
          </w:p>
          <w:p w14:paraId="458A41A0" w14:textId="77777777" w:rsidR="00D91C13" w:rsidRPr="003F0AFD" w:rsidRDefault="00D91C13" w:rsidP="003F0AFD">
            <w:pPr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</w:pPr>
            <w:proofErr w:type="gramStart"/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Я  предлагаю</w:t>
            </w:r>
            <w:proofErr w:type="gramEnd"/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 xml:space="preserve"> вам послушать фрагмент из произведения С. Рахманинова «Светлый праздник». А вы слушайте внимательно и обратите внимание на звучание фортепиано.</w:t>
            </w:r>
          </w:p>
          <w:p w14:paraId="64048246" w14:textId="77777777" w:rsidR="00D91C13" w:rsidRPr="003F0AFD" w:rsidRDefault="00D91C13" w:rsidP="003F0AFD">
            <w:pPr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</w:pPr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- Какой же темп у этого произведения?</w:t>
            </w:r>
          </w:p>
          <w:p w14:paraId="1C069E89" w14:textId="77777777" w:rsidR="00D91C13" w:rsidRPr="003F0AFD" w:rsidRDefault="00D91C13" w:rsidP="003F0AFD">
            <w:pPr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</w:pPr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- Итак, что же напомнило вам звучание фортепиано?</w:t>
            </w:r>
          </w:p>
          <w:p w14:paraId="44FC9ED9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- Верно. Звон колоколов.</w:t>
            </w:r>
          </w:p>
        </w:tc>
        <w:tc>
          <w:tcPr>
            <w:tcW w:w="4536" w:type="dxa"/>
          </w:tcPr>
          <w:p w14:paraId="2A66C3B3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дети отвечают на вопросы,</w:t>
            </w:r>
          </w:p>
        </w:tc>
      </w:tr>
      <w:tr w:rsidR="00D91C13" w:rsidRPr="003F0AFD" w14:paraId="4D78B75D" w14:textId="77777777" w:rsidTr="00D91C13">
        <w:trPr>
          <w:trHeight w:val="2691"/>
        </w:trPr>
        <w:tc>
          <w:tcPr>
            <w:tcW w:w="2802" w:type="dxa"/>
          </w:tcPr>
          <w:p w14:paraId="7E789357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ind w:left="80"/>
              <w:rPr>
                <w:bCs/>
                <w:color w:val="0D0D0D" w:themeColor="text1" w:themeTint="F2"/>
                <w:sz w:val="28"/>
                <w:szCs w:val="28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>6.</w:t>
            </w:r>
            <w:proofErr w:type="gramStart"/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>Вокально  –</w:t>
            </w:r>
            <w:proofErr w:type="gramEnd"/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 xml:space="preserve"> хоровая работа</w:t>
            </w:r>
          </w:p>
        </w:tc>
        <w:tc>
          <w:tcPr>
            <w:tcW w:w="8079" w:type="dxa"/>
          </w:tcPr>
          <w:p w14:paraId="72B96052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И сейчас я предлагаю вам разучить песню. Называется она «Пасха в гости к нам пришла». У вас на столах есть текст. Сначала послушайте её, а потом мы с вами попробуем её спеть.</w:t>
            </w:r>
          </w:p>
          <w:p w14:paraId="4CB12366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Сядьте ровно, расправьте плечи, выпрямите спинки, поднимите головы.</w:t>
            </w:r>
          </w:p>
          <w:p w14:paraId="42A7D267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- А теперь давайте встанем из-за парт, и споём её стоя.</w:t>
            </w:r>
          </w:p>
          <w:p w14:paraId="3B3F84CC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0ED6559D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14:paraId="4F9F10CC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   </w:t>
            </w:r>
          </w:p>
        </w:tc>
        <w:tc>
          <w:tcPr>
            <w:tcW w:w="4536" w:type="dxa"/>
          </w:tcPr>
          <w:p w14:paraId="245434C2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Дети разучивают песню</w:t>
            </w:r>
          </w:p>
        </w:tc>
      </w:tr>
      <w:tr w:rsidR="00D91C13" w:rsidRPr="003F0AFD" w14:paraId="2DD55499" w14:textId="77777777" w:rsidTr="00D91C13">
        <w:tc>
          <w:tcPr>
            <w:tcW w:w="2802" w:type="dxa"/>
            <w:vAlign w:val="center"/>
          </w:tcPr>
          <w:p w14:paraId="2B1F502A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ind w:left="-27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lastRenderedPageBreak/>
              <w:t>7.Закрепление учебного</w:t>
            </w:r>
          </w:p>
          <w:p w14:paraId="6B532BE1" w14:textId="77777777" w:rsidR="00D91C13" w:rsidRPr="003F0AFD" w:rsidRDefault="00D91C13" w:rsidP="003F0AFD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" w:hanging="142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.</w:t>
            </w:r>
          </w:p>
          <w:p w14:paraId="70C741A9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8079" w:type="dxa"/>
          </w:tcPr>
          <w:p w14:paraId="272ED207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В настоящее время Пасха по-прежнему остается одним из самых почитаемых праздников для каждого. Не мудрено, ведь его смысл – возрождение и непременная победа жизненной силы. И так, ребята, наш урок подходит к завершению. давайте подведём итог – о каком празднике сегодня узнали?</w:t>
            </w:r>
          </w:p>
          <w:p w14:paraId="4A3C2418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- Что в этот день принято делать?</w:t>
            </w:r>
          </w:p>
          <w:p w14:paraId="0041867D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-Как называется первая неделя после Пасхи?</w:t>
            </w:r>
          </w:p>
          <w:p w14:paraId="6CD10DBF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- Как называется </w:t>
            </w:r>
            <w:proofErr w:type="gramStart"/>
            <w:r w:rsidRPr="003F0AFD">
              <w:rPr>
                <w:color w:val="0D0D0D" w:themeColor="text1" w:themeTint="F2"/>
                <w:sz w:val="28"/>
                <w:szCs w:val="28"/>
              </w:rPr>
              <w:t>фрагмент</w:t>
            </w:r>
            <w:proofErr w:type="gramEnd"/>
            <w:r w:rsidRPr="003F0AFD">
              <w:rPr>
                <w:color w:val="0D0D0D" w:themeColor="text1" w:themeTint="F2"/>
                <w:sz w:val="28"/>
                <w:szCs w:val="28"/>
              </w:rPr>
              <w:t xml:space="preserve"> с которым познакомились?</w:t>
            </w:r>
          </w:p>
          <w:p w14:paraId="2B095C43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-Кто его написал? </w:t>
            </w:r>
          </w:p>
          <w:p w14:paraId="21255294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</w:p>
          <w:p w14:paraId="2FDDC23F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</w:p>
          <w:p w14:paraId="6971B37D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</w:p>
          <w:p w14:paraId="49FFC2FD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4536" w:type="dxa"/>
          </w:tcPr>
          <w:p w14:paraId="73E8320F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Дети отвечают на поставленные вопросы по теме урока</w:t>
            </w:r>
          </w:p>
        </w:tc>
      </w:tr>
      <w:tr w:rsidR="00D91C13" w:rsidRPr="003F0AFD" w14:paraId="68430C42" w14:textId="77777777" w:rsidTr="00D91C13">
        <w:tc>
          <w:tcPr>
            <w:tcW w:w="2802" w:type="dxa"/>
            <w:vAlign w:val="bottom"/>
          </w:tcPr>
          <w:p w14:paraId="6C1B41D4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ind w:left="-27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ab/>
              <w:t xml:space="preserve"> 8.Рефлексия </w:t>
            </w:r>
          </w:p>
          <w:p w14:paraId="6CB95075" w14:textId="77777777" w:rsidR="00D91C13" w:rsidRPr="003F0AFD" w:rsidRDefault="00D91C13" w:rsidP="003F0AFD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" w:hanging="142"/>
              <w:rPr>
                <w:color w:val="0D0D0D" w:themeColor="text1" w:themeTint="F2"/>
                <w:sz w:val="28"/>
                <w:szCs w:val="28"/>
              </w:rPr>
            </w:pPr>
          </w:p>
          <w:p w14:paraId="1C508ED1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  <w:p w14:paraId="5983BA92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  <w:p w14:paraId="2D995A4B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  <w:p w14:paraId="6F29AE42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  <w:p w14:paraId="2D0F10F7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  <w:p w14:paraId="360A984A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  <w:p w14:paraId="4F813070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  <w:p w14:paraId="2A2C258F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8079" w:type="dxa"/>
          </w:tcPr>
          <w:p w14:paraId="7AA9B5DD" w14:textId="77777777" w:rsidR="00D91C13" w:rsidRPr="003F0AFD" w:rsidRDefault="00D91C13" w:rsidP="003F0AFD">
            <w:pPr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</w:pPr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Цыпленок, как и пасхальное яйцо, является символом возрождения и непрерывности жизни. (На столах шаблон)</w:t>
            </w:r>
          </w:p>
          <w:p w14:paraId="5BB2D419" w14:textId="77777777" w:rsidR="00D91C13" w:rsidRPr="003F0AFD" w:rsidRDefault="00D91C13" w:rsidP="003F0AFD">
            <w:pPr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</w:pPr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 xml:space="preserve">Я предлагаю вам раскрасить его. Зеленым цветом если на уроке все было понятным, урок принес вам пользу, у вас хорошее настроение. </w:t>
            </w:r>
            <w:proofErr w:type="gramStart"/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Желтым  цветом</w:t>
            </w:r>
            <w:proofErr w:type="gramEnd"/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 xml:space="preserve"> – у вас хорошее настроение, но материал вам был не совсем понятным, и у вас остались </w:t>
            </w:r>
            <w:proofErr w:type="gramStart"/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вопросы,  а</w:t>
            </w:r>
            <w:proofErr w:type="gramEnd"/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 xml:space="preserve"> если настроение у </w:t>
            </w:r>
            <w:proofErr w:type="gramStart"/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вас  плохое</w:t>
            </w:r>
            <w:proofErr w:type="gramEnd"/>
            <w:r w:rsidRPr="003F0AFD">
              <w:rPr>
                <w:rStyle w:val="a7"/>
                <w:rFonts w:eastAsia="Calibri"/>
                <w:i w:val="0"/>
                <w:color w:val="0D0D0D" w:themeColor="text1" w:themeTint="F2"/>
                <w:sz w:val="28"/>
                <w:szCs w:val="28"/>
              </w:rPr>
              <w:t>, урок не принес пользу, материал вы не поняли, то красным цветом.</w:t>
            </w:r>
          </w:p>
          <w:p w14:paraId="767FA3D0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4536" w:type="dxa"/>
          </w:tcPr>
          <w:p w14:paraId="19BC4F83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Дети раскрашиваю шаблоны</w:t>
            </w:r>
          </w:p>
        </w:tc>
      </w:tr>
      <w:tr w:rsidR="00D91C13" w:rsidRPr="003F0AFD" w14:paraId="7D97FAC1" w14:textId="77777777" w:rsidTr="00D91C13">
        <w:tc>
          <w:tcPr>
            <w:tcW w:w="2802" w:type="dxa"/>
            <w:vAlign w:val="bottom"/>
          </w:tcPr>
          <w:p w14:paraId="6F3A3E9A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9.</w:t>
            </w:r>
            <w:r w:rsidRPr="003F0AFD">
              <w:rPr>
                <w:bCs/>
                <w:color w:val="0D0D0D" w:themeColor="text1" w:themeTint="F2"/>
                <w:sz w:val="28"/>
                <w:szCs w:val="28"/>
              </w:rPr>
              <w:t xml:space="preserve">Задание на дом, включающее: </w:t>
            </w:r>
          </w:p>
          <w:p w14:paraId="2880991A" w14:textId="77777777" w:rsidR="00D91C13" w:rsidRPr="003F0AFD" w:rsidRDefault="00D91C13" w:rsidP="003F0AFD">
            <w:pPr>
              <w:widowControl w:val="0"/>
              <w:autoSpaceDE w:val="0"/>
              <w:autoSpaceDN w:val="0"/>
              <w:adjustRightInd w:val="0"/>
              <w:ind w:left="-27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8079" w:type="dxa"/>
          </w:tcPr>
          <w:p w14:paraId="687E375C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>Нарисовать Пасхальную открытку другу.</w:t>
            </w:r>
          </w:p>
          <w:p w14:paraId="4D1EB81C" w14:textId="77777777" w:rsidR="00D91C13" w:rsidRPr="003F0AFD" w:rsidRDefault="00D91C13" w:rsidP="003F0AFD">
            <w:pPr>
              <w:rPr>
                <w:color w:val="0D0D0D" w:themeColor="text1" w:themeTint="F2"/>
                <w:sz w:val="28"/>
                <w:szCs w:val="28"/>
              </w:rPr>
            </w:pPr>
            <w:r w:rsidRPr="003F0AFD">
              <w:rPr>
                <w:color w:val="0D0D0D" w:themeColor="text1" w:themeTint="F2"/>
                <w:sz w:val="28"/>
                <w:szCs w:val="28"/>
              </w:rPr>
              <w:t xml:space="preserve"> - Спасибо за урок, до свидания!</w:t>
            </w:r>
          </w:p>
        </w:tc>
        <w:tc>
          <w:tcPr>
            <w:tcW w:w="4536" w:type="dxa"/>
          </w:tcPr>
          <w:p w14:paraId="2E89F565" w14:textId="77777777" w:rsidR="00D91C13" w:rsidRPr="003F0AFD" w:rsidRDefault="00D91C13" w:rsidP="003F0AFD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</w:tbl>
    <w:p w14:paraId="4A7BC0DD" w14:textId="77777777" w:rsidR="00912E58" w:rsidRPr="00651B90" w:rsidRDefault="00912E58" w:rsidP="00651B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12E58" w:rsidRPr="00651B90" w:rsidSect="001F533F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73C08" w14:textId="77777777" w:rsidR="00444C9E" w:rsidRDefault="00444C9E" w:rsidP="00B22195">
      <w:pPr>
        <w:spacing w:after="0" w:line="240" w:lineRule="auto"/>
      </w:pPr>
      <w:r>
        <w:separator/>
      </w:r>
    </w:p>
  </w:endnote>
  <w:endnote w:type="continuationSeparator" w:id="0">
    <w:p w14:paraId="73F4D117" w14:textId="77777777" w:rsidR="00444C9E" w:rsidRDefault="00444C9E" w:rsidP="00B22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D618F" w14:textId="77777777" w:rsidR="007B7BBB" w:rsidRPr="0004490E" w:rsidRDefault="002751FF">
    <w:pPr>
      <w:pStyle w:val="a8"/>
      <w:jc w:val="right"/>
      <w:rPr>
        <w:rFonts w:ascii="Times New Roman" w:hAnsi="Times New Roman"/>
      </w:rPr>
    </w:pPr>
    <w:r w:rsidRPr="0004490E">
      <w:rPr>
        <w:rFonts w:ascii="Times New Roman" w:hAnsi="Times New Roman"/>
      </w:rPr>
      <w:fldChar w:fldCharType="begin"/>
    </w:r>
    <w:r w:rsidR="00C25EBA" w:rsidRPr="0004490E">
      <w:rPr>
        <w:rFonts w:ascii="Times New Roman" w:hAnsi="Times New Roman"/>
      </w:rPr>
      <w:instrText>PAGE   \* MERGEFORMAT</w:instrText>
    </w:r>
    <w:r w:rsidRPr="0004490E">
      <w:rPr>
        <w:rFonts w:ascii="Times New Roman" w:hAnsi="Times New Roman"/>
      </w:rPr>
      <w:fldChar w:fldCharType="separate"/>
    </w:r>
    <w:r w:rsidR="003C724A">
      <w:rPr>
        <w:rFonts w:ascii="Times New Roman" w:hAnsi="Times New Roman"/>
        <w:noProof/>
      </w:rPr>
      <w:t>5</w:t>
    </w:r>
    <w:r w:rsidRPr="0004490E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9E948" w14:textId="77777777" w:rsidR="00444C9E" w:rsidRDefault="00444C9E" w:rsidP="00B22195">
      <w:pPr>
        <w:spacing w:after="0" w:line="240" w:lineRule="auto"/>
      </w:pPr>
      <w:r>
        <w:separator/>
      </w:r>
    </w:p>
  </w:footnote>
  <w:footnote w:type="continuationSeparator" w:id="0">
    <w:p w14:paraId="0E59863E" w14:textId="77777777" w:rsidR="00444C9E" w:rsidRDefault="00444C9E" w:rsidP="00B221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F7974"/>
    <w:multiLevelType w:val="hybridMultilevel"/>
    <w:tmpl w:val="36CCC1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03556E"/>
    <w:multiLevelType w:val="hybridMultilevel"/>
    <w:tmpl w:val="61600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A2B03"/>
    <w:multiLevelType w:val="hybridMultilevel"/>
    <w:tmpl w:val="27544D9E"/>
    <w:lvl w:ilvl="0" w:tplc="0419000F">
      <w:start w:val="1"/>
      <w:numFmt w:val="decimal"/>
      <w:lvlText w:val="%1."/>
      <w:lvlJc w:val="left"/>
      <w:pPr>
        <w:ind w:left="1843" w:hanging="360"/>
      </w:pPr>
    </w:lvl>
    <w:lvl w:ilvl="1" w:tplc="04190019" w:tentative="1">
      <w:start w:val="1"/>
      <w:numFmt w:val="lowerLetter"/>
      <w:lvlText w:val="%2."/>
      <w:lvlJc w:val="left"/>
      <w:pPr>
        <w:ind w:left="2563" w:hanging="360"/>
      </w:pPr>
    </w:lvl>
    <w:lvl w:ilvl="2" w:tplc="0419001B" w:tentative="1">
      <w:start w:val="1"/>
      <w:numFmt w:val="lowerRoman"/>
      <w:lvlText w:val="%3."/>
      <w:lvlJc w:val="right"/>
      <w:pPr>
        <w:ind w:left="3283" w:hanging="180"/>
      </w:pPr>
    </w:lvl>
    <w:lvl w:ilvl="3" w:tplc="0419000F" w:tentative="1">
      <w:start w:val="1"/>
      <w:numFmt w:val="decimal"/>
      <w:lvlText w:val="%4."/>
      <w:lvlJc w:val="left"/>
      <w:pPr>
        <w:ind w:left="4003" w:hanging="360"/>
      </w:pPr>
    </w:lvl>
    <w:lvl w:ilvl="4" w:tplc="04190019" w:tentative="1">
      <w:start w:val="1"/>
      <w:numFmt w:val="lowerLetter"/>
      <w:lvlText w:val="%5."/>
      <w:lvlJc w:val="left"/>
      <w:pPr>
        <w:ind w:left="4723" w:hanging="360"/>
      </w:pPr>
    </w:lvl>
    <w:lvl w:ilvl="5" w:tplc="0419001B" w:tentative="1">
      <w:start w:val="1"/>
      <w:numFmt w:val="lowerRoman"/>
      <w:lvlText w:val="%6."/>
      <w:lvlJc w:val="right"/>
      <w:pPr>
        <w:ind w:left="5443" w:hanging="180"/>
      </w:pPr>
    </w:lvl>
    <w:lvl w:ilvl="6" w:tplc="0419000F" w:tentative="1">
      <w:start w:val="1"/>
      <w:numFmt w:val="decimal"/>
      <w:lvlText w:val="%7."/>
      <w:lvlJc w:val="left"/>
      <w:pPr>
        <w:ind w:left="6163" w:hanging="360"/>
      </w:pPr>
    </w:lvl>
    <w:lvl w:ilvl="7" w:tplc="04190019" w:tentative="1">
      <w:start w:val="1"/>
      <w:numFmt w:val="lowerLetter"/>
      <w:lvlText w:val="%8."/>
      <w:lvlJc w:val="left"/>
      <w:pPr>
        <w:ind w:left="6883" w:hanging="360"/>
      </w:pPr>
    </w:lvl>
    <w:lvl w:ilvl="8" w:tplc="0419001B" w:tentative="1">
      <w:start w:val="1"/>
      <w:numFmt w:val="lowerRoman"/>
      <w:lvlText w:val="%9."/>
      <w:lvlJc w:val="right"/>
      <w:pPr>
        <w:ind w:left="7603" w:hanging="180"/>
      </w:pPr>
    </w:lvl>
  </w:abstractNum>
  <w:abstractNum w:abstractNumId="3" w15:restartNumberingAfterBreak="0">
    <w:nsid w:val="58922204"/>
    <w:multiLevelType w:val="hybridMultilevel"/>
    <w:tmpl w:val="485A1CD6"/>
    <w:lvl w:ilvl="0" w:tplc="5A7C9994">
      <w:start w:val="1"/>
      <w:numFmt w:val="bullet"/>
      <w:lvlText w:val="-"/>
      <w:lvlJc w:val="left"/>
      <w:pPr>
        <w:ind w:left="32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abstractNum w:abstractNumId="4" w15:restartNumberingAfterBreak="0">
    <w:nsid w:val="6DEF30E8"/>
    <w:multiLevelType w:val="hybridMultilevel"/>
    <w:tmpl w:val="46A0F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937820">
    <w:abstractNumId w:val="3"/>
  </w:num>
  <w:num w:numId="2" w16cid:durableId="1036539534">
    <w:abstractNumId w:val="0"/>
  </w:num>
  <w:num w:numId="3" w16cid:durableId="2126540011">
    <w:abstractNumId w:val="4"/>
  </w:num>
  <w:num w:numId="4" w16cid:durableId="1650592670">
    <w:abstractNumId w:val="1"/>
  </w:num>
  <w:num w:numId="5" w16cid:durableId="4549097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533F"/>
    <w:rsid w:val="00013B9E"/>
    <w:rsid w:val="00041E86"/>
    <w:rsid w:val="0005317A"/>
    <w:rsid w:val="000E445B"/>
    <w:rsid w:val="00105217"/>
    <w:rsid w:val="00130AC7"/>
    <w:rsid w:val="001A6CD2"/>
    <w:rsid w:val="001B04F1"/>
    <w:rsid w:val="001B5FD5"/>
    <w:rsid w:val="001F533F"/>
    <w:rsid w:val="002751FF"/>
    <w:rsid w:val="00333391"/>
    <w:rsid w:val="003546F3"/>
    <w:rsid w:val="003C724A"/>
    <w:rsid w:val="003F0AFD"/>
    <w:rsid w:val="00444C9E"/>
    <w:rsid w:val="00525C27"/>
    <w:rsid w:val="00583127"/>
    <w:rsid w:val="00586EC4"/>
    <w:rsid w:val="00591957"/>
    <w:rsid w:val="005A5C05"/>
    <w:rsid w:val="005C5453"/>
    <w:rsid w:val="00651B90"/>
    <w:rsid w:val="006C14FB"/>
    <w:rsid w:val="00700ABF"/>
    <w:rsid w:val="0078069C"/>
    <w:rsid w:val="007B3007"/>
    <w:rsid w:val="007B50F7"/>
    <w:rsid w:val="007B7BBB"/>
    <w:rsid w:val="00833E00"/>
    <w:rsid w:val="008B0949"/>
    <w:rsid w:val="00912E58"/>
    <w:rsid w:val="00914168"/>
    <w:rsid w:val="00993DB2"/>
    <w:rsid w:val="009A3F6A"/>
    <w:rsid w:val="009C0ABE"/>
    <w:rsid w:val="009C60CF"/>
    <w:rsid w:val="009E4B63"/>
    <w:rsid w:val="00A609C5"/>
    <w:rsid w:val="00A82047"/>
    <w:rsid w:val="00B22195"/>
    <w:rsid w:val="00B35A86"/>
    <w:rsid w:val="00BC0E46"/>
    <w:rsid w:val="00BE6E1C"/>
    <w:rsid w:val="00BE761A"/>
    <w:rsid w:val="00C176D0"/>
    <w:rsid w:val="00C25EBA"/>
    <w:rsid w:val="00C34D3E"/>
    <w:rsid w:val="00C35F53"/>
    <w:rsid w:val="00C95F8C"/>
    <w:rsid w:val="00D91C13"/>
    <w:rsid w:val="00E1241A"/>
    <w:rsid w:val="00EB3CC4"/>
    <w:rsid w:val="00F40D28"/>
    <w:rsid w:val="00F5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90663"/>
  <w15:docId w15:val="{57BF6D9A-D944-4572-B944-8CD030C5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A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F53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533F"/>
    <w:pPr>
      <w:ind w:left="720"/>
      <w:contextualSpacing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unhideWhenUsed/>
    <w:rsid w:val="00912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12E58"/>
  </w:style>
  <w:style w:type="character" w:styleId="a6">
    <w:name w:val="Hyperlink"/>
    <w:basedOn w:val="a0"/>
    <w:uiPriority w:val="99"/>
    <w:semiHidden/>
    <w:unhideWhenUsed/>
    <w:rsid w:val="00912E58"/>
    <w:rPr>
      <w:color w:val="0000FF"/>
      <w:u w:val="single"/>
    </w:rPr>
  </w:style>
  <w:style w:type="character" w:styleId="a7">
    <w:name w:val="Emphasis"/>
    <w:basedOn w:val="a0"/>
    <w:qFormat/>
    <w:rsid w:val="00912E58"/>
    <w:rPr>
      <w:i/>
      <w:iCs/>
    </w:rPr>
  </w:style>
  <w:style w:type="paragraph" w:customStyle="1" w:styleId="uk-margin">
    <w:name w:val="uk-margin"/>
    <w:basedOn w:val="a"/>
    <w:rsid w:val="00912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5C545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5C5453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68C59-1A76-451F-973D-CF313C0B9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рс</cp:lastModifiedBy>
  <cp:revision>20</cp:revision>
  <cp:lastPrinted>2013-10-10T07:37:00Z</cp:lastPrinted>
  <dcterms:created xsi:type="dcterms:W3CDTF">2013-10-10T07:30:00Z</dcterms:created>
  <dcterms:modified xsi:type="dcterms:W3CDTF">2026-02-18T16:45:00Z</dcterms:modified>
</cp:coreProperties>
</file>