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66ABF" w14:textId="77777777" w:rsidR="005F090B" w:rsidRDefault="005F090B" w:rsidP="005F090B">
      <w:pPr>
        <w:spacing w:line="360" w:lineRule="auto"/>
        <w:contextualSpacing/>
        <w:jc w:val="center"/>
        <w:rPr>
          <w:rFonts w:ascii="Times New Roman" w:eastAsia="Calibri" w:hAnsi="Times New Roman"/>
          <w:b/>
          <w:bCs/>
        </w:rPr>
      </w:pPr>
      <w:r>
        <w:rPr>
          <w:rFonts w:ascii="Times New Roman" w:eastAsia="Calibri" w:hAnsi="Times New Roman"/>
          <w:b/>
          <w:bCs/>
        </w:rPr>
        <w:t xml:space="preserve">Конспект </w:t>
      </w:r>
      <w:r w:rsidRPr="00616184">
        <w:rPr>
          <w:rFonts w:ascii="Times New Roman" w:eastAsia="Calibri" w:hAnsi="Times New Roman"/>
          <w:b/>
          <w:bCs/>
        </w:rPr>
        <w:t xml:space="preserve">интегрированной образовательной деятельности </w:t>
      </w:r>
      <w:r>
        <w:rPr>
          <w:rFonts w:ascii="Times New Roman" w:eastAsia="Calibri" w:hAnsi="Times New Roman"/>
          <w:b/>
          <w:bCs/>
        </w:rPr>
        <w:t>в подготовительной к школе группе на тему:</w:t>
      </w:r>
    </w:p>
    <w:p w14:paraId="587A15D3" w14:textId="77777777" w:rsidR="005F090B" w:rsidRDefault="005F090B" w:rsidP="005F090B">
      <w:pPr>
        <w:spacing w:line="360" w:lineRule="auto"/>
        <w:contextualSpacing/>
        <w:jc w:val="center"/>
        <w:rPr>
          <w:rFonts w:ascii="Times New Roman" w:eastAsia="Calibri" w:hAnsi="Times New Roman"/>
          <w:b/>
          <w:bCs/>
        </w:rPr>
      </w:pPr>
      <w:r>
        <w:rPr>
          <w:rFonts w:ascii="Times New Roman" w:eastAsia="Calibri" w:hAnsi="Times New Roman"/>
          <w:b/>
          <w:bCs/>
        </w:rPr>
        <w:t>«Прозрачный конструктор: собираем образ Южного Урала».</w:t>
      </w:r>
    </w:p>
    <w:p w14:paraId="5EA423FB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14:paraId="5A053657" w14:textId="77777777" w:rsidR="005F090B" w:rsidRDefault="005F090B" w:rsidP="005F090B">
      <w:pPr>
        <w:spacing w:line="360" w:lineRule="auto"/>
        <w:contextualSpacing/>
        <w:jc w:val="righ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Разработала </w:t>
      </w:r>
      <w:proofErr w:type="spellStart"/>
      <w:r>
        <w:rPr>
          <w:rFonts w:ascii="Times New Roman" w:eastAsia="Calibri" w:hAnsi="Times New Roman"/>
        </w:rPr>
        <w:t>Туйгунова</w:t>
      </w:r>
      <w:proofErr w:type="spellEnd"/>
      <w:r>
        <w:rPr>
          <w:rFonts w:ascii="Times New Roman" w:eastAsia="Calibri" w:hAnsi="Times New Roman"/>
        </w:rPr>
        <w:t xml:space="preserve"> </w:t>
      </w:r>
      <w:proofErr w:type="gramStart"/>
      <w:r>
        <w:rPr>
          <w:rFonts w:ascii="Times New Roman" w:eastAsia="Calibri" w:hAnsi="Times New Roman"/>
        </w:rPr>
        <w:t>Р,В.</w:t>
      </w:r>
      <w:proofErr w:type="gramEnd"/>
      <w:r>
        <w:rPr>
          <w:rFonts w:ascii="Times New Roman" w:eastAsia="Calibri" w:hAnsi="Times New Roman"/>
        </w:rPr>
        <w:t>,</w:t>
      </w:r>
    </w:p>
    <w:p w14:paraId="15027F80" w14:textId="77777777" w:rsidR="005F090B" w:rsidRDefault="005F090B" w:rsidP="005F090B">
      <w:pPr>
        <w:spacing w:line="360" w:lineRule="auto"/>
        <w:contextualSpacing/>
        <w:jc w:val="righ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воспитатель МДОУ «Детский сад № 22» </w:t>
      </w:r>
    </w:p>
    <w:p w14:paraId="49449839" w14:textId="5F515D63" w:rsidR="005F090B" w:rsidRDefault="005F090B" w:rsidP="005F090B">
      <w:pPr>
        <w:spacing w:line="360" w:lineRule="auto"/>
        <w:contextualSpacing/>
        <w:jc w:val="righ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д. </w:t>
      </w:r>
      <w:proofErr w:type="spellStart"/>
      <w:r>
        <w:rPr>
          <w:rFonts w:ascii="Times New Roman" w:eastAsia="Calibri" w:hAnsi="Times New Roman"/>
        </w:rPr>
        <w:t>Яраткулова</w:t>
      </w:r>
      <w:proofErr w:type="spellEnd"/>
      <w:r>
        <w:rPr>
          <w:rFonts w:ascii="Times New Roman" w:eastAsia="Calibri" w:hAnsi="Times New Roman"/>
        </w:rPr>
        <w:t xml:space="preserve">, 2026г. </w:t>
      </w:r>
    </w:p>
    <w:p w14:paraId="6790AD8D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  <w:bCs/>
        </w:rPr>
        <w:t>Цель:</w:t>
      </w:r>
      <w:r>
        <w:rPr>
          <w:rFonts w:ascii="Times New Roman" w:eastAsia="Calibri" w:hAnsi="Times New Roman"/>
        </w:rPr>
        <w:t xml:space="preserve"> формирование представлений о национальном многообразии и единстве народов Южного Урала через нетрадиционную изобразительную деятельность на прозрачных пластиковых крышках с их последующим наслоением.</w:t>
      </w:r>
    </w:p>
    <w:p w14:paraId="345EFB2D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  <w:b/>
          <w:bCs/>
        </w:rPr>
      </w:pPr>
      <w:r>
        <w:rPr>
          <w:rFonts w:ascii="Times New Roman" w:eastAsia="Calibri" w:hAnsi="Times New Roman"/>
          <w:b/>
          <w:bCs/>
        </w:rPr>
        <w:t xml:space="preserve">Задачи: </w:t>
      </w:r>
    </w:p>
    <w:p w14:paraId="3AD6B7FA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  <w:i/>
          <w:iCs/>
        </w:rPr>
      </w:pPr>
      <w:r>
        <w:rPr>
          <w:rFonts w:ascii="Times New Roman" w:eastAsia="Calibri" w:hAnsi="Times New Roman"/>
          <w:i/>
          <w:iCs/>
        </w:rPr>
        <w:t>Образовательные:</w:t>
      </w:r>
    </w:p>
    <w:p w14:paraId="5A5CC85C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1)</w:t>
      </w:r>
      <w:r>
        <w:rPr>
          <w:rFonts w:ascii="Times New Roman" w:eastAsia="Calibri" w:hAnsi="Times New Roman"/>
        </w:rPr>
        <w:tab/>
        <w:t>Познакомить детей с культурой народов Южного Урала (русские, татары, башкиры, мордва) с помощью национального жилища (юрта) и традиционными цветами-символами;</w:t>
      </w:r>
    </w:p>
    <w:p w14:paraId="347F69C2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2)</w:t>
      </w:r>
      <w:r>
        <w:rPr>
          <w:rFonts w:ascii="Times New Roman" w:eastAsia="Calibri" w:hAnsi="Times New Roman"/>
        </w:rPr>
        <w:tab/>
        <w:t>Обучить технике работы акриловыми маркерами на нетрадиционном материале (пластиковая крышка) с использованием шаблона;</w:t>
      </w:r>
    </w:p>
    <w:p w14:paraId="17090661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3)</w:t>
      </w:r>
      <w:r>
        <w:rPr>
          <w:rFonts w:ascii="Times New Roman" w:eastAsia="Calibri" w:hAnsi="Times New Roman"/>
        </w:rPr>
        <w:tab/>
        <w:t>Дать представление о принципе многослойности.</w:t>
      </w:r>
    </w:p>
    <w:p w14:paraId="504674FB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i/>
          <w:iCs/>
        </w:rPr>
        <w:t>Развивающие</w:t>
      </w:r>
      <w:r>
        <w:rPr>
          <w:rFonts w:ascii="Times New Roman" w:eastAsia="Calibri" w:hAnsi="Times New Roman"/>
        </w:rPr>
        <w:t xml:space="preserve">: </w:t>
      </w:r>
    </w:p>
    <w:p w14:paraId="3A028E6F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1)</w:t>
      </w:r>
      <w:r>
        <w:rPr>
          <w:rFonts w:ascii="Times New Roman" w:eastAsia="Calibri" w:hAnsi="Times New Roman"/>
        </w:rPr>
        <w:tab/>
        <w:t>Развивать пространственное воображение и конструктивное мышление через демонстрацию наслоения крышек друг на друга;</w:t>
      </w:r>
    </w:p>
    <w:p w14:paraId="0F1F1C95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2)</w:t>
      </w:r>
      <w:r>
        <w:rPr>
          <w:rFonts w:ascii="Times New Roman" w:eastAsia="Calibri" w:hAnsi="Times New Roman"/>
        </w:rPr>
        <w:tab/>
        <w:t>Развивать мелкую моторику и координацию движений при обводке элементов.</w:t>
      </w:r>
    </w:p>
    <w:p w14:paraId="379834F4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  <w:i/>
          <w:iCs/>
        </w:rPr>
      </w:pPr>
      <w:r>
        <w:rPr>
          <w:rFonts w:ascii="Times New Roman" w:eastAsia="Calibri" w:hAnsi="Times New Roman"/>
          <w:i/>
          <w:iCs/>
        </w:rPr>
        <w:t xml:space="preserve">Воспитательные: </w:t>
      </w:r>
    </w:p>
    <w:p w14:paraId="653450A7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1)</w:t>
      </w:r>
      <w:r>
        <w:rPr>
          <w:rFonts w:ascii="Times New Roman" w:eastAsia="Calibri" w:hAnsi="Times New Roman"/>
        </w:rPr>
        <w:tab/>
        <w:t>Воспитывать чувство патриотизма и любви к малой родине;</w:t>
      </w:r>
    </w:p>
    <w:p w14:paraId="2306F29B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2)</w:t>
      </w:r>
      <w:r>
        <w:rPr>
          <w:rFonts w:ascii="Times New Roman" w:eastAsia="Calibri" w:hAnsi="Times New Roman"/>
        </w:rPr>
        <w:tab/>
        <w:t>Формировать уважительное отношение к традициям разных народов и понимание ценности единства.</w:t>
      </w:r>
    </w:p>
    <w:p w14:paraId="5C95F947" w14:textId="2B172FB3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 w:rsidRPr="005F090B">
        <w:rPr>
          <w:rFonts w:ascii="Times New Roman" w:eastAsia="Calibri" w:hAnsi="Times New Roman"/>
          <w:b/>
          <w:bCs/>
          <w:i/>
          <w:iCs/>
        </w:rPr>
        <w:t>Оборудование:</w:t>
      </w:r>
      <w:r>
        <w:rPr>
          <w:rFonts w:ascii="Times New Roman" w:eastAsia="Calibri" w:hAnsi="Times New Roman"/>
        </w:rPr>
        <w:t xml:space="preserve"> ткань, макет юрты, куклы в национальных костюмах (башкирка, русская, мордовка, татарка), прозрачные </w:t>
      </w:r>
      <w:r w:rsidR="00930ED2">
        <w:rPr>
          <w:rFonts w:ascii="Times New Roman" w:eastAsia="Calibri" w:hAnsi="Times New Roman"/>
        </w:rPr>
        <w:t xml:space="preserve">круглые </w:t>
      </w:r>
      <w:r>
        <w:rPr>
          <w:rFonts w:ascii="Times New Roman" w:eastAsia="Calibri" w:hAnsi="Times New Roman"/>
        </w:rPr>
        <w:t>крышки</w:t>
      </w:r>
      <w:r w:rsidR="00930ED2">
        <w:rPr>
          <w:rFonts w:ascii="Times New Roman" w:eastAsia="Calibri" w:hAnsi="Times New Roman"/>
        </w:rPr>
        <w:t xml:space="preserve"> одинакового диаметра с бортиком</w:t>
      </w:r>
      <w:r>
        <w:rPr>
          <w:rFonts w:ascii="Times New Roman" w:eastAsia="Calibri" w:hAnsi="Times New Roman"/>
        </w:rPr>
        <w:t>, две крышки с изображением уральских гор, акриловые маркеры, влажные салфетки, шаблоны рисунков</w:t>
      </w:r>
      <w:r w:rsidR="00930ED2">
        <w:rPr>
          <w:rFonts w:ascii="Times New Roman" w:eastAsia="Calibri" w:hAnsi="Times New Roman"/>
        </w:rPr>
        <w:t xml:space="preserve"> цветов (8 </w:t>
      </w:r>
      <w:proofErr w:type="spellStart"/>
      <w:r w:rsidR="00930ED2">
        <w:rPr>
          <w:rFonts w:ascii="Times New Roman" w:eastAsia="Calibri" w:hAnsi="Times New Roman"/>
        </w:rPr>
        <w:t>шт</w:t>
      </w:r>
      <w:proofErr w:type="spellEnd"/>
      <w:r w:rsidR="00930ED2">
        <w:rPr>
          <w:rFonts w:ascii="Times New Roman" w:eastAsia="Calibri" w:hAnsi="Times New Roman"/>
        </w:rPr>
        <w:t>)</w:t>
      </w:r>
      <w:r>
        <w:rPr>
          <w:rFonts w:ascii="Times New Roman" w:eastAsia="Calibri" w:hAnsi="Times New Roman"/>
        </w:rPr>
        <w:t>, изображения полевых цветов (ромашка, тюльпан, мордовник, курай), аудиозапись, магниты, мольберт.</w:t>
      </w:r>
    </w:p>
    <w:p w14:paraId="0088F1E3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  <w:u w:val="single"/>
        </w:rPr>
      </w:pPr>
      <w:r>
        <w:rPr>
          <w:rFonts w:ascii="Times New Roman" w:eastAsia="Calibri" w:hAnsi="Times New Roman"/>
          <w:u w:val="single"/>
        </w:rPr>
        <w:t xml:space="preserve">1. Вводная часть </w:t>
      </w:r>
    </w:p>
    <w:p w14:paraId="20B443D2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  <w:i/>
          <w:iCs/>
        </w:rPr>
      </w:pPr>
      <w:r>
        <w:rPr>
          <w:rFonts w:ascii="Times New Roman" w:eastAsia="Calibri" w:hAnsi="Times New Roman"/>
          <w:i/>
          <w:iCs/>
        </w:rPr>
        <w:t>Дети стоят в кругу.</w:t>
      </w:r>
    </w:p>
    <w:p w14:paraId="3E9A852A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  <w:i/>
          <w:iCs/>
        </w:rPr>
      </w:pPr>
      <w:r>
        <w:rPr>
          <w:rFonts w:ascii="Times New Roman" w:eastAsia="Calibri" w:hAnsi="Times New Roman"/>
          <w:i/>
          <w:iCs/>
        </w:rPr>
        <w:t>В</w:t>
      </w:r>
      <w:proofErr w:type="gramStart"/>
      <w:r>
        <w:rPr>
          <w:rFonts w:ascii="Times New Roman" w:eastAsia="Calibri" w:hAnsi="Times New Roman"/>
          <w:i/>
          <w:iCs/>
        </w:rPr>
        <w:t>:</w:t>
      </w:r>
      <w:r>
        <w:rPr>
          <w:rFonts w:ascii="Times New Roman" w:eastAsia="Calibri" w:hAnsi="Times New Roman"/>
        </w:rPr>
        <w:t xml:space="preserve"> Здравствуйте</w:t>
      </w:r>
      <w:proofErr w:type="gramEnd"/>
      <w:r>
        <w:rPr>
          <w:rFonts w:ascii="Times New Roman" w:eastAsia="Calibri" w:hAnsi="Times New Roman"/>
        </w:rPr>
        <w:t xml:space="preserve">, ребята! Меня зовут Розалина Вадимовна. Я хочу с вами подружиться и для этого предлагаю запустить «Эстафету дружбы». Давайте крепко возьмемся за руки и будем передавать рукопожатие по кругу: «Я передаю свою дружбу </w:t>
      </w:r>
      <w:r>
        <w:rPr>
          <w:rFonts w:ascii="Times New Roman" w:eastAsia="Calibri" w:hAnsi="Times New Roman"/>
          <w:i/>
          <w:iCs/>
        </w:rPr>
        <w:t>(имя ребенка),</w:t>
      </w:r>
      <w:r>
        <w:rPr>
          <w:rFonts w:ascii="Times New Roman" w:eastAsia="Calibri" w:hAnsi="Times New Roman"/>
        </w:rPr>
        <w:t xml:space="preserve"> а она — </w:t>
      </w:r>
      <w:r>
        <w:rPr>
          <w:rFonts w:ascii="Times New Roman" w:eastAsia="Calibri" w:hAnsi="Times New Roman"/>
        </w:rPr>
        <w:lastRenderedPageBreak/>
        <w:t>дальше…». Нам нужно собрать очень много тепла, чтобы нам открылась тайна, которая сегодня пришла к нам в гости.</w:t>
      </w:r>
    </w:p>
    <w:p w14:paraId="48F3723D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  <w:i/>
          <w:iCs/>
        </w:rPr>
      </w:pPr>
      <w:r>
        <w:rPr>
          <w:rFonts w:ascii="Times New Roman" w:eastAsia="Calibri" w:hAnsi="Times New Roman"/>
          <w:i/>
          <w:iCs/>
        </w:rPr>
        <w:t>(Когда рукопожатие возвращается к педагогу):</w:t>
      </w:r>
    </w:p>
    <w:p w14:paraId="3E726561" w14:textId="0882BBFC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— Ого, сколько дружбы мы собрали! Теперь она нас </w:t>
      </w:r>
      <w:r w:rsidRPr="00616184">
        <w:rPr>
          <w:rFonts w:ascii="Times New Roman" w:eastAsia="Calibri" w:hAnsi="Times New Roman"/>
        </w:rPr>
        <w:t>согревает и поможет раскрыть тайну</w:t>
      </w:r>
      <w:r w:rsidR="00616184" w:rsidRPr="00616184">
        <w:rPr>
          <w:rFonts w:ascii="Times New Roman" w:eastAsia="Calibri" w:hAnsi="Times New Roman"/>
        </w:rPr>
        <w:t>,</w:t>
      </w:r>
      <w:r w:rsidRPr="00616184">
        <w:rPr>
          <w:rFonts w:ascii="Times New Roman" w:eastAsia="Calibri" w:hAnsi="Times New Roman"/>
        </w:rPr>
        <w:t xml:space="preserve"> с которой я сегодня к вам пришла. </w:t>
      </w:r>
      <w:r>
        <w:rPr>
          <w:rFonts w:ascii="Times New Roman" w:eastAsia="Calibri" w:hAnsi="Times New Roman"/>
        </w:rPr>
        <w:t>Вы готовы увидеть то, что скрыто</w:t>
      </w:r>
      <w:r w:rsidR="00616184">
        <w:rPr>
          <w:rFonts w:ascii="Times New Roman" w:eastAsia="Calibri" w:hAnsi="Times New Roman"/>
        </w:rPr>
        <w:t xml:space="preserve"> под платком</w:t>
      </w:r>
      <w:r>
        <w:rPr>
          <w:rFonts w:ascii="Times New Roman" w:eastAsia="Calibri" w:hAnsi="Times New Roman"/>
        </w:rPr>
        <w:t>?</w:t>
      </w:r>
      <w:r>
        <w:rPr>
          <w:rFonts w:ascii="Times New Roman" w:eastAsia="Calibri" w:hAnsi="Times New Roman"/>
          <w:color w:val="ED7D31"/>
        </w:rPr>
        <w:t xml:space="preserve"> </w:t>
      </w:r>
    </w:p>
    <w:p w14:paraId="45A7FE33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  <w:u w:val="single"/>
        </w:rPr>
      </w:pPr>
      <w:r>
        <w:rPr>
          <w:rFonts w:ascii="Times New Roman" w:eastAsia="Calibri" w:hAnsi="Times New Roman"/>
          <w:u w:val="single"/>
        </w:rPr>
        <w:t>2. Основная часть.</w:t>
      </w:r>
    </w:p>
    <w:p w14:paraId="58CFBAB3" w14:textId="6B44F058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i/>
          <w:iCs/>
        </w:rPr>
        <w:t>В</w:t>
      </w:r>
      <w:r w:rsidR="00616184">
        <w:rPr>
          <w:rFonts w:ascii="Times New Roman" w:eastAsia="Calibri" w:hAnsi="Times New Roman"/>
          <w:i/>
          <w:iCs/>
        </w:rPr>
        <w:t>оспитатель у</w:t>
      </w:r>
      <w:r>
        <w:rPr>
          <w:rFonts w:ascii="Times New Roman" w:eastAsia="Calibri" w:hAnsi="Times New Roman"/>
          <w:i/>
          <w:iCs/>
        </w:rPr>
        <w:t>казывает на объект под тканью</w:t>
      </w:r>
      <w:proofErr w:type="gramStart"/>
      <w:r w:rsidR="00616184">
        <w:rPr>
          <w:rFonts w:ascii="Times New Roman" w:eastAsia="Calibri" w:hAnsi="Times New Roman"/>
          <w:i/>
          <w:iCs/>
        </w:rPr>
        <w:t xml:space="preserve">: </w:t>
      </w:r>
      <w:r>
        <w:rPr>
          <w:rFonts w:ascii="Times New Roman" w:eastAsia="Calibri" w:hAnsi="Times New Roman"/>
        </w:rPr>
        <w:t>Под</w:t>
      </w:r>
      <w:proofErr w:type="gramEnd"/>
      <w:r>
        <w:rPr>
          <w:rFonts w:ascii="Times New Roman" w:eastAsia="Calibri" w:hAnsi="Times New Roman"/>
        </w:rPr>
        <w:t xml:space="preserve"> этим платком — настоящий дом-путешественник. Он не стоит на месте, а умеет «ходить» по степям вместе со своим хозяином. Как вы думаете, что это? </w:t>
      </w:r>
      <w:r>
        <w:rPr>
          <w:rFonts w:ascii="Times New Roman" w:eastAsia="Calibri" w:hAnsi="Times New Roman"/>
          <w:i/>
          <w:iCs/>
        </w:rPr>
        <w:t>(Ответы детей: палатка, домик на колесах, большой зонтик).</w:t>
      </w:r>
    </w:p>
    <w:p w14:paraId="343A4C81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i/>
          <w:iCs/>
        </w:rPr>
        <w:t>В</w:t>
      </w:r>
      <w:proofErr w:type="gramStart"/>
      <w:r>
        <w:rPr>
          <w:rFonts w:ascii="Times New Roman" w:eastAsia="Calibri" w:hAnsi="Times New Roman"/>
          <w:i/>
          <w:iCs/>
        </w:rPr>
        <w:t>:</w:t>
      </w:r>
      <w:r>
        <w:rPr>
          <w:rFonts w:ascii="Times New Roman" w:eastAsia="Calibri" w:hAnsi="Times New Roman"/>
        </w:rPr>
        <w:t xml:space="preserve"> Почти</w:t>
      </w:r>
      <w:proofErr w:type="gramEnd"/>
      <w:r>
        <w:rPr>
          <w:rFonts w:ascii="Times New Roman" w:eastAsia="Calibri" w:hAnsi="Times New Roman"/>
        </w:rPr>
        <w:t xml:space="preserve">! Слушайте подсказку: эта тайна покрыта теплым войлоком, дом круглый, уютный, его можно быстро собрать и разобрать. </w:t>
      </w:r>
      <w:r>
        <w:rPr>
          <w:rFonts w:ascii="Times New Roman" w:eastAsia="Calibri" w:hAnsi="Times New Roman"/>
          <w:i/>
          <w:iCs/>
        </w:rPr>
        <w:t>(Снимает ткань).</w:t>
      </w:r>
      <w:r>
        <w:rPr>
          <w:rFonts w:ascii="Times New Roman" w:eastAsia="Calibri" w:hAnsi="Times New Roman"/>
        </w:rPr>
        <w:t xml:space="preserve"> Это… Юрта!</w:t>
      </w:r>
    </w:p>
    <w:p w14:paraId="3B95C4C9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i/>
          <w:iCs/>
        </w:rPr>
        <w:t>В</w:t>
      </w:r>
      <w:proofErr w:type="gramStart"/>
      <w:r>
        <w:rPr>
          <w:rFonts w:ascii="Times New Roman" w:eastAsia="Calibri" w:hAnsi="Times New Roman"/>
          <w:i/>
          <w:iCs/>
        </w:rPr>
        <w:t>:</w:t>
      </w:r>
      <w:r>
        <w:rPr>
          <w:rFonts w:ascii="Times New Roman" w:eastAsia="Calibri" w:hAnsi="Times New Roman"/>
        </w:rPr>
        <w:t xml:space="preserve"> Верно</w:t>
      </w:r>
      <w:proofErr w:type="gramEnd"/>
      <w:r>
        <w:rPr>
          <w:rFonts w:ascii="Times New Roman" w:eastAsia="Calibri" w:hAnsi="Times New Roman"/>
        </w:rPr>
        <w:t xml:space="preserve">! А в юрте живет башкирка. </w:t>
      </w:r>
      <w:r>
        <w:rPr>
          <w:rFonts w:ascii="Times New Roman" w:eastAsia="Calibri" w:hAnsi="Times New Roman"/>
          <w:i/>
          <w:iCs/>
        </w:rPr>
        <w:t xml:space="preserve">(Достает куклу). </w:t>
      </w:r>
      <w:r>
        <w:rPr>
          <w:rFonts w:ascii="Times New Roman" w:eastAsia="Calibri" w:hAnsi="Times New Roman"/>
        </w:rPr>
        <w:t xml:space="preserve">И сегодня к ней в гости приехали подружки — представительницы народов нашего края. Ребята, а в каком крае мы живем? Как называется наш край? </w:t>
      </w:r>
      <w:r>
        <w:rPr>
          <w:rFonts w:ascii="Times New Roman" w:eastAsia="Calibri" w:hAnsi="Times New Roman"/>
          <w:i/>
          <w:iCs/>
        </w:rPr>
        <w:t>(Южный Урал).</w:t>
      </w:r>
      <w:r>
        <w:rPr>
          <w:rFonts w:ascii="Times New Roman" w:eastAsia="Calibri" w:hAnsi="Times New Roman"/>
        </w:rPr>
        <w:t xml:space="preserve"> Правильно! На Южном Урале проживает много народов. </w:t>
      </w:r>
    </w:p>
    <w:p w14:paraId="7BAB1747" w14:textId="194DC548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i/>
          <w:iCs/>
        </w:rPr>
        <w:t>Воспитатель по очереди вынимает кукол</w:t>
      </w:r>
      <w:r w:rsidR="00E7441A">
        <w:rPr>
          <w:rFonts w:ascii="Times New Roman" w:eastAsia="Calibri" w:hAnsi="Times New Roman"/>
          <w:i/>
          <w:iCs/>
        </w:rPr>
        <w:t xml:space="preserve"> из поезда</w:t>
      </w:r>
      <w:r>
        <w:rPr>
          <w:rFonts w:ascii="Times New Roman" w:eastAsia="Calibri" w:hAnsi="Times New Roman"/>
          <w:i/>
          <w:iCs/>
        </w:rPr>
        <w:t>, представляя их.</w:t>
      </w:r>
      <w:r>
        <w:rPr>
          <w:rFonts w:ascii="Times New Roman" w:eastAsia="Calibri" w:hAnsi="Times New Roman"/>
        </w:rPr>
        <w:t xml:space="preserve"> </w:t>
      </w:r>
    </w:p>
    <w:p w14:paraId="6DA8EAD6" w14:textId="74D1235F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i/>
          <w:iCs/>
        </w:rPr>
        <w:t>В</w:t>
      </w:r>
      <w:proofErr w:type="gramStart"/>
      <w:r>
        <w:rPr>
          <w:rFonts w:ascii="Times New Roman" w:eastAsia="Calibri" w:hAnsi="Times New Roman"/>
          <w:i/>
          <w:iCs/>
        </w:rPr>
        <w:t>:</w:t>
      </w:r>
      <w:r>
        <w:rPr>
          <w:rFonts w:ascii="Times New Roman" w:eastAsia="Calibri" w:hAnsi="Times New Roman"/>
        </w:rPr>
        <w:t xml:space="preserve"> Они</w:t>
      </w:r>
      <w:proofErr w:type="gramEnd"/>
      <w:r>
        <w:rPr>
          <w:rFonts w:ascii="Times New Roman" w:eastAsia="Calibri" w:hAnsi="Times New Roman"/>
        </w:rPr>
        <w:t xml:space="preserve"> привезли </w:t>
      </w:r>
      <w:r w:rsidRPr="00616184">
        <w:rPr>
          <w:rFonts w:ascii="Times New Roman" w:eastAsia="Calibri" w:hAnsi="Times New Roman"/>
        </w:rPr>
        <w:t xml:space="preserve">подарок для своей подруги башкирки и вас — </w:t>
      </w:r>
      <w:r>
        <w:rPr>
          <w:rFonts w:ascii="Times New Roman" w:eastAsia="Calibri" w:hAnsi="Times New Roman"/>
        </w:rPr>
        <w:t xml:space="preserve">картины природы нашего края. Посмотрите, какие необычные картинки. Чем они необычны? </w:t>
      </w:r>
      <w:r>
        <w:rPr>
          <w:rFonts w:ascii="Times New Roman" w:eastAsia="Calibri" w:hAnsi="Times New Roman"/>
          <w:i/>
          <w:iCs/>
        </w:rPr>
        <w:t>(Они круглые</w:t>
      </w:r>
      <w:r w:rsidR="00957B21">
        <w:rPr>
          <w:rFonts w:ascii="Times New Roman" w:eastAsia="Calibri" w:hAnsi="Times New Roman"/>
          <w:i/>
          <w:iCs/>
        </w:rPr>
        <w:t>,</w:t>
      </w:r>
      <w:r>
        <w:rPr>
          <w:rFonts w:ascii="Times New Roman" w:eastAsia="Calibri" w:hAnsi="Times New Roman"/>
          <w:i/>
          <w:iCs/>
        </w:rPr>
        <w:t xml:space="preserve"> нарисованы не на бумаге или холсте, а на пластиковой крышке!) </w:t>
      </w:r>
      <w:r>
        <w:rPr>
          <w:rFonts w:ascii="Times New Roman" w:eastAsia="Calibri" w:hAnsi="Times New Roman"/>
        </w:rPr>
        <w:t xml:space="preserve">Что здесь нарисовано? </w:t>
      </w:r>
      <w:r>
        <w:rPr>
          <w:rFonts w:ascii="Times New Roman" w:eastAsia="Calibri" w:hAnsi="Times New Roman"/>
          <w:i/>
          <w:iCs/>
        </w:rPr>
        <w:t>(Горы, небо, речка).</w:t>
      </w:r>
      <w:r>
        <w:rPr>
          <w:rFonts w:ascii="Times New Roman" w:eastAsia="Calibri" w:hAnsi="Times New Roman"/>
        </w:rPr>
        <w:t xml:space="preserve"> </w:t>
      </w:r>
      <w:r w:rsidRPr="00616184">
        <w:rPr>
          <w:rFonts w:ascii="Times New Roman" w:eastAsia="Calibri" w:hAnsi="Times New Roman"/>
        </w:rPr>
        <w:t xml:space="preserve">Как вы думаете, какие горы изображены на картинках? Какие горы есть на Южном Урале? </w:t>
      </w:r>
      <w:r w:rsidRPr="00616184">
        <w:rPr>
          <w:rFonts w:ascii="Times New Roman" w:eastAsia="Calibri" w:hAnsi="Times New Roman"/>
          <w:i/>
          <w:iCs/>
        </w:rPr>
        <w:t xml:space="preserve">(Уральские горы). </w:t>
      </w:r>
      <w:r w:rsidRPr="00616184">
        <w:rPr>
          <w:rFonts w:ascii="Times New Roman" w:eastAsia="Calibri" w:hAnsi="Times New Roman"/>
        </w:rPr>
        <w:t>Ребята, а как в</w:t>
      </w:r>
      <w:r w:rsidR="00616184" w:rsidRPr="00616184">
        <w:rPr>
          <w:rFonts w:ascii="Times New Roman" w:eastAsia="Calibri" w:hAnsi="Times New Roman"/>
        </w:rPr>
        <w:t>ы</w:t>
      </w:r>
      <w:r w:rsidRPr="00616184">
        <w:rPr>
          <w:rFonts w:ascii="Times New Roman" w:eastAsia="Calibri" w:hAnsi="Times New Roman"/>
        </w:rPr>
        <w:t xml:space="preserve"> думаете, все ли хватает на этих изображениях? Что бы вы еще добавили?</w:t>
      </w:r>
      <w:r w:rsidRPr="00616184">
        <w:rPr>
          <w:rFonts w:ascii="Times New Roman" w:eastAsia="Calibri" w:hAnsi="Times New Roman"/>
          <w:i/>
          <w:iCs/>
        </w:rPr>
        <w:t xml:space="preserve"> </w:t>
      </w:r>
      <w:r w:rsidRPr="00616184">
        <w:rPr>
          <w:rFonts w:ascii="Times New Roman" w:eastAsia="Calibri" w:hAnsi="Times New Roman"/>
        </w:rPr>
        <w:t xml:space="preserve"> </w:t>
      </w:r>
      <w:r w:rsidRPr="00616184">
        <w:rPr>
          <w:rFonts w:ascii="Times New Roman" w:eastAsia="Calibri" w:hAnsi="Times New Roman"/>
          <w:i/>
          <w:iCs/>
        </w:rPr>
        <w:t>(Цветы).</w:t>
      </w:r>
      <w:r w:rsidRPr="00616184">
        <w:rPr>
          <w:rFonts w:ascii="Times New Roman" w:eastAsia="Calibri" w:hAnsi="Times New Roman"/>
        </w:rPr>
        <w:t xml:space="preserve"> </w:t>
      </w:r>
    </w:p>
    <w:p w14:paraId="04461140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i/>
          <w:iCs/>
        </w:rPr>
        <w:t>В:</w:t>
      </w:r>
      <w:r>
        <w:rPr>
          <w:rFonts w:ascii="Times New Roman" w:eastAsia="Calibri" w:hAnsi="Times New Roman"/>
        </w:rPr>
        <w:t xml:space="preserve"> Верно. И потому куклы привезли цветы-символы своих народов:</w:t>
      </w:r>
    </w:p>
    <w:p w14:paraId="073DDBB1" w14:textId="338DA15F" w:rsidR="005F090B" w:rsidRPr="00616184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•</w:t>
      </w:r>
      <w:r>
        <w:rPr>
          <w:rFonts w:ascii="Times New Roman" w:eastAsia="Calibri" w:hAnsi="Times New Roman"/>
        </w:rPr>
        <w:tab/>
        <w:t>Русская принесла ромашку — символ доброты и чистого сердца.</w:t>
      </w:r>
      <w:r w:rsidR="00616184">
        <w:rPr>
          <w:rFonts w:ascii="Times New Roman" w:eastAsia="Calibri" w:hAnsi="Times New Roman"/>
        </w:rPr>
        <w:t xml:space="preserve"> </w:t>
      </w:r>
      <w:r w:rsidRPr="00616184">
        <w:rPr>
          <w:rFonts w:ascii="Times New Roman" w:eastAsia="Calibri" w:hAnsi="Times New Roman"/>
          <w:i/>
          <w:iCs/>
        </w:rPr>
        <w:t>(Ромашка белая - чистота, добро)</w:t>
      </w:r>
      <w:r w:rsidR="00930ED2">
        <w:rPr>
          <w:rFonts w:ascii="Times New Roman" w:eastAsia="Calibri" w:hAnsi="Times New Roman"/>
          <w:i/>
          <w:iCs/>
        </w:rPr>
        <w:t>.</w:t>
      </w:r>
    </w:p>
    <w:p w14:paraId="0B7EFC31" w14:textId="6F35E398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•</w:t>
      </w:r>
      <w:r>
        <w:rPr>
          <w:rFonts w:ascii="Times New Roman" w:eastAsia="Calibri" w:hAnsi="Times New Roman"/>
        </w:rPr>
        <w:tab/>
        <w:t xml:space="preserve">Татарка </w:t>
      </w:r>
      <w:r w:rsidR="00616184">
        <w:rPr>
          <w:rFonts w:ascii="Times New Roman" w:eastAsia="Calibri" w:hAnsi="Times New Roman"/>
        </w:rPr>
        <w:t>принесла</w:t>
      </w:r>
      <w:r>
        <w:rPr>
          <w:rFonts w:ascii="Times New Roman" w:eastAsia="Calibri" w:hAnsi="Times New Roman"/>
        </w:rPr>
        <w:t xml:space="preserve"> нежный тюльпа</w:t>
      </w:r>
      <w:r w:rsidR="00616184">
        <w:rPr>
          <w:rFonts w:ascii="Times New Roman" w:eastAsia="Calibri" w:hAnsi="Times New Roman"/>
        </w:rPr>
        <w:t xml:space="preserve">н – </w:t>
      </w:r>
      <w:r>
        <w:rPr>
          <w:rFonts w:ascii="Times New Roman" w:eastAsia="Calibri" w:hAnsi="Times New Roman"/>
        </w:rPr>
        <w:t>символ весны и новой жизни.</w:t>
      </w:r>
      <w:r w:rsidR="00957B21">
        <w:rPr>
          <w:rFonts w:ascii="Times New Roman" w:eastAsia="Calibri" w:hAnsi="Times New Roman"/>
        </w:rPr>
        <w:t xml:space="preserve"> </w:t>
      </w:r>
      <w:r w:rsidR="00957B21" w:rsidRPr="00957B21">
        <w:rPr>
          <w:rFonts w:ascii="Times New Roman" w:eastAsia="Calibri" w:hAnsi="Times New Roman"/>
          <w:i/>
          <w:iCs/>
        </w:rPr>
        <w:t>(Символ</w:t>
      </w:r>
      <w:r w:rsidR="00957B21" w:rsidRPr="00957B21">
        <w:rPr>
          <w:rFonts w:ascii="Times New Roman" w:eastAsia="Calibri" w:hAnsi="Times New Roman"/>
          <w:b/>
          <w:bCs/>
          <w:i/>
          <w:iCs/>
        </w:rPr>
        <w:t xml:space="preserve"> </w:t>
      </w:r>
      <w:r w:rsidR="00957B21" w:rsidRPr="00E7441A">
        <w:rPr>
          <w:rFonts w:ascii="Times New Roman" w:eastAsia="Calibri" w:hAnsi="Times New Roman"/>
          <w:i/>
          <w:iCs/>
        </w:rPr>
        <w:t>раскрытого сердца</w:t>
      </w:r>
      <w:r w:rsidR="00957B21" w:rsidRPr="00957B21">
        <w:rPr>
          <w:rFonts w:ascii="Times New Roman" w:eastAsia="Calibri" w:hAnsi="Times New Roman"/>
          <w:i/>
          <w:iCs/>
        </w:rPr>
        <w:t>. Как раскрывается бутон тюльпана, так и народ радушно открывает двери своего дома гостям).</w:t>
      </w:r>
    </w:p>
    <w:p w14:paraId="3514D83A" w14:textId="58FEA9DB" w:rsidR="005F090B" w:rsidRPr="00616184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•</w:t>
      </w:r>
      <w:r>
        <w:rPr>
          <w:rFonts w:ascii="Times New Roman" w:eastAsia="Calibri" w:hAnsi="Times New Roman"/>
        </w:rPr>
        <w:tab/>
        <w:t>Башкирка взяла курай — он олицетворяет дружбу и единство.</w:t>
      </w:r>
      <w:r w:rsidR="00616184">
        <w:rPr>
          <w:rFonts w:ascii="Times New Roman" w:eastAsia="Calibri" w:hAnsi="Times New Roman"/>
        </w:rPr>
        <w:t xml:space="preserve"> </w:t>
      </w:r>
      <w:r w:rsidRPr="00616184">
        <w:rPr>
          <w:rFonts w:ascii="Times New Roman" w:eastAsia="Calibri" w:hAnsi="Times New Roman"/>
          <w:i/>
          <w:iCs/>
        </w:rPr>
        <w:t>(Соцветия курая как дружная семейка)</w:t>
      </w:r>
      <w:r w:rsidR="00616184">
        <w:rPr>
          <w:rFonts w:ascii="Times New Roman" w:eastAsia="Calibri" w:hAnsi="Times New Roman"/>
          <w:i/>
          <w:iCs/>
        </w:rPr>
        <w:t>.</w:t>
      </w:r>
    </w:p>
    <w:p w14:paraId="7BB7ED2D" w14:textId="0ACD37DF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  <w:color w:val="7030A0"/>
        </w:rPr>
      </w:pPr>
      <w:r>
        <w:rPr>
          <w:rFonts w:ascii="Times New Roman" w:eastAsia="Calibri" w:hAnsi="Times New Roman"/>
        </w:rPr>
        <w:t>•</w:t>
      </w:r>
      <w:r>
        <w:rPr>
          <w:rFonts w:ascii="Times New Roman" w:eastAsia="Calibri" w:hAnsi="Times New Roman"/>
        </w:rPr>
        <w:tab/>
        <w:t xml:space="preserve">Мордовка принесла необычный мордовник — символ здоровья и стойкости. </w:t>
      </w:r>
      <w:r w:rsidRPr="00616184">
        <w:rPr>
          <w:rFonts w:ascii="Times New Roman" w:eastAsia="Calibri" w:hAnsi="Times New Roman"/>
          <w:i/>
          <w:iCs/>
        </w:rPr>
        <w:t>(Мордовник - крепкий, выносливый</w:t>
      </w:r>
      <w:r w:rsidR="00616184" w:rsidRPr="00616184">
        <w:rPr>
          <w:rFonts w:ascii="Times New Roman" w:eastAsia="Calibri" w:hAnsi="Times New Roman"/>
          <w:i/>
          <w:iCs/>
        </w:rPr>
        <w:t xml:space="preserve"> цветок</w:t>
      </w:r>
      <w:r w:rsidRPr="00616184">
        <w:rPr>
          <w:rFonts w:ascii="Times New Roman" w:eastAsia="Calibri" w:hAnsi="Times New Roman"/>
          <w:i/>
          <w:iCs/>
        </w:rPr>
        <w:t xml:space="preserve"> (легко переносит жару, отлично зимует, не боясь морозов))</w:t>
      </w:r>
      <w:r w:rsidR="00616184">
        <w:rPr>
          <w:rFonts w:ascii="Times New Roman" w:eastAsia="Calibri" w:hAnsi="Times New Roman"/>
          <w:i/>
          <w:iCs/>
        </w:rPr>
        <w:t>.</w:t>
      </w:r>
    </w:p>
    <w:p w14:paraId="5A12DBD2" w14:textId="406E376E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i/>
          <w:iCs/>
        </w:rPr>
        <w:lastRenderedPageBreak/>
        <w:t>В</w:t>
      </w:r>
      <w:r>
        <w:rPr>
          <w:rFonts w:ascii="Times New Roman" w:eastAsia="Calibri" w:hAnsi="Times New Roman"/>
        </w:rPr>
        <w:t xml:space="preserve">: Ребята, вам знакомы эти цветы? </w:t>
      </w:r>
      <w:r>
        <w:rPr>
          <w:rFonts w:ascii="Times New Roman" w:eastAsia="Calibri" w:hAnsi="Times New Roman"/>
          <w:i/>
          <w:iCs/>
        </w:rPr>
        <w:t>(Ответы детей</w:t>
      </w:r>
      <w:r w:rsidRPr="00616184">
        <w:rPr>
          <w:rFonts w:ascii="Times New Roman" w:eastAsia="Calibri" w:hAnsi="Times New Roman"/>
          <w:i/>
          <w:iCs/>
        </w:rPr>
        <w:t>).</w:t>
      </w:r>
      <w:r w:rsidRPr="00616184">
        <w:rPr>
          <w:rFonts w:ascii="Times New Roman" w:eastAsia="Calibri" w:hAnsi="Times New Roman"/>
        </w:rPr>
        <w:t xml:space="preserve"> Хотите попробовать нарисовать эти цветы на картинках? </w:t>
      </w:r>
      <w:r w:rsidRPr="00616184">
        <w:rPr>
          <w:rFonts w:ascii="Times New Roman" w:eastAsia="Calibri" w:hAnsi="Times New Roman"/>
          <w:i/>
          <w:iCs/>
        </w:rPr>
        <w:t xml:space="preserve">(Ответы детей). </w:t>
      </w:r>
      <w:r w:rsidRPr="00616184">
        <w:rPr>
          <w:rFonts w:ascii="Times New Roman" w:eastAsia="Calibri" w:hAnsi="Times New Roman"/>
        </w:rPr>
        <w:t>Но прежде, чем мы украсим ими нашу поляну, давайте немного разомнемся и заведем «Уральский хоровод цветов».</w:t>
      </w:r>
    </w:p>
    <w:p w14:paraId="2087E686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  <w:u w:val="single"/>
        </w:rPr>
      </w:pPr>
      <w:r>
        <w:rPr>
          <w:rFonts w:ascii="Times New Roman" w:eastAsia="Calibri" w:hAnsi="Times New Roman"/>
          <w:u w:val="single"/>
        </w:rPr>
        <w:t>Физкультминутка:</w:t>
      </w:r>
    </w:p>
    <w:p w14:paraId="18A3775A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•</w:t>
      </w:r>
      <w:r>
        <w:rPr>
          <w:rFonts w:ascii="Times New Roman" w:eastAsia="Calibri" w:hAnsi="Times New Roman"/>
        </w:rPr>
        <w:tab/>
        <w:t xml:space="preserve">На Урале мы живем, вместе рядышком растем! </w:t>
      </w:r>
      <w:r>
        <w:rPr>
          <w:rFonts w:ascii="Times New Roman" w:eastAsia="Calibri" w:hAnsi="Times New Roman"/>
          <w:i/>
          <w:iCs/>
        </w:rPr>
        <w:t>(Идем по кругу, руки вверх).</w:t>
      </w:r>
    </w:p>
    <w:p w14:paraId="522674E9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•</w:t>
      </w:r>
      <w:r>
        <w:rPr>
          <w:rFonts w:ascii="Times New Roman" w:eastAsia="Calibri" w:hAnsi="Times New Roman"/>
        </w:rPr>
        <w:tab/>
        <w:t>Голос звонкий у курая, над горами он летает.</w:t>
      </w:r>
      <w:r>
        <w:rPr>
          <w:rFonts w:ascii="Times New Roman" w:eastAsia="Calibri" w:hAnsi="Times New Roman"/>
          <w:i/>
          <w:iCs/>
        </w:rPr>
        <w:t xml:space="preserve"> (Имитируем игру на флейте).</w:t>
      </w:r>
    </w:p>
    <w:p w14:paraId="285FF7D8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  <w:i/>
          <w:iCs/>
        </w:rPr>
      </w:pPr>
      <w:r>
        <w:rPr>
          <w:rFonts w:ascii="Times New Roman" w:eastAsia="Calibri" w:hAnsi="Times New Roman"/>
        </w:rPr>
        <w:t>•</w:t>
      </w:r>
      <w:r>
        <w:rPr>
          <w:rFonts w:ascii="Times New Roman" w:eastAsia="Calibri" w:hAnsi="Times New Roman"/>
        </w:rPr>
        <w:tab/>
        <w:t xml:space="preserve">Расцвела в полях ромашка, белоснежная рубашка. </w:t>
      </w:r>
      <w:r>
        <w:rPr>
          <w:rFonts w:ascii="Times New Roman" w:eastAsia="Calibri" w:hAnsi="Times New Roman"/>
          <w:i/>
          <w:iCs/>
        </w:rPr>
        <w:t>(«Пружинка», руки в стороны).</w:t>
      </w:r>
    </w:p>
    <w:p w14:paraId="04B3F436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•</w:t>
      </w:r>
      <w:r>
        <w:rPr>
          <w:rFonts w:ascii="Times New Roman" w:eastAsia="Calibri" w:hAnsi="Times New Roman"/>
        </w:rPr>
        <w:tab/>
        <w:t xml:space="preserve">А тюльпан головой кивнул, ярким цветом полыхнул. </w:t>
      </w:r>
      <w:r>
        <w:rPr>
          <w:rFonts w:ascii="Times New Roman" w:eastAsia="Calibri" w:hAnsi="Times New Roman"/>
          <w:i/>
          <w:iCs/>
        </w:rPr>
        <w:t>(Наклоны головы, руки «бутоном»).</w:t>
      </w:r>
    </w:p>
    <w:p w14:paraId="06AC6DD3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•</w:t>
      </w:r>
      <w:r>
        <w:rPr>
          <w:rFonts w:ascii="Times New Roman" w:eastAsia="Calibri" w:hAnsi="Times New Roman"/>
        </w:rPr>
        <w:tab/>
        <w:t xml:space="preserve">Синий шарик — посмотри! Крепко в землю проросли! </w:t>
      </w:r>
      <w:r>
        <w:rPr>
          <w:rFonts w:ascii="Times New Roman" w:eastAsia="Calibri" w:hAnsi="Times New Roman"/>
          <w:i/>
          <w:iCs/>
        </w:rPr>
        <w:t>(Ритмично топаем ногами).</w:t>
      </w:r>
    </w:p>
    <w:p w14:paraId="1FFDDF97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•</w:t>
      </w:r>
      <w:r>
        <w:rPr>
          <w:rFonts w:ascii="Times New Roman" w:eastAsia="Calibri" w:hAnsi="Times New Roman"/>
        </w:rPr>
        <w:tab/>
        <w:t xml:space="preserve">Разные мы, как цветы, — в родном крае я и ты! </w:t>
      </w:r>
      <w:r>
        <w:rPr>
          <w:rFonts w:ascii="Times New Roman" w:eastAsia="Calibri" w:hAnsi="Times New Roman"/>
          <w:i/>
          <w:iCs/>
        </w:rPr>
        <w:t>(Сходимся к центру, руки вверх).</w:t>
      </w:r>
    </w:p>
    <w:p w14:paraId="69777693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  <w:u w:val="single"/>
        </w:rPr>
      </w:pPr>
      <w:r>
        <w:rPr>
          <w:rFonts w:ascii="Times New Roman" w:eastAsia="Calibri" w:hAnsi="Times New Roman"/>
          <w:u w:val="single"/>
        </w:rPr>
        <w:t>3. Практическая деятельность.</w:t>
      </w:r>
    </w:p>
    <w:p w14:paraId="270CD3A0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i/>
          <w:iCs/>
        </w:rPr>
        <w:t>В:</w:t>
      </w:r>
      <w:r>
        <w:rPr>
          <w:rFonts w:ascii="Times New Roman" w:eastAsia="Calibri" w:hAnsi="Times New Roman"/>
        </w:rPr>
        <w:t xml:space="preserve"> </w:t>
      </w:r>
      <w:r w:rsidRPr="00616184">
        <w:rPr>
          <w:rFonts w:ascii="Times New Roman" w:eastAsia="Calibri" w:hAnsi="Times New Roman"/>
        </w:rPr>
        <w:t xml:space="preserve">Мы уже обратили внимание на то, что картины изображены на пластиковых крышках. </w:t>
      </w:r>
      <w:r w:rsidRPr="00616184">
        <w:rPr>
          <w:rFonts w:ascii="Times New Roman" w:eastAsia="Calibri" w:hAnsi="Times New Roman"/>
          <w:i/>
          <w:iCs/>
        </w:rPr>
        <w:t xml:space="preserve"> </w:t>
      </w:r>
      <w:r>
        <w:rPr>
          <w:rFonts w:ascii="Times New Roman" w:eastAsia="Calibri" w:hAnsi="Times New Roman"/>
        </w:rPr>
        <w:t xml:space="preserve">Как выдумаете, почему? </w:t>
      </w:r>
      <w:r>
        <w:rPr>
          <w:rFonts w:ascii="Times New Roman" w:eastAsia="Calibri" w:hAnsi="Times New Roman"/>
          <w:i/>
          <w:iCs/>
        </w:rPr>
        <w:t>(Они крепче, чем бумага).</w:t>
      </w:r>
      <w:r>
        <w:rPr>
          <w:rFonts w:ascii="Times New Roman" w:eastAsia="Calibri" w:hAnsi="Times New Roman"/>
        </w:rPr>
        <w:t xml:space="preserve"> Верно! Юрта – дом кочевых народов, картина на крышке при частых переездах останется целой, а если она будет на бумаге, что с ней может случится? </w:t>
      </w:r>
      <w:r>
        <w:rPr>
          <w:rFonts w:ascii="Times New Roman" w:eastAsia="Calibri" w:hAnsi="Times New Roman"/>
          <w:i/>
          <w:iCs/>
        </w:rPr>
        <w:t>(Картина на бумаге может помяться, порваться, намочиться).</w:t>
      </w:r>
      <w:r>
        <w:rPr>
          <w:rFonts w:ascii="Times New Roman" w:eastAsia="Calibri" w:hAnsi="Times New Roman"/>
        </w:rPr>
        <w:t xml:space="preserve"> Молодцы! </w:t>
      </w:r>
    </w:p>
    <w:p w14:paraId="321F5C05" w14:textId="61BC65F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Чтобы поляна стала яркой, нам нужно перенести на неё цветы. Но как? Крышка одна, а нас много.  </w:t>
      </w:r>
      <w:r>
        <w:rPr>
          <w:rFonts w:ascii="Times New Roman" w:eastAsia="Calibri" w:hAnsi="Times New Roman"/>
          <w:i/>
          <w:iCs/>
        </w:rPr>
        <w:t>(Ответы детей).</w:t>
      </w:r>
      <w:r>
        <w:rPr>
          <w:rFonts w:ascii="Times New Roman" w:eastAsia="Calibri" w:hAnsi="Times New Roman"/>
        </w:rPr>
        <w:t xml:space="preserve"> У меня есть для каждого из вас чистая крышка. На ней должен появиться цветок с шаблона.</w:t>
      </w:r>
    </w:p>
    <w:p w14:paraId="7819FCD0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Инструкция:</w:t>
      </w:r>
    </w:p>
    <w:p w14:paraId="18049EF7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1.</w:t>
      </w:r>
      <w:r>
        <w:rPr>
          <w:rFonts w:ascii="Times New Roman" w:eastAsia="Calibri" w:hAnsi="Times New Roman"/>
        </w:rPr>
        <w:tab/>
        <w:t>Положите крышку на шаблон. Цветок спрятался под ней, но вам он отлично виден.</w:t>
      </w:r>
    </w:p>
    <w:p w14:paraId="045336B0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2.</w:t>
      </w:r>
      <w:r>
        <w:rPr>
          <w:rFonts w:ascii="Times New Roman" w:eastAsia="Calibri" w:hAnsi="Times New Roman"/>
        </w:rPr>
        <w:tab/>
        <w:t>Обведите контур маркером и ярко раскрасьте цветок.</w:t>
      </w:r>
    </w:p>
    <w:p w14:paraId="07659FF5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3.</w:t>
      </w:r>
      <w:r>
        <w:rPr>
          <w:rFonts w:ascii="Times New Roman" w:eastAsia="Calibri" w:hAnsi="Times New Roman"/>
        </w:rPr>
        <w:tab/>
        <w:t xml:space="preserve">Если рука дрогнула, </w:t>
      </w:r>
      <w:r w:rsidRPr="00616184">
        <w:rPr>
          <w:rFonts w:ascii="Times New Roman" w:eastAsia="Calibri" w:hAnsi="Times New Roman"/>
        </w:rPr>
        <w:t xml:space="preserve">и появилась неровная линия, не переживайте </w:t>
      </w:r>
      <w:r>
        <w:rPr>
          <w:rFonts w:ascii="Times New Roman" w:eastAsia="Calibri" w:hAnsi="Times New Roman"/>
        </w:rPr>
        <w:t>— влажная салфетка всё исправит.</w:t>
      </w:r>
    </w:p>
    <w:p w14:paraId="60B63F50" w14:textId="77777777" w:rsidR="005F090B" w:rsidRPr="00616184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 w:rsidRPr="00616184">
        <w:rPr>
          <w:rFonts w:ascii="Times New Roman" w:eastAsia="Calibri" w:hAnsi="Times New Roman"/>
        </w:rPr>
        <w:t>Я рядом и при необходимости с удовольствием вам помогу.</w:t>
      </w:r>
    </w:p>
    <w:p w14:paraId="4AA7BA93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  <w:i/>
          <w:iCs/>
        </w:rPr>
      </w:pPr>
      <w:r>
        <w:rPr>
          <w:rFonts w:ascii="Times New Roman" w:eastAsia="Calibri" w:hAnsi="Times New Roman"/>
          <w:i/>
          <w:iCs/>
        </w:rPr>
        <w:t>(Во время работы детей звучит спокойная музыка).</w:t>
      </w:r>
    </w:p>
    <w:p w14:paraId="1FAD836E" w14:textId="023CAF5B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  <w:u w:val="single"/>
        </w:rPr>
      </w:pPr>
      <w:r>
        <w:rPr>
          <w:rFonts w:ascii="Times New Roman" w:eastAsia="Calibri" w:hAnsi="Times New Roman"/>
          <w:u w:val="single"/>
        </w:rPr>
        <w:t xml:space="preserve">4. </w:t>
      </w:r>
      <w:r w:rsidRPr="00616184">
        <w:rPr>
          <w:rFonts w:ascii="Times New Roman" w:eastAsia="Calibri" w:hAnsi="Times New Roman"/>
          <w:u w:val="single"/>
        </w:rPr>
        <w:t xml:space="preserve">Заключительная часть. </w:t>
      </w:r>
    </w:p>
    <w:p w14:paraId="7FC426EF" w14:textId="30A0610E" w:rsidR="005F090B" w:rsidRDefault="00D152B6" w:rsidP="005F090B">
      <w:pPr>
        <w:spacing w:line="360" w:lineRule="auto"/>
        <w:contextualSpacing/>
        <w:jc w:val="both"/>
        <w:rPr>
          <w:rFonts w:ascii="Times New Roman" w:eastAsia="Calibri" w:hAnsi="Times New Roman"/>
          <w:i/>
          <w:iCs/>
        </w:rPr>
      </w:pPr>
      <w:r w:rsidRPr="00D152B6">
        <w:rPr>
          <w:rFonts w:ascii="Times New Roman" w:eastAsia="Calibri" w:hAnsi="Times New Roman"/>
        </w:rPr>
        <w:t>В: Готовы ваши работы? Несите их сюда, на полянку к юрте. Сейчас я открою вам секрет: в ваших руках не просто рисунки</w:t>
      </w:r>
      <w:r>
        <w:rPr>
          <w:rFonts w:ascii="Times New Roman" w:eastAsia="Calibri" w:hAnsi="Times New Roman"/>
        </w:rPr>
        <w:t xml:space="preserve"> на крышках</w:t>
      </w:r>
      <w:r w:rsidRPr="00D152B6">
        <w:rPr>
          <w:rFonts w:ascii="Times New Roman" w:eastAsia="Calibri" w:hAnsi="Times New Roman"/>
        </w:rPr>
        <w:t>, а детали «Уральского конструктора». Настало время собрать их в одну большую общую картину!</w:t>
      </w:r>
      <w:r w:rsidRPr="00D152B6">
        <w:rPr>
          <w:rFonts w:ascii="Times New Roman" w:eastAsia="Calibri" w:hAnsi="Times New Roman"/>
          <w:i/>
          <w:iCs/>
        </w:rPr>
        <w:t xml:space="preserve"> </w:t>
      </w:r>
      <w:r w:rsidR="005F090B">
        <w:rPr>
          <w:rFonts w:ascii="Times New Roman" w:eastAsia="Calibri" w:hAnsi="Times New Roman"/>
          <w:i/>
          <w:iCs/>
        </w:rPr>
        <w:t>(Педагог кладет крышки с горами и сверху накладывает крышки детей):</w:t>
      </w:r>
    </w:p>
    <w:p w14:paraId="2316979C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Так как у нас край большой, то и картины две и цветов, которые вы нарисовали много - хватит на два конструктора. </w:t>
      </w:r>
    </w:p>
    <w:p w14:paraId="34C30E05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  <w:color w:val="FF0000"/>
        </w:rPr>
      </w:pPr>
      <w:r>
        <w:rPr>
          <w:rFonts w:ascii="Times New Roman" w:eastAsia="Calibri" w:hAnsi="Times New Roman"/>
        </w:rPr>
        <w:lastRenderedPageBreak/>
        <w:t xml:space="preserve">— Раз — ромашки, два — кураи, три — мордовники, четыре — тюльпаны! Что получилось? Сквозь них видны наши горы. Картина соединилась! Посмотрите: цветы разные, но они не закрывают, </w:t>
      </w:r>
      <w:r w:rsidRPr="00616184">
        <w:rPr>
          <w:rFonts w:ascii="Times New Roman" w:eastAsia="Calibri" w:hAnsi="Times New Roman"/>
        </w:rPr>
        <w:t xml:space="preserve">не мешают друг другу, а дополняют. А если бы на картине оказалась только одна ромашка, какой бы была картина? </w:t>
      </w:r>
      <w:r w:rsidRPr="00616184">
        <w:rPr>
          <w:rFonts w:ascii="Times New Roman" w:eastAsia="Calibri" w:hAnsi="Times New Roman"/>
          <w:i/>
          <w:iCs/>
        </w:rPr>
        <w:t>(Ответы детей</w:t>
      </w:r>
      <w:r w:rsidRPr="00616184">
        <w:rPr>
          <w:rFonts w:ascii="Times New Roman" w:eastAsia="Calibri" w:hAnsi="Times New Roman"/>
        </w:rPr>
        <w:t>). Да и ромашке, наверное, было бы скучно одной.</w:t>
      </w:r>
    </w:p>
    <w:p w14:paraId="39FDA132" w14:textId="5B748DF4" w:rsidR="005F090B" w:rsidRPr="00D152B6" w:rsidRDefault="00D152B6" w:rsidP="005F090B">
      <w:pPr>
        <w:spacing w:line="360" w:lineRule="auto"/>
        <w:contextualSpacing/>
        <w:jc w:val="both"/>
        <w:rPr>
          <w:rFonts w:ascii="Times New Roman" w:eastAsia="Calibri" w:hAnsi="Times New Roman"/>
          <w:b/>
          <w:bCs/>
          <w:color w:val="FF0000"/>
        </w:rPr>
      </w:pPr>
      <w:r w:rsidRPr="00930ED2">
        <w:rPr>
          <w:rStyle w:val="15"/>
          <w:b w:val="0"/>
          <w:bCs w:val="0"/>
          <w:i/>
          <w:iCs/>
          <w:color w:val="0F1115"/>
          <w:shd w:val="clear" w:color="auto" w:fill="FFFFFF"/>
        </w:rPr>
        <w:t>В</w:t>
      </w:r>
      <w:proofErr w:type="gramStart"/>
      <w:r w:rsidRPr="00930ED2">
        <w:rPr>
          <w:rStyle w:val="15"/>
          <w:b w:val="0"/>
          <w:bCs w:val="0"/>
          <w:i/>
          <w:iCs/>
          <w:color w:val="0F1115"/>
          <w:shd w:val="clear" w:color="auto" w:fill="FFFFFF"/>
        </w:rPr>
        <w:t>:</w:t>
      </w:r>
      <w:r w:rsidR="005F090B" w:rsidRPr="00D152B6">
        <w:rPr>
          <w:rStyle w:val="15"/>
          <w:b w:val="0"/>
          <w:bCs w:val="0"/>
          <w:color w:val="0F1115"/>
          <w:shd w:val="clear" w:color="auto" w:fill="FFFFFF"/>
        </w:rPr>
        <w:t xml:space="preserve"> Они</w:t>
      </w:r>
      <w:proofErr w:type="gramEnd"/>
      <w:r w:rsidR="005F090B" w:rsidRPr="00D152B6">
        <w:rPr>
          <w:rStyle w:val="15"/>
          <w:b w:val="0"/>
          <w:bCs w:val="0"/>
          <w:color w:val="0F1115"/>
          <w:shd w:val="clear" w:color="auto" w:fill="FFFFFF"/>
        </w:rPr>
        <w:t xml:space="preserve"> все разные, уникальные, но каждый по-своему красивый. Почему же они оказались вместе, в одном конструкторе</w:t>
      </w:r>
      <w:r w:rsidR="005F090B" w:rsidRPr="00D152B6">
        <w:rPr>
          <w:rStyle w:val="15"/>
          <w:b w:val="0"/>
          <w:bCs w:val="0"/>
          <w:i/>
          <w:iCs/>
          <w:color w:val="0F1115"/>
          <w:shd w:val="clear" w:color="auto" w:fill="FFFFFF"/>
        </w:rPr>
        <w:t>? (Пауза для ответов детей).</w:t>
      </w:r>
      <w:r w:rsidR="005F090B" w:rsidRPr="00D152B6">
        <w:rPr>
          <w:rStyle w:val="15"/>
          <w:b w:val="0"/>
          <w:bCs w:val="0"/>
          <w:color w:val="0F1115"/>
          <w:shd w:val="clear" w:color="auto" w:fill="FFFFFF"/>
        </w:rPr>
        <w:t xml:space="preserve"> Правильно, потому что они растут на одной земле. Так и мы: разные, но живём в одном краю. Наш Южный Урал — это общая поляна для всех нас. О чём это говорит? О том, что мы — одна большая и дружная семья!</w:t>
      </w:r>
    </w:p>
    <w:p w14:paraId="1C02CA6B" w14:textId="766D5B3B" w:rsidR="00957B21" w:rsidRPr="00957B21" w:rsidRDefault="005F090B" w:rsidP="00957B21">
      <w:pPr>
        <w:spacing w:line="360" w:lineRule="auto"/>
        <w:contextualSpacing/>
        <w:jc w:val="both"/>
        <w:rPr>
          <w:rFonts w:ascii="Times New Roman" w:eastAsia="Calibri" w:hAnsi="Times New Roman"/>
          <w:color w:val="FF0000"/>
        </w:rPr>
      </w:pPr>
      <w:r>
        <w:rPr>
          <w:rFonts w:ascii="Times New Roman" w:eastAsia="Calibri" w:hAnsi="Times New Roman"/>
          <w:i/>
          <w:iCs/>
        </w:rPr>
        <w:t>В:</w:t>
      </w:r>
      <w:r>
        <w:rPr>
          <w:rFonts w:ascii="Times New Roman" w:eastAsia="Calibri" w:hAnsi="Times New Roman"/>
        </w:rPr>
        <w:t xml:space="preserve"> </w:t>
      </w:r>
      <w:r w:rsidRPr="00D152B6">
        <w:rPr>
          <w:rFonts w:ascii="Times New Roman" w:eastAsia="Calibri" w:hAnsi="Times New Roman"/>
        </w:rPr>
        <w:t xml:space="preserve">Наши гостьи одну картинку оставляют на память своей подруге </w:t>
      </w:r>
      <w:r>
        <w:rPr>
          <w:rFonts w:ascii="Times New Roman" w:eastAsia="Calibri" w:hAnsi="Times New Roman"/>
        </w:rPr>
        <w:t>башкирке, а другую хотят подарить вам, чтобы</w:t>
      </w:r>
      <w:r w:rsidR="00D152B6">
        <w:rPr>
          <w:rFonts w:ascii="Times New Roman" w:eastAsia="Calibri" w:hAnsi="Times New Roman"/>
        </w:rPr>
        <w:t>,</w:t>
      </w:r>
      <w:r w:rsidR="00957B21">
        <w:rPr>
          <w:rFonts w:ascii="Times New Roman" w:eastAsia="Calibri" w:hAnsi="Times New Roman"/>
        </w:rPr>
        <w:t xml:space="preserve"> глядя на ромашку вы помнили - что важно быть добрым, глядя на тюльпан - важно быть открытыми и гостеприимными, глядя на курай – как важно быть дружным, а посмотрев на мордовник, вы вспомнили, что важно быть сильными и здоровыми.</w:t>
      </w:r>
    </w:p>
    <w:p w14:paraId="5BF4AAE1" w14:textId="0335E57A" w:rsidR="005F090B" w:rsidRDefault="00957B21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 w:rsidRPr="00957B21">
        <w:rPr>
          <w:rFonts w:ascii="Times New Roman" w:eastAsia="Calibri" w:hAnsi="Times New Roman"/>
        </w:rPr>
        <w:t>Пусть наш конструктор всегда напоминает вам, что Южный Урал — это наш общий дом, где всем нам важно жить в мире и согласии!</w:t>
      </w:r>
      <w:r w:rsidR="005F090B">
        <w:rPr>
          <w:rFonts w:ascii="Times New Roman" w:eastAsia="Calibri" w:hAnsi="Times New Roman"/>
        </w:rPr>
        <w:t xml:space="preserve"> </w:t>
      </w:r>
      <w:r w:rsidR="005F090B">
        <w:rPr>
          <w:rFonts w:ascii="Times New Roman" w:eastAsia="Calibri" w:hAnsi="Times New Roman"/>
          <w:i/>
          <w:iCs/>
        </w:rPr>
        <w:t>(Одну стопку крышек кладут в юрту, а другую оставляют детям).</w:t>
      </w:r>
      <w:r w:rsidR="005F090B">
        <w:rPr>
          <w:rFonts w:ascii="Times New Roman" w:eastAsia="Calibri" w:hAnsi="Times New Roman"/>
        </w:rPr>
        <w:t xml:space="preserve">  </w:t>
      </w:r>
    </w:p>
    <w:p w14:paraId="544C72BF" w14:textId="27AE3F62" w:rsidR="005F090B" w:rsidRPr="00957B21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 w:rsidRPr="00930ED2">
        <w:rPr>
          <w:rFonts w:ascii="Times New Roman" w:eastAsia="Calibri" w:hAnsi="Times New Roman"/>
          <w:i/>
          <w:iCs/>
        </w:rPr>
        <w:t>В:</w:t>
      </w:r>
      <w:r w:rsidRPr="00957B21">
        <w:rPr>
          <w:rFonts w:ascii="Times New Roman" w:eastAsia="Calibri" w:hAnsi="Times New Roman"/>
        </w:rPr>
        <w:t xml:space="preserve"> А нашим гостям пора отправляться домой. Давайте с ними попр</w:t>
      </w:r>
      <w:r w:rsidR="00D152B6">
        <w:rPr>
          <w:rFonts w:ascii="Times New Roman" w:eastAsia="Calibri" w:hAnsi="Times New Roman"/>
        </w:rPr>
        <w:t>о</w:t>
      </w:r>
      <w:r w:rsidRPr="00957B21">
        <w:rPr>
          <w:rFonts w:ascii="Times New Roman" w:eastAsia="Calibri" w:hAnsi="Times New Roman"/>
        </w:rPr>
        <w:t>щаемся, пожелаем им счастливого пути и до новых встреч!</w:t>
      </w:r>
    </w:p>
    <w:p w14:paraId="13DAF0A4" w14:textId="77777777" w:rsidR="005F090B" w:rsidRDefault="005F090B" w:rsidP="005F090B">
      <w:pPr>
        <w:spacing w:line="360" w:lineRule="auto"/>
        <w:contextualSpacing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i/>
          <w:iCs/>
        </w:rPr>
        <w:t>В:</w:t>
      </w:r>
      <w:r>
        <w:rPr>
          <w:rFonts w:ascii="Times New Roman" w:eastAsia="Calibri" w:hAnsi="Times New Roman"/>
        </w:rPr>
        <w:t xml:space="preserve"> Ребята, наше занятие подходит к концу, и мне б очень хотелось узнать, понравилось ли оно вам? Что понравилось больше всего? Чего не хватило на занятии? </w:t>
      </w:r>
      <w:r>
        <w:rPr>
          <w:rFonts w:ascii="Times New Roman" w:eastAsia="Calibri" w:hAnsi="Times New Roman"/>
          <w:i/>
          <w:iCs/>
        </w:rPr>
        <w:t>(Педагог благодарит детей за работу).</w:t>
      </w:r>
    </w:p>
    <w:p w14:paraId="6CF99F5F" w14:textId="77777777" w:rsidR="002D4872" w:rsidRDefault="002D4872"/>
    <w:sectPr w:rsidR="002D48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A8155D"/>
    <w:multiLevelType w:val="multilevel"/>
    <w:tmpl w:val="AE183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0598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90B"/>
    <w:rsid w:val="00077301"/>
    <w:rsid w:val="002D4872"/>
    <w:rsid w:val="005F090B"/>
    <w:rsid w:val="00616184"/>
    <w:rsid w:val="00930ED2"/>
    <w:rsid w:val="00957B21"/>
    <w:rsid w:val="00CA2C4F"/>
    <w:rsid w:val="00D152B6"/>
    <w:rsid w:val="00E74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D7333"/>
  <w15:chartTrackingRefBased/>
  <w15:docId w15:val="{DC74ECD8-2F05-4893-A223-FCC5FF635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090B"/>
    <w:pPr>
      <w:spacing w:before="100" w:beforeAutospacing="1" w:after="100" w:afterAutospacing="1" w:line="276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5">
    <w:name w:val="15"/>
    <w:basedOn w:val="a0"/>
    <w:rsid w:val="005F090B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47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1133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Ильфат Туйгунов</cp:lastModifiedBy>
  <cp:revision>4</cp:revision>
  <dcterms:created xsi:type="dcterms:W3CDTF">2026-04-18T14:04:00Z</dcterms:created>
  <dcterms:modified xsi:type="dcterms:W3CDTF">2026-05-08T18:14:00Z</dcterms:modified>
</cp:coreProperties>
</file>