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bookmarkStart w:id="0" w:name="_GoBack"/>
      <w:bookmarkEnd w:id="0"/>
      <w:r w:rsidRPr="003746C2">
        <w:rPr>
          <w:color w:val="2C2D2E"/>
        </w:rPr>
        <w:t>Конспект урока физики в 9 классе</w:t>
      </w:r>
      <w:r w:rsidRPr="003746C2">
        <w:rPr>
          <w:color w:val="2C2D2E"/>
        </w:rPr>
        <w:br/>
        <w:t>Тема: Состав, строение и происхождение Солнечной системы.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Цель урока: сформировать представление о составе, строении и происхождении Солнечной системы; изучить особенности планет земной группы и планет</w:t>
      </w:r>
      <w:r w:rsidRPr="003746C2">
        <w:rPr>
          <w:color w:val="2C2D2E"/>
        </w:rPr>
        <w:noBreakHyphen/>
        <w:t>гигантов.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Оборудование: интерактивная доска, презентация «Солнечная система», модель теллурия (Солнце–Земля–Луна).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Ход урока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1</w:t>
      </w:r>
      <w:r w:rsidR="00FC2B0A">
        <w:rPr>
          <w:color w:val="2C2D2E"/>
        </w:rPr>
        <w:t xml:space="preserve">. Организационный момент 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Учитель:* «Здравствуйте, ребята! Проверьте, всё ли готово к уроку: учебник, тетрадь, ручка. Начнём занятие!»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 xml:space="preserve">2. Актуализация знаний 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Учитель: «Давайте вспомним, что мы знаем о Вселенной.</w:t>
      </w:r>
      <w:r w:rsidRPr="003746C2">
        <w:rPr>
          <w:color w:val="2C2D2E"/>
        </w:rPr>
        <w:br/>
        <w:t xml:space="preserve"> Какая наука изучает Вселенную? (Астрономия.)</w:t>
      </w:r>
      <w:r w:rsidRPr="003746C2">
        <w:rPr>
          <w:color w:val="2C2D2E"/>
        </w:rPr>
        <w:br/>
        <w:t xml:space="preserve"> Что такое планета? (Шарообразное небесное тело, которое не имеет собственного света и вращается вокруг звезды.)</w:t>
      </w:r>
      <w:r w:rsidRPr="003746C2">
        <w:rPr>
          <w:color w:val="2C2D2E"/>
        </w:rPr>
        <w:br/>
        <w:t>Кто первым предложил гелиоцентрическую модель мира? (Николай Коперник.)</w:t>
      </w:r>
      <w:r w:rsidRPr="003746C2">
        <w:rPr>
          <w:color w:val="2C2D2E"/>
        </w:rPr>
        <w:br/>
        <w:t>Какие законы движения планет открыл Иоганн Кеплер? (Законы движения планет вокруг Солнца.)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Сегодня мы углубим эти знания и подробно разберём состав, строение и происхождение нашей Солнечной системы».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3. Из</w:t>
      </w:r>
      <w:r w:rsidR="00FC2B0A">
        <w:rPr>
          <w:color w:val="2C2D2E"/>
        </w:rPr>
        <w:t xml:space="preserve">учение нового материала 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Учитель: «Что же такое Солнечная система?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Солнечная система — это космическое пространство и вся материя, находящаяся в сфере притяжения Солнца. Солнце — самый массивный объект системы, его масса составляет 99,86% от общей массы всей системы.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b/>
          <w:color w:val="2C2D2E"/>
        </w:rPr>
        <w:t>Состав Солнечной системы:</w:t>
      </w:r>
      <w:r w:rsidRPr="003746C2">
        <w:rPr>
          <w:b/>
          <w:color w:val="2C2D2E"/>
        </w:rPr>
        <w:br/>
      </w:r>
      <w:r w:rsidRPr="003746C2">
        <w:rPr>
          <w:color w:val="2C2D2E"/>
        </w:rPr>
        <w:t>Солнце — центральное светило.</w:t>
      </w:r>
      <w:r w:rsidRPr="003746C2">
        <w:rPr>
          <w:color w:val="2C2D2E"/>
        </w:rPr>
        <w:br/>
        <w:t>Восемь больших планет (в порядке удаления от Солнца): Меркурий, Венера, Земля, Марс, Юпитер, Сатурн, Уран, Нептун.</w:t>
      </w:r>
      <w:r w:rsidRPr="003746C2">
        <w:rPr>
          <w:color w:val="2C2D2E"/>
        </w:rPr>
        <w:br/>
        <w:t xml:space="preserve">Карликовые планеты (Церера, Плутон, </w:t>
      </w:r>
      <w:proofErr w:type="spellStart"/>
      <w:r w:rsidRPr="003746C2">
        <w:rPr>
          <w:color w:val="2C2D2E"/>
        </w:rPr>
        <w:t>Хаумеа</w:t>
      </w:r>
      <w:proofErr w:type="spellEnd"/>
      <w:r w:rsidRPr="003746C2">
        <w:rPr>
          <w:color w:val="2C2D2E"/>
        </w:rPr>
        <w:t xml:space="preserve">, </w:t>
      </w:r>
      <w:proofErr w:type="spellStart"/>
      <w:r w:rsidRPr="003746C2">
        <w:rPr>
          <w:color w:val="2C2D2E"/>
        </w:rPr>
        <w:t>Макемаке</w:t>
      </w:r>
      <w:proofErr w:type="spellEnd"/>
      <w:r w:rsidRPr="003746C2">
        <w:rPr>
          <w:color w:val="2C2D2E"/>
        </w:rPr>
        <w:t>, Эрида).</w:t>
      </w:r>
      <w:r w:rsidRPr="003746C2">
        <w:rPr>
          <w:color w:val="2C2D2E"/>
        </w:rPr>
        <w:br/>
        <w:t>Спутники планет (у Земли — Луна, у Юпитера — более 90 спутников и т. д.).</w:t>
      </w:r>
      <w:r w:rsidRPr="003746C2">
        <w:rPr>
          <w:color w:val="2C2D2E"/>
        </w:rPr>
        <w:br/>
        <w:t>Малые тела:</w:t>
      </w:r>
      <w:r w:rsidRPr="003746C2">
        <w:rPr>
          <w:color w:val="2C2D2E"/>
        </w:rPr>
        <w:br/>
        <w:t>    * астероиды (в т. ч. пояс астероидов между Марсом и Юпитером);</w:t>
      </w:r>
      <w:r w:rsidRPr="003746C2">
        <w:rPr>
          <w:color w:val="2C2D2E"/>
        </w:rPr>
        <w:br/>
        <w:t xml:space="preserve">    * кометы (происходят из пояса </w:t>
      </w:r>
      <w:proofErr w:type="spellStart"/>
      <w:r w:rsidRPr="003746C2">
        <w:rPr>
          <w:color w:val="2C2D2E"/>
        </w:rPr>
        <w:t>Койпера</w:t>
      </w:r>
      <w:proofErr w:type="spellEnd"/>
      <w:r w:rsidRPr="003746C2">
        <w:rPr>
          <w:color w:val="2C2D2E"/>
        </w:rPr>
        <w:t xml:space="preserve"> и облака </w:t>
      </w:r>
      <w:proofErr w:type="spellStart"/>
      <w:r w:rsidRPr="003746C2">
        <w:rPr>
          <w:color w:val="2C2D2E"/>
        </w:rPr>
        <w:t>Оорта</w:t>
      </w:r>
      <w:proofErr w:type="spellEnd"/>
      <w:r w:rsidRPr="003746C2">
        <w:rPr>
          <w:color w:val="2C2D2E"/>
        </w:rPr>
        <w:t>);</w:t>
      </w:r>
      <w:r w:rsidRPr="003746C2">
        <w:rPr>
          <w:color w:val="2C2D2E"/>
        </w:rPr>
        <w:br/>
        <w:t>    * метеорные тела и пыль.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Планеты делятся на две группы: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1). Планеты земной группы (ближе к Солнцу): Меркурий, Венера, Земля, Марс</w:t>
      </w:r>
      <w:proofErr w:type="gramStart"/>
      <w:r w:rsidRPr="003746C2">
        <w:rPr>
          <w:color w:val="2C2D2E"/>
        </w:rPr>
        <w:t>.</w:t>
      </w:r>
      <w:proofErr w:type="gramEnd"/>
      <w:r w:rsidRPr="003746C2">
        <w:rPr>
          <w:color w:val="2C2D2E"/>
        </w:rPr>
        <w:br/>
        <w:t xml:space="preserve">* </w:t>
      </w:r>
      <w:proofErr w:type="gramStart"/>
      <w:r w:rsidRPr="003746C2">
        <w:rPr>
          <w:color w:val="2C2D2E"/>
        </w:rPr>
        <w:t>н</w:t>
      </w:r>
      <w:proofErr w:type="gramEnd"/>
      <w:r w:rsidRPr="003746C2">
        <w:rPr>
          <w:color w:val="2C2D2E"/>
        </w:rPr>
        <w:t>ебольшие размеры и масса;</w:t>
      </w:r>
      <w:r w:rsidRPr="003746C2">
        <w:rPr>
          <w:color w:val="2C2D2E"/>
        </w:rPr>
        <w:br/>
        <w:t>* высокая плотность;</w:t>
      </w:r>
      <w:r w:rsidRPr="003746C2">
        <w:rPr>
          <w:color w:val="2C2D2E"/>
        </w:rPr>
        <w:br/>
        <w:t>* твёрдая поверхность;</w:t>
      </w:r>
      <w:r w:rsidRPr="003746C2">
        <w:rPr>
          <w:color w:val="2C2D2E"/>
        </w:rPr>
        <w:br/>
        <w:t>* мало спутников или их нет.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2)Б. Планеты</w:t>
      </w:r>
      <w:r w:rsidRPr="003746C2">
        <w:rPr>
          <w:color w:val="2C2D2E"/>
        </w:rPr>
        <w:noBreakHyphen/>
        <w:t>гиганты  (дальше от Солнца): Юпитер, Сатурн, Уран, Нептун</w:t>
      </w:r>
      <w:proofErr w:type="gramStart"/>
      <w:r w:rsidRPr="003746C2">
        <w:rPr>
          <w:color w:val="2C2D2E"/>
        </w:rPr>
        <w:t>.</w:t>
      </w:r>
      <w:proofErr w:type="gramEnd"/>
      <w:r w:rsidRPr="003746C2">
        <w:rPr>
          <w:color w:val="2C2D2E"/>
        </w:rPr>
        <w:br/>
        <w:t xml:space="preserve">* </w:t>
      </w:r>
      <w:proofErr w:type="gramStart"/>
      <w:r w:rsidRPr="003746C2">
        <w:rPr>
          <w:color w:val="2C2D2E"/>
        </w:rPr>
        <w:t>б</w:t>
      </w:r>
      <w:proofErr w:type="gramEnd"/>
      <w:r w:rsidRPr="003746C2">
        <w:rPr>
          <w:color w:val="2C2D2E"/>
        </w:rPr>
        <w:t>ольшие размеры и масса;</w:t>
      </w:r>
      <w:r w:rsidRPr="003746C2">
        <w:rPr>
          <w:color w:val="2C2D2E"/>
        </w:rPr>
        <w:br/>
        <w:t>* низкая плотность;</w:t>
      </w:r>
      <w:r w:rsidRPr="003746C2">
        <w:rPr>
          <w:color w:val="2C2D2E"/>
        </w:rPr>
        <w:br/>
        <w:t>* состоят в основном из водорода и гелия;</w:t>
      </w:r>
      <w:r w:rsidRPr="003746C2">
        <w:rPr>
          <w:color w:val="2C2D2E"/>
        </w:rPr>
        <w:br/>
        <w:t>* имеют кольца и много спутников.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Интересный факт: Венера и Уран вращаются в направлении, противоположном большинству планет.</w:t>
      </w:r>
      <w:r w:rsidRPr="003746C2">
        <w:rPr>
          <w:color w:val="2C2D2E"/>
        </w:rPr>
        <w:br/>
        <w:t>Некоторые отличия планет-гигантов от планет земной группы: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1. Размеры и масса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 xml:space="preserve">Гиганты значительно крупнее и массивнее. Например, радиус Юпитера — 69911 тыс. км (в 11 раз больше земного), масса — 1,9×1027 кг (в 318 раз больше массы Земли). Даже </w:t>
      </w:r>
      <w:r w:rsidRPr="003746C2">
        <w:rPr>
          <w:color w:val="2C2D2E"/>
        </w:rPr>
        <w:lastRenderedPageBreak/>
        <w:t>самый маленький гигант — Нептун — имеет радиус 24622 тыс. км (почти в 4 раза больше земного).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гораздо компактнее. Наибольший диаметр у Земли — 12756 тыс. км.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2. Плотность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обладают низкой плотностью: у Сатурна она даже меньше плотности воды (≈0,7 г/см³). Это связано с их газовым составом.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имеет высокую плотность (4–6 г/см³), что объясняется наличием тяжёлых элементов в составе.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3. Химический состав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состоят преимущественно из лёгких газов — водорода (H2​) и гелия (</w:t>
      </w:r>
      <w:proofErr w:type="spellStart"/>
      <w:r w:rsidRPr="003746C2">
        <w:rPr>
          <w:color w:val="2C2D2E"/>
        </w:rPr>
        <w:t>He</w:t>
      </w:r>
      <w:proofErr w:type="spellEnd"/>
      <w:r w:rsidRPr="003746C2">
        <w:rPr>
          <w:color w:val="2C2D2E"/>
        </w:rPr>
        <w:t>), с примесью метана, аммиака и других соединений. В глубине может присутствовать металлический водород и небольшое твёрдое ядро.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сложена тугоплавкими элементами: железом (</w:t>
      </w:r>
      <w:proofErr w:type="spellStart"/>
      <w:r w:rsidRPr="003746C2">
        <w:rPr>
          <w:color w:val="2C2D2E"/>
        </w:rPr>
        <w:t>Fe</w:t>
      </w:r>
      <w:proofErr w:type="spellEnd"/>
      <w:r w:rsidRPr="003746C2">
        <w:rPr>
          <w:color w:val="2C2D2E"/>
        </w:rPr>
        <w:t>), магнием (</w:t>
      </w:r>
      <w:proofErr w:type="spellStart"/>
      <w:r w:rsidRPr="003746C2">
        <w:rPr>
          <w:color w:val="2C2D2E"/>
        </w:rPr>
        <w:t>Mg</w:t>
      </w:r>
      <w:proofErr w:type="spellEnd"/>
      <w:r w:rsidRPr="003746C2">
        <w:rPr>
          <w:color w:val="2C2D2E"/>
        </w:rPr>
        <w:t>), кремнием (</w:t>
      </w:r>
      <w:proofErr w:type="spellStart"/>
      <w:r w:rsidRPr="003746C2">
        <w:rPr>
          <w:color w:val="2C2D2E"/>
        </w:rPr>
        <w:t>Si</w:t>
      </w:r>
      <w:proofErr w:type="spellEnd"/>
      <w:r w:rsidRPr="003746C2">
        <w:rPr>
          <w:color w:val="2C2D2E"/>
        </w:rPr>
        <w:t>), кислородом и их соединениями (силикатами, оксидами).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4. Атмосфера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имеют мощную, протяжённую атмосферу с высокой плотностью и сложным строением (облака, вихри, полосы).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обладает относительно тонкой и разреженной атмосферой (у Меркурия она почти отсутствует).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5. Поверхность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не имеют твёрдой поверхности. По мере приближения к центру газы уплотняются, переходят в жидкое и, возможно, металлическое состояние — чёткой границы нет.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имеет твёрдую каменистую поверхность с рельефом (горы, равнины, кратеры).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6. Скорость вращения вокруг оси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вращаются быстро: например, сутки на Юпитере длятся около 10 часов, на Сатурне — около 11 часов. Это приводит к заметному сжатию у полюсов.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 xml:space="preserve">Земная группа вращается медленнее: сутки на Земле — 24 часа, на Венере — 243 </w:t>
      </w:r>
      <w:proofErr w:type="gramStart"/>
      <w:r w:rsidRPr="003746C2">
        <w:rPr>
          <w:color w:val="2C2D2E"/>
        </w:rPr>
        <w:t>земных</w:t>
      </w:r>
      <w:proofErr w:type="gramEnd"/>
      <w:r w:rsidRPr="003746C2">
        <w:rPr>
          <w:color w:val="2C2D2E"/>
        </w:rPr>
        <w:t xml:space="preserve"> дня.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7. Спутники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окружены множеством крупных спутников (у Сатурна — 82, у Юпитера — более 90) и часто имеют системы колец.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 xml:space="preserve">Земная группа почти лишена спутников: у Земли — один (Луна), у Марса — два небольших (Фобос и </w:t>
      </w:r>
      <w:proofErr w:type="spellStart"/>
      <w:r w:rsidRPr="003746C2">
        <w:rPr>
          <w:color w:val="2C2D2E"/>
        </w:rPr>
        <w:t>Деймос</w:t>
      </w:r>
      <w:proofErr w:type="spellEnd"/>
      <w:r w:rsidRPr="003746C2">
        <w:rPr>
          <w:color w:val="2C2D2E"/>
        </w:rPr>
        <w:t>), у Меркурия и Венеры спутников нет.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8. Расположение в Солнечной системе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Гиганты находятся во внешней части Солнечной системы, за поясом астероидов.</w:t>
      </w:r>
    </w:p>
    <w:p w:rsidR="003746C2" w:rsidRPr="003746C2" w:rsidRDefault="003746C2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Земная группа расположена ближе к Солнцу, во внутренней области.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</w:rPr>
      </w:pPr>
      <w:r w:rsidRPr="003746C2">
        <w:rPr>
          <w:b/>
          <w:color w:val="2C2D2E"/>
        </w:rPr>
        <w:t>П</w:t>
      </w:r>
      <w:r w:rsidR="003746C2" w:rsidRPr="003746C2">
        <w:rPr>
          <w:b/>
          <w:color w:val="2C2D2E"/>
        </w:rPr>
        <w:t>роисхождение Солнечной системы.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Согласно современной теории (развитие идеи Отто Юльевича Шмидта), формирование Солнечной системы началось около</w:t>
      </w:r>
      <w:r w:rsidR="003746C2">
        <w:rPr>
          <w:color w:val="2C2D2E"/>
        </w:rPr>
        <w:t xml:space="preserve"> </w:t>
      </w:r>
      <w:r w:rsidRPr="003746C2">
        <w:rPr>
          <w:color w:val="2C2D2E"/>
        </w:rPr>
        <w:t xml:space="preserve">5 </w:t>
      </w:r>
      <w:proofErr w:type="gramStart"/>
      <w:r w:rsidRPr="003746C2">
        <w:rPr>
          <w:color w:val="2C2D2E"/>
        </w:rPr>
        <w:t>млрд</w:t>
      </w:r>
      <w:proofErr w:type="gramEnd"/>
      <w:r w:rsidRPr="003746C2">
        <w:rPr>
          <w:color w:val="2C2D2E"/>
        </w:rPr>
        <w:t xml:space="preserve"> лет назад:</w:t>
      </w:r>
      <w:r w:rsidRPr="003746C2">
        <w:rPr>
          <w:color w:val="2C2D2E"/>
        </w:rPr>
        <w:br/>
        <w:t>1. Произошёл взрыв сверхновой звезды рядом с гигантским газопылевым облаком.</w:t>
      </w:r>
      <w:r w:rsidRPr="003746C2">
        <w:rPr>
          <w:color w:val="2C2D2E"/>
        </w:rPr>
        <w:br/>
        <w:t xml:space="preserve">2. Ударная волна вызвала </w:t>
      </w:r>
      <w:r w:rsidR="003746C2">
        <w:rPr>
          <w:color w:val="2C2D2E"/>
        </w:rPr>
        <w:t xml:space="preserve"> «гравитационный коллапс»</w:t>
      </w:r>
      <w:r w:rsidRPr="003746C2">
        <w:rPr>
          <w:color w:val="2C2D2E"/>
        </w:rPr>
        <w:t xml:space="preserve"> — сжатие облака под действием гравитации.</w:t>
      </w:r>
      <w:r w:rsidRPr="003746C2">
        <w:rPr>
          <w:color w:val="2C2D2E"/>
        </w:rPr>
        <w:br/>
        <w:t>3. Облако начало вращаться и сплющиваться в диск.</w:t>
      </w:r>
      <w:r w:rsidRPr="003746C2">
        <w:rPr>
          <w:color w:val="2C2D2E"/>
        </w:rPr>
        <w:br/>
        <w:t xml:space="preserve">4. </w:t>
      </w:r>
      <w:r w:rsidR="003746C2">
        <w:rPr>
          <w:color w:val="2C2D2E"/>
        </w:rPr>
        <w:t>В центре образовалась протозвезда</w:t>
      </w:r>
      <w:r w:rsidRPr="003746C2">
        <w:rPr>
          <w:color w:val="2C2D2E"/>
        </w:rPr>
        <w:t xml:space="preserve"> (будущее Солнце), которая начала поглощать газ и пыль.</w:t>
      </w:r>
      <w:r w:rsidRPr="003746C2">
        <w:rPr>
          <w:color w:val="2C2D2E"/>
        </w:rPr>
        <w:br/>
        <w:t>5. Из</w:t>
      </w:r>
      <w:r w:rsidR="003746C2">
        <w:rPr>
          <w:color w:val="2C2D2E"/>
        </w:rPr>
        <w:t xml:space="preserve"> остатков пыли сформировались </w:t>
      </w:r>
      <w:proofErr w:type="spellStart"/>
      <w:r w:rsidR="003746C2">
        <w:rPr>
          <w:color w:val="2C2D2E"/>
        </w:rPr>
        <w:t>планетезимали</w:t>
      </w:r>
      <w:proofErr w:type="spellEnd"/>
      <w:r w:rsidRPr="003746C2">
        <w:rPr>
          <w:color w:val="2C2D2E"/>
        </w:rPr>
        <w:t xml:space="preserve"> — зародыши планет.</w:t>
      </w:r>
      <w:r w:rsidRPr="003746C2">
        <w:rPr>
          <w:color w:val="2C2D2E"/>
        </w:rPr>
        <w:br/>
        <w:t>6. Ближе к Солнцу образовались каменистые планеты (земной группы), дальше — ледяные и газовые гиганты.</w:t>
      </w:r>
    </w:p>
    <w:p w:rsidR="00FC2B0A" w:rsidRDefault="00FC2B0A" w:rsidP="003746C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</w:rPr>
      </w:pPr>
    </w:p>
    <w:p w:rsidR="00FC2B0A" w:rsidRDefault="00FC2B0A" w:rsidP="003746C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</w:rPr>
      </w:pP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</w:rPr>
      </w:pPr>
      <w:r w:rsidRPr="003746C2">
        <w:rPr>
          <w:b/>
          <w:color w:val="2C2D2E"/>
        </w:rPr>
        <w:lastRenderedPageBreak/>
        <w:t>Раб</w:t>
      </w:r>
      <w:r w:rsidR="00FC2B0A">
        <w:rPr>
          <w:b/>
          <w:color w:val="2C2D2E"/>
        </w:rPr>
        <w:t>ота с моделью теллурия.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Учитель:</w:t>
      </w:r>
      <w:r w:rsidR="007E58BB" w:rsidRPr="003746C2">
        <w:rPr>
          <w:color w:val="2C2D2E"/>
        </w:rPr>
        <w:t xml:space="preserve"> «А теперь давайте воспользуемся моделью теллурия, чтобы наглядно увидеть, как устроена наша система и как происходят некоторые важные астрономические явления.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Посмотрите на модель: вот этот источник света — наше Солнце. Рядом — шарик поменьше, это Земля, а ещё меньше — Луна. Обратите внимание: ось вращения Земли наклонена примерно на 66,5</w:t>
      </w:r>
      <w:r w:rsidR="003746C2">
        <w:rPr>
          <w:color w:val="2C2D2E"/>
          <w:vertAlign w:val="superscript"/>
        </w:rPr>
        <w:t xml:space="preserve">0 </w:t>
      </w:r>
      <w:r w:rsidRPr="003746C2">
        <w:rPr>
          <w:color w:val="2C2D2E"/>
        </w:rPr>
        <w:t xml:space="preserve"> — это очень важно для смены времён года.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Сейчас я покажу несколько явлений: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1.Смена дня и ночи.</w:t>
      </w:r>
      <w:r w:rsidR="003746C2">
        <w:rPr>
          <w:color w:val="2C2D2E"/>
        </w:rPr>
        <w:t xml:space="preserve"> </w:t>
      </w:r>
      <w:r w:rsidRPr="003746C2">
        <w:rPr>
          <w:color w:val="2C2D2E"/>
        </w:rPr>
        <w:t>(Учитель вращает шарик</w:t>
      </w:r>
      <w:r w:rsidRPr="003746C2">
        <w:rPr>
          <w:color w:val="2C2D2E"/>
        </w:rPr>
        <w:noBreakHyphen/>
        <w:t>Землю вокруг своей оси.) Видите, как поочерёдно освещаются разные стороны шарика? Так же и на реальной Земле: когда одна сторона обращена к Солнцу — там день, а на противоположной стороне — ночь.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2. Смена времён года</w:t>
      </w:r>
      <w:proofErr w:type="gramStart"/>
      <w:r w:rsidRPr="003746C2">
        <w:rPr>
          <w:color w:val="2C2D2E"/>
        </w:rPr>
        <w:t>.(</w:t>
      </w:r>
      <w:proofErr w:type="gramEnd"/>
      <w:r w:rsidRPr="003746C2">
        <w:rPr>
          <w:color w:val="2C2D2E"/>
        </w:rPr>
        <w:t>Учитель перемещает Землю по орбите вокруг Солнца, сохраняя наклон оси.)</w:t>
      </w:r>
      <w:r w:rsidR="003746C2">
        <w:rPr>
          <w:color w:val="2C2D2E"/>
        </w:rPr>
        <w:t xml:space="preserve"> </w:t>
      </w:r>
      <w:r w:rsidRPr="003746C2">
        <w:rPr>
          <w:color w:val="2C2D2E"/>
        </w:rPr>
        <w:t xml:space="preserve"> Когда Северное полушарие наклонено к Солнцу, там лето, а в Южном полушарии — зима. Через полгода ситуация меняется.</w:t>
      </w:r>
      <w:r w:rsidRPr="003746C2">
        <w:rPr>
          <w:color w:val="2C2D2E"/>
        </w:rPr>
        <w:br/>
        <w:t>3. Фазы Луны.</w:t>
      </w:r>
      <w:r w:rsidR="003746C2">
        <w:rPr>
          <w:color w:val="2C2D2E"/>
        </w:rPr>
        <w:t xml:space="preserve"> </w:t>
      </w:r>
      <w:r w:rsidRPr="003746C2">
        <w:rPr>
          <w:color w:val="2C2D2E"/>
        </w:rPr>
        <w:t>(Учитель двигает шарик</w:t>
      </w:r>
      <w:r w:rsidRPr="003746C2">
        <w:rPr>
          <w:color w:val="2C2D2E"/>
        </w:rPr>
        <w:noBreakHyphen/>
        <w:t>Луну вокруг Земли.)</w:t>
      </w:r>
      <w:r w:rsidR="003746C2">
        <w:rPr>
          <w:color w:val="2C2D2E"/>
        </w:rPr>
        <w:t>.</w:t>
      </w:r>
      <w:r w:rsidRPr="003746C2">
        <w:rPr>
          <w:color w:val="2C2D2E"/>
        </w:rPr>
        <w:t xml:space="preserve"> В зависимости от положения Луны относительно Земли и Солнца мы видим разные фазы: новолуние, молодой месяц, полнолуние и т. д.</w:t>
      </w:r>
      <w:r w:rsidRPr="003746C2">
        <w:rPr>
          <w:color w:val="2C2D2E"/>
        </w:rPr>
        <w:br/>
        <w:t>4. Затмения</w:t>
      </w:r>
      <w:proofErr w:type="gramStart"/>
      <w:r w:rsidRPr="003746C2">
        <w:rPr>
          <w:color w:val="2C2D2E"/>
        </w:rPr>
        <w:t>.(</w:t>
      </w:r>
      <w:proofErr w:type="gramEnd"/>
      <w:r w:rsidRPr="003746C2">
        <w:rPr>
          <w:color w:val="2C2D2E"/>
        </w:rPr>
        <w:t>Учитель располагает Луну так, чтобы она попала в тень Земли, или ста</w:t>
      </w:r>
      <w:r w:rsidR="00FC2B0A">
        <w:rPr>
          <w:color w:val="2C2D2E"/>
        </w:rPr>
        <w:t>вит её между Землёй и Солнцем.)</w:t>
      </w:r>
      <w:r w:rsidRPr="003746C2">
        <w:rPr>
          <w:color w:val="2C2D2E"/>
        </w:rPr>
        <w:t xml:space="preserve"> Если Луна попадает в тень Земли — происходит лунное затмение. А если Луна закрывает Солнце от наблюдателя на Земле — мы видим солнечное затмение.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Кто может сказать, почему затмения не происходят каждый месяц? (Выслушивает ответы учеников.) Верно, потому что орбита Луны наклонена относительно орбиты Земли, и чаще всего Луна проходит выше или ниже Солнца при новолунии и выше или ниже тени Земли при полнолунии».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4.</w:t>
      </w:r>
      <w:r w:rsidR="00FC2B0A">
        <w:rPr>
          <w:color w:val="2C2D2E"/>
        </w:rPr>
        <w:t xml:space="preserve"> Закрепление </w:t>
      </w:r>
      <w:proofErr w:type="gramStart"/>
      <w:r w:rsidR="00FC2B0A">
        <w:rPr>
          <w:color w:val="2C2D2E"/>
        </w:rPr>
        <w:t>изученного</w:t>
      </w:r>
      <w:proofErr w:type="gramEnd"/>
      <w:r w:rsidR="00FC2B0A">
        <w:rPr>
          <w:color w:val="2C2D2E"/>
        </w:rPr>
        <w:t>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Учитель: «Выполним несколько заданий:</w:t>
      </w:r>
      <w:r w:rsidRPr="003746C2">
        <w:rPr>
          <w:color w:val="2C2D2E"/>
        </w:rPr>
        <w:br/>
        <w:t>1. Нарисуйте в тетради схему Солнечной системы с указанием всех планет по порядку.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2</w:t>
      </w:r>
      <w:proofErr w:type="gramStart"/>
      <w:r>
        <w:rPr>
          <w:color w:val="2C2D2E"/>
        </w:rPr>
        <w:t xml:space="preserve"> О</w:t>
      </w:r>
      <w:proofErr w:type="gramEnd"/>
      <w:r>
        <w:rPr>
          <w:color w:val="2C2D2E"/>
        </w:rPr>
        <w:t>тветим</w:t>
      </w:r>
      <w:r w:rsidR="007E58BB" w:rsidRPr="003746C2">
        <w:rPr>
          <w:color w:val="2C2D2E"/>
        </w:rPr>
        <w:t xml:space="preserve"> на вопросы:</w:t>
      </w:r>
      <w:r w:rsidR="007E58BB" w:rsidRPr="003746C2">
        <w:rPr>
          <w:color w:val="2C2D2E"/>
        </w:rPr>
        <w:br/>
        <w:t xml:space="preserve">    </w:t>
      </w:r>
      <w:r w:rsidR="003A20AB">
        <w:rPr>
          <w:color w:val="2C2D2E"/>
        </w:rPr>
        <w:t>-</w:t>
      </w:r>
      <w:r w:rsidR="007E58BB" w:rsidRPr="003746C2">
        <w:rPr>
          <w:color w:val="2C2D2E"/>
        </w:rPr>
        <w:t xml:space="preserve"> Почему Плутон больше не считается планетой? (Из</w:t>
      </w:r>
      <w:r w:rsidR="007E58BB" w:rsidRPr="003746C2">
        <w:rPr>
          <w:color w:val="2C2D2E"/>
        </w:rPr>
        <w:noBreakHyphen/>
        <w:t>за открытия множества схожих объектов во внешней части системы его отнесли к карликовым планетам.)</w:t>
      </w:r>
      <w:r w:rsidR="007E58BB" w:rsidRPr="003746C2">
        <w:rPr>
          <w:color w:val="2C2D2E"/>
        </w:rPr>
        <w:br/>
        <w:t xml:space="preserve">    </w:t>
      </w:r>
      <w:r w:rsidR="003A20AB">
        <w:rPr>
          <w:color w:val="2C2D2E"/>
        </w:rPr>
        <w:t>-</w:t>
      </w:r>
      <w:r w:rsidR="007E58BB" w:rsidRPr="003746C2">
        <w:rPr>
          <w:color w:val="2C2D2E"/>
        </w:rPr>
        <w:t xml:space="preserve"> Что такое облако </w:t>
      </w:r>
      <w:proofErr w:type="spellStart"/>
      <w:r w:rsidR="007E58BB" w:rsidRPr="003746C2">
        <w:rPr>
          <w:color w:val="2C2D2E"/>
        </w:rPr>
        <w:t>Оорта</w:t>
      </w:r>
      <w:proofErr w:type="spellEnd"/>
      <w:r w:rsidR="007E58BB" w:rsidRPr="003746C2">
        <w:rPr>
          <w:color w:val="2C2D2E"/>
        </w:rPr>
        <w:t>? (Гипотетическое скопление кометных ядер на окраине Солнечной системы.)</w:t>
      </w:r>
      <w:r w:rsidR="007E58BB" w:rsidRPr="003746C2">
        <w:rPr>
          <w:color w:val="2C2D2E"/>
        </w:rPr>
        <w:br/>
        <w:t xml:space="preserve">    </w:t>
      </w:r>
      <w:r w:rsidR="003A20AB">
        <w:rPr>
          <w:color w:val="2C2D2E"/>
        </w:rPr>
        <w:t>-</w:t>
      </w:r>
      <w:r w:rsidR="007E58BB" w:rsidRPr="003746C2">
        <w:rPr>
          <w:color w:val="2C2D2E"/>
        </w:rPr>
        <w:t xml:space="preserve"> Как наклон оси Земли влияет на климат? (Из</w:t>
      </w:r>
      <w:r w:rsidR="007E58BB" w:rsidRPr="003746C2">
        <w:rPr>
          <w:color w:val="2C2D2E"/>
        </w:rPr>
        <w:noBreakHyphen/>
        <w:t>за наклона разные полушария получают разное количество солнечного света в течение года, что вызывает смену времён года.)*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5. Итоги урока.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Учитель: «Подведём итоги:</w:t>
      </w:r>
      <w:r w:rsidRPr="003746C2">
        <w:rPr>
          <w:color w:val="2C2D2E"/>
        </w:rPr>
        <w:br/>
      </w:r>
      <w:r w:rsidR="003A20AB">
        <w:rPr>
          <w:color w:val="2C2D2E"/>
        </w:rPr>
        <w:t>-</w:t>
      </w:r>
      <w:r w:rsidRPr="003746C2">
        <w:rPr>
          <w:color w:val="2C2D2E"/>
        </w:rPr>
        <w:t xml:space="preserve"> Солнечная система состоит из Солнца, планет, их спутников и малых тел.</w:t>
      </w:r>
      <w:r w:rsidRPr="003746C2">
        <w:rPr>
          <w:color w:val="2C2D2E"/>
        </w:rPr>
        <w:br/>
      </w:r>
      <w:r w:rsidR="003A20AB">
        <w:rPr>
          <w:color w:val="2C2D2E"/>
        </w:rPr>
        <w:t>-</w:t>
      </w:r>
      <w:r w:rsidRPr="003746C2">
        <w:rPr>
          <w:color w:val="2C2D2E"/>
        </w:rPr>
        <w:t xml:space="preserve"> Планеты делятся на земную группу и гигантов.</w:t>
      </w:r>
      <w:r w:rsidRPr="003746C2">
        <w:rPr>
          <w:color w:val="2C2D2E"/>
        </w:rPr>
        <w:br/>
      </w:r>
      <w:r w:rsidR="003A20AB">
        <w:rPr>
          <w:color w:val="2C2D2E"/>
        </w:rPr>
        <w:t>-</w:t>
      </w:r>
      <w:r w:rsidRPr="003746C2">
        <w:rPr>
          <w:color w:val="2C2D2E"/>
        </w:rPr>
        <w:t xml:space="preserve"> Система образовалась около 5 </w:t>
      </w:r>
      <w:proofErr w:type="gramStart"/>
      <w:r w:rsidRPr="003746C2">
        <w:rPr>
          <w:color w:val="2C2D2E"/>
        </w:rPr>
        <w:t>млрд</w:t>
      </w:r>
      <w:proofErr w:type="gramEnd"/>
      <w:r w:rsidRPr="003746C2">
        <w:rPr>
          <w:color w:val="2C2D2E"/>
        </w:rPr>
        <w:t xml:space="preserve"> лет назад из газопылевого облака.</w:t>
      </w:r>
      <w:r w:rsidRPr="003746C2">
        <w:rPr>
          <w:color w:val="2C2D2E"/>
        </w:rPr>
        <w:br/>
      </w:r>
      <w:r w:rsidR="003A20AB">
        <w:rPr>
          <w:color w:val="2C2D2E"/>
        </w:rPr>
        <w:t>-</w:t>
      </w:r>
      <w:r w:rsidRPr="003746C2">
        <w:rPr>
          <w:color w:val="2C2D2E"/>
        </w:rPr>
        <w:t xml:space="preserve"> С помощью теллурия мы увидели, как происходят смена дня и ночи, времён года, фазы Луны и затмения.</w:t>
      </w:r>
    </w:p>
    <w:p w:rsidR="007E58BB" w:rsidRPr="003746C2" w:rsidRDefault="007E58B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3746C2">
        <w:rPr>
          <w:color w:val="2C2D2E"/>
        </w:rPr>
        <w:t>Кто может кратк</w:t>
      </w:r>
      <w:r w:rsidR="003A20AB">
        <w:rPr>
          <w:color w:val="2C2D2E"/>
        </w:rPr>
        <w:t>о повторить основные моменты?» (Слушаем ответы учеников.)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6. Рефлексия</w:t>
      </w:r>
    </w:p>
    <w:p w:rsidR="003A20AB" w:rsidRDefault="003A20A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Учитель: «Ответьте про себя:</w:t>
      </w:r>
      <w:r>
        <w:rPr>
          <w:color w:val="2C2D2E"/>
        </w:rPr>
        <w:br/>
      </w:r>
      <w:r w:rsidR="007E58BB" w:rsidRPr="003746C2">
        <w:rPr>
          <w:color w:val="2C2D2E"/>
        </w:rPr>
        <w:t>Что нов</w:t>
      </w:r>
      <w:r>
        <w:rPr>
          <w:color w:val="2C2D2E"/>
        </w:rPr>
        <w:t>ого я узнал сегодня?</w:t>
      </w:r>
    </w:p>
    <w:p w:rsidR="007E58BB" w:rsidRPr="003746C2" w:rsidRDefault="003A20AB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 xml:space="preserve"> Что было самым интересным?</w:t>
      </w:r>
      <w:r>
        <w:rPr>
          <w:color w:val="2C2D2E"/>
        </w:rPr>
        <w:br/>
      </w:r>
      <w:r w:rsidR="007E58BB" w:rsidRPr="003746C2">
        <w:rPr>
          <w:color w:val="2C2D2E"/>
        </w:rPr>
        <w:t>Что осталось непонятным?</w:t>
      </w:r>
    </w:p>
    <w:p w:rsidR="007E58BB" w:rsidRPr="003746C2" w:rsidRDefault="00FC2B0A" w:rsidP="003746C2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7. Домашнее задание.</w:t>
      </w:r>
      <w:r w:rsidR="003A20AB">
        <w:rPr>
          <w:color w:val="2C2D2E"/>
        </w:rPr>
        <w:br/>
        <w:t xml:space="preserve"> Прочитать § 68-69 учебника.</w:t>
      </w:r>
      <w:r w:rsidR="003A20AB">
        <w:rPr>
          <w:color w:val="2C2D2E"/>
        </w:rPr>
        <w:br/>
      </w:r>
      <w:r w:rsidR="007E58BB" w:rsidRPr="003746C2">
        <w:rPr>
          <w:color w:val="2C2D2E"/>
        </w:rPr>
        <w:t>Подготовить короткое сообщение (3–5 мин) об одной из планет С</w:t>
      </w:r>
      <w:r w:rsidR="003A20AB">
        <w:rPr>
          <w:color w:val="2C2D2E"/>
        </w:rPr>
        <w:t>олнечной системы (по выбору).</w:t>
      </w:r>
      <w:r w:rsidR="003A20AB">
        <w:rPr>
          <w:color w:val="2C2D2E"/>
        </w:rPr>
        <w:br/>
      </w:r>
      <w:r w:rsidR="007E58BB" w:rsidRPr="003746C2">
        <w:rPr>
          <w:color w:val="2C2D2E"/>
        </w:rPr>
        <w:t>Понаблюдать за Луной в течение недели и зарисовать её фазы (по желанию).</w:t>
      </w:r>
    </w:p>
    <w:p w:rsidR="005E22D6" w:rsidRPr="003746C2" w:rsidRDefault="00A105C7" w:rsidP="003746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E22D6" w:rsidRPr="00374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8BB"/>
    <w:rsid w:val="003746C2"/>
    <w:rsid w:val="003A20AB"/>
    <w:rsid w:val="0058576F"/>
    <w:rsid w:val="007E58BB"/>
    <w:rsid w:val="00A105C7"/>
    <w:rsid w:val="00F35D40"/>
    <w:rsid w:val="00FC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AFE34-B0CB-4999-8D98-C54FE2ABE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2026-05-06T08:49:00Z</dcterms:created>
  <dcterms:modified xsi:type="dcterms:W3CDTF">2026-05-06T08:49:00Z</dcterms:modified>
</cp:coreProperties>
</file>