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52822" w14:textId="23517121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автономное дошкольное образовательное учреждение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Детский сад № 14 «Боровичок»</w:t>
      </w:r>
    </w:p>
    <w:p w14:paraId="066DC2CD" w14:textId="3BD6F4B6" w:rsidR="00FF2CFA" w:rsidRPr="006A0E6A" w:rsidRDefault="00FF2CF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76B379" w14:textId="24CFFC21" w:rsidR="00FF2CFA" w:rsidRPr="006A0E6A" w:rsidRDefault="00FF2CF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08494A" w14:textId="5962AF37" w:rsidR="00FF2CFA" w:rsidRDefault="00FF2CF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E8A979" w14:textId="2DBA4E4A" w:rsidR="006A0E6A" w:rsidRDefault="006A0E6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5A43B9" w14:textId="77777777" w:rsidR="006A0E6A" w:rsidRPr="006A0E6A" w:rsidRDefault="006A0E6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171931" w14:textId="77777777" w:rsidR="00FF2CFA" w:rsidRPr="006A0E6A" w:rsidRDefault="00FF2CFA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9DDAE2" w14:textId="5F81D151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A0E6A">
        <w:rPr>
          <w:rFonts w:ascii="Times New Roman" w:hAnsi="Times New Roman" w:cs="Times New Roman"/>
          <w:color w:val="000000" w:themeColor="text1"/>
          <w:sz w:val="32"/>
          <w:szCs w:val="32"/>
        </w:rPr>
        <w:t>С</w:t>
      </w:r>
      <w:r w:rsidR="00FF2CFA" w:rsidRPr="006A0E6A">
        <w:rPr>
          <w:rFonts w:ascii="Times New Roman" w:hAnsi="Times New Roman" w:cs="Times New Roman"/>
          <w:color w:val="000000" w:themeColor="text1"/>
          <w:sz w:val="32"/>
          <w:szCs w:val="32"/>
        </w:rPr>
        <w:t>ценарий семейного досуга</w:t>
      </w:r>
    </w:p>
    <w:p w14:paraId="44BDBA53" w14:textId="4B6A3C15" w:rsidR="00FF2CFA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 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гостях у родной игрушки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458FBFDB" w14:textId="7D85292B" w:rsidR="00FF2CFA" w:rsidRPr="006A0E6A" w:rsidRDefault="00FF2CF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матрёшка, неваляшка и их друзья».</w:t>
      </w:r>
    </w:p>
    <w:p w14:paraId="78894463" w14:textId="77777777" w:rsidR="00FF2CFA" w:rsidRPr="006A0E6A" w:rsidRDefault="00FF2CF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BEC6DD" w14:textId="53C81D3D" w:rsidR="00FF2CFA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Номинация конкурса: Сценарий тематического праздника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1BCD9A8" w14:textId="3F167C96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Возрастная группа: Дети 3-4 лет (вторая младшая группа) и их родители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CB64EA6" w14:textId="01A72A35" w:rsidR="00FF2CF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0AE0D0" w14:textId="0D5F4FD4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C8622D6" w14:textId="60F32365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A1B9D2" w14:textId="77777777" w:rsidR="006A0E6A" w:rsidRP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D49C02" w14:textId="77777777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F6C8B0" w14:textId="1951EE52" w:rsidR="007F35B4" w:rsidRPr="006A0E6A" w:rsidRDefault="007F35B4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Автор: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Рогова Марина Николаевна,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воспитатель</w:t>
      </w:r>
    </w:p>
    <w:p w14:paraId="38F23BF7" w14:textId="3FF34F91" w:rsidR="00FF2CFA" w:rsidRPr="006A0E6A" w:rsidRDefault="00FF2CF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404989" w14:textId="61520122" w:rsidR="00FF2CFA" w:rsidRPr="006A0E6A" w:rsidRDefault="00FF2CF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0252A4" w14:textId="773078E2" w:rsidR="00FF2CFA" w:rsidRPr="006A0E6A" w:rsidRDefault="00FF2CF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9A5FAE" w14:textId="24E4FE0E" w:rsidR="00FF2CFA" w:rsidRDefault="00FF2CF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F31D7F" w14:textId="2CBF9D1B" w:rsidR="006A0E6A" w:rsidRDefault="006A0E6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568525" w14:textId="77777777" w:rsidR="00FF2CFA" w:rsidRPr="006A0E6A" w:rsidRDefault="00FF2CFA" w:rsidP="006A0E6A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7DECCA" w14:textId="2AA2D605" w:rsidR="007F35B4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2026 год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3F93A22" w14:textId="77777777" w:rsidR="006A0E6A" w:rsidRPr="006A0E6A" w:rsidRDefault="006A0E6A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428B0D" w14:textId="4B380CA8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12DD2A4C" w14:textId="41DC16FD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Пояснительная записка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……………………………………………….</w:t>
      </w:r>
    </w:p>
    <w:p w14:paraId="49AC5E68" w14:textId="2EE4F83A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Цели и задачи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………………………………………………………….</w:t>
      </w:r>
    </w:p>
    <w:p w14:paraId="74AE897B" w14:textId="50B8ECBC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Формат, место и время проведения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</w:t>
      </w:r>
    </w:p>
    <w:p w14:paraId="66DD1B62" w14:textId="615EDA09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Материалы и оборудование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</w:t>
      </w:r>
    </w:p>
    <w:p w14:paraId="4B70676D" w14:textId="39F6322E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Ход сценария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</w:t>
      </w:r>
    </w:p>
    <w:p w14:paraId="323C9EDC" w14:textId="0EDF8123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I. Вступительная часть. «Волшебная </w:t>
      </w:r>
      <w:proofErr w:type="gramStart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полянка»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proofErr w:type="gramEnd"/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</w:t>
      </w:r>
    </w:p>
    <w:p w14:paraId="5AA724BA" w14:textId="195D5CA6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II. Основная часть. «Игрушки из бабушкиного </w:t>
      </w:r>
      <w:proofErr w:type="gramStart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сундучка»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proofErr w:type="gramEnd"/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</w:t>
      </w:r>
    </w:p>
    <w:p w14:paraId="5938E65C" w14:textId="0E6195B5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III. Заключительная часть. Хоровод и прощание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</w:t>
      </w:r>
    </w:p>
    <w:p w14:paraId="76EA3BBF" w14:textId="07A34EF8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Список используемой литературы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</w:t>
      </w:r>
    </w:p>
    <w:p w14:paraId="130316E9" w14:textId="50837C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  <w:r w:rsidR="00FF2CF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………………………………………………….</w:t>
      </w:r>
    </w:p>
    <w:p w14:paraId="5F4ABF6A" w14:textId="519E2BB6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FFB5AA" w14:textId="5BE91EB6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4C11CC" w14:textId="1653853F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2B75F7" w14:textId="2759416D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2FAB05" w14:textId="0DC0B00B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2E4594" w14:textId="6E2FFF5A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640F90" w14:textId="13B5E87F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4A51A2A" w14:textId="0CE9A8C9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FCCD3B" w14:textId="4F5A42B3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BDA704" w14:textId="1F1940FC" w:rsidR="00FF2CF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DEC290" w14:textId="4ADADEEF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A761BF" w14:textId="355DBDF2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4CB36B" w14:textId="618C0D26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E15F9E" w14:textId="651E110E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812C10" w14:textId="6F8443D1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2A993E" w14:textId="3D45C427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82E3D6" w14:textId="106B5027" w:rsid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EE9F9D" w14:textId="77777777" w:rsidR="006A0E6A" w:rsidRPr="006A0E6A" w:rsidRDefault="006A0E6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4E8AAE" w14:textId="77777777" w:rsidR="00FF2CFA" w:rsidRPr="006A0E6A" w:rsidRDefault="00FF2CF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37260A" w14:textId="77777777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ПОЯСНИТЕЛЬНАЯ ЗАПИСКА</w:t>
      </w:r>
    </w:p>
    <w:p w14:paraId="01BF532A" w14:textId="77777777" w:rsidR="00D13B2A" w:rsidRPr="00D13B2A" w:rsidRDefault="00D13B2A" w:rsidP="00D13B2A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Сценарий семейного досуга «В гостях у родной игрушки: Матрёшка, Неваляшка и их друзья» разработан на основе методического ресурса «Календарь-путеводитель по русским народным традициям» (авторы: Ю.А. Акимова, И.А. </w:t>
      </w:r>
      <w:proofErr w:type="spellStart"/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Самкова</w:t>
      </w:r>
      <w:proofErr w:type="spellEnd"/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14:paraId="23E62F54" w14:textId="4C317EF3" w:rsidR="00D13B2A" w:rsidRPr="00D13B2A" w:rsidRDefault="00D13B2A" w:rsidP="00D13B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Выбранная тема непосредственно связана с ключевой идеей ресурса, сформулированной на странице 11</w:t>
      </w:r>
      <w:r w:rsidR="00BB3B4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«в младшем дошкольном возрасте закладываются основы формирования культурной идентичности, поэтому мы рекомендуем включить в игровую среду малышей матрёшки, неваляшки, каталки и другие игрушки, созданные на основе русской народной. Игры с ними станут первым шагом на пути к формированию чувства сопричастности к родной культуре».</w:t>
      </w:r>
    </w:p>
    <w:p w14:paraId="50B25E6B" w14:textId="77777777" w:rsidR="00D13B2A" w:rsidRPr="00D13B2A" w:rsidRDefault="00D13B2A" w:rsidP="00D13B2A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Образы игрушек, использованные в сценарии, опираются на игровые комплекты линии «Родная игрушка», представленные в «Календаре-путеводителе» на странице 12: Матрёшка «Семья», Неваляшка «Мама», а также на описание игры с волчком со страницы 33 (праздник «Осенняя Казанская», 4 ноября).</w:t>
      </w:r>
    </w:p>
    <w:p w14:paraId="65DD027D" w14:textId="77777777" w:rsidR="00D13B2A" w:rsidRPr="00D13B2A" w:rsidRDefault="00D13B2A" w:rsidP="00D13B2A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</w:t>
      </w: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сценария продиктована требованиями Федеральной образовательной программы дошкольного образования (утверждена приказом Министерства просвещения РФ от 25.11.2022 № 1028), которая ставит перед педагогами задачу приобщения детей к культурным традициям родной страны. Русские народные игрушки — матрёшка, неваляшка, волчок — являются не просто забавой, но и мощным воспитательным средством. Они развивают сенсорные эталоны (цвет, форма, размер), мелкую моторику, а также знакомят с образами, близкими народной душе: материнство (неваляшка «Мама»), семейные ценности (матрёшка «Семья»), радость движения (волчок).</w:t>
      </w:r>
    </w:p>
    <w:p w14:paraId="6AB56A85" w14:textId="77777777" w:rsidR="00D13B2A" w:rsidRPr="00D13B2A" w:rsidRDefault="00D13B2A" w:rsidP="00D13B2A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Для детей 3-4 лет характерна высокая эмоциональность и привязанность к родителям. Совместная деятельность со взрослыми (украшение, игры) снимает тревожность, позволяет детям чувствовать себя уверенно и комфортно, а родителям — лучше понять своего ребёнка.</w:t>
      </w:r>
    </w:p>
    <w:p w14:paraId="4CC46CD9" w14:textId="77777777" w:rsidR="00D13B2A" w:rsidRPr="00D13B2A" w:rsidRDefault="00D13B2A" w:rsidP="00D13B2A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Ожидаемый результат:</w:t>
      </w:r>
    </w:p>
    <w:p w14:paraId="26909654" w14:textId="77777777" w:rsidR="00D13B2A" w:rsidRPr="00D13B2A" w:rsidRDefault="00D13B2A" w:rsidP="00D13B2A">
      <w:pPr>
        <w:numPr>
          <w:ilvl w:val="0"/>
          <w:numId w:val="17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познакомятся с образами русских народных игрушек (Матрёшка, Неваляшка, Волчок).</w:t>
      </w:r>
    </w:p>
    <w:p w14:paraId="13E3D1A9" w14:textId="77777777" w:rsidR="00D13B2A" w:rsidRPr="00D13B2A" w:rsidRDefault="00D13B2A" w:rsidP="00D13B2A">
      <w:pPr>
        <w:numPr>
          <w:ilvl w:val="0"/>
          <w:numId w:val="17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Малыши разучат простую народную потешку.</w:t>
      </w:r>
    </w:p>
    <w:p w14:paraId="25EEFC44" w14:textId="77777777" w:rsidR="00D13B2A" w:rsidRPr="00D13B2A" w:rsidRDefault="00D13B2A" w:rsidP="00D13B2A">
      <w:pPr>
        <w:numPr>
          <w:ilvl w:val="0"/>
          <w:numId w:val="17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и родители совместно создадут творческие работы (украсят матрёшку и неваляшку), что укрепит детско-родительские отношения.</w:t>
      </w:r>
    </w:p>
    <w:p w14:paraId="546C7027" w14:textId="47734E74" w:rsidR="00D13B2A" w:rsidRPr="00BB3B4C" w:rsidRDefault="00D13B2A" w:rsidP="00BB3B4C">
      <w:pPr>
        <w:numPr>
          <w:ilvl w:val="0"/>
          <w:numId w:val="17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3B2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 всех участников останутся позитивные эмоции, чувство радости от совместного творчества и общения.</w:t>
      </w:r>
    </w:p>
    <w:p w14:paraId="351F1404" w14:textId="25B4C6A2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2. ЦЕЛИ И ЗАДАЧИ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44FA4B7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 Приобщение детей и родителей к русской народной культуре через знакомство с традиционной игрушкой, развитие эмоционального интеллекта и навыков взаимодействия.</w:t>
      </w:r>
    </w:p>
    <w:p w14:paraId="7E6EA9FD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767C40E0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Обучающие:</w:t>
      </w:r>
    </w:p>
    <w:p w14:paraId="17D1B5DB" w14:textId="07DC1D9A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русскими народными игрушками (Матрешка, Неваляшка) в доступной игровой форме.</w:t>
      </w:r>
    </w:p>
    <w:p w14:paraId="633A5C5C" w14:textId="726F8FE1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Обогащать словарный запас детей через разучивание простой потешки.</w:t>
      </w:r>
    </w:p>
    <w:p w14:paraId="50F63267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Развивающие:</w:t>
      </w:r>
    </w:p>
    <w:p w14:paraId="0FF8725C" w14:textId="041FCF47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сенсорные эталоны (цвет, размер), мелкую и крупную моторику через игры и мастер-классы.</w:t>
      </w:r>
    </w:p>
    <w:p w14:paraId="4947FE33" w14:textId="34723955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координацию движений в ходе подвижных игр.</w:t>
      </w:r>
    </w:p>
    <w:p w14:paraId="69EFCF01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Воспитательные:</w:t>
      </w:r>
    </w:p>
    <w:p w14:paraId="2FE54975" w14:textId="60546B05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интерес к русской народной культуре.</w:t>
      </w:r>
    </w:p>
    <w:p w14:paraId="0A3FDD28" w14:textId="48FB00A4" w:rsidR="007F35B4" w:rsidRPr="006A0E6A" w:rsidRDefault="007F35B4" w:rsidP="006A0E6A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Способствовать эмоциональному сближению детей и родителей в процессе совместной творческой и игровой деятельности.</w:t>
      </w:r>
    </w:p>
    <w:p w14:paraId="4D0CE7D6" w14:textId="233507E0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3. ФОРМАТ, МЕСТО И ВРЕМЯ ПРОВЕДЕНИЯ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326E4BF" w14:textId="7EBF7AF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Формат проведения: </w:t>
      </w:r>
      <w:r w:rsidR="00FF2CFA" w:rsidRPr="001A3A6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A3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гровая гостиная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 семейным мастер-классом.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Место проведения: музыкальный зал или просторная групповая комната.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Общее время: 30-35 минут.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Дата проведения: может быть приурочена к любому народному празднику или проводиться как самостоятельное тематическое мероприятие.</w:t>
      </w:r>
    </w:p>
    <w:p w14:paraId="67E63633" w14:textId="447BD9BE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4. МАТЕРИАЛЫ И ОБОРУДОВАНИЕ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5BA21D5" w14:textId="72B25051" w:rsidR="007F35B4" w:rsidRPr="006A0E6A" w:rsidRDefault="007F35B4" w:rsidP="006A0E6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Демонстрационные игрушки:</w:t>
      </w:r>
    </w:p>
    <w:p w14:paraId="50B08E5E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Матрёшка «Семья» (большая, 5-местная, для показа).</w:t>
      </w:r>
    </w:p>
    <w:p w14:paraId="20528983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Неваляшка «Мама» (крупная, для показа).</w:t>
      </w:r>
    </w:p>
    <w:p w14:paraId="4A516C70" w14:textId="30B9E5CC" w:rsidR="006A0E6A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Волчок (расписной, для показа и игры).</w:t>
      </w:r>
    </w:p>
    <w:p w14:paraId="4B3BFA61" w14:textId="53BDAB73" w:rsidR="007F35B4" w:rsidRPr="006A0E6A" w:rsidRDefault="007F35B4" w:rsidP="006A0E6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Для творческого мастер-класса (из расчёта на 10-12 семей):</w:t>
      </w:r>
    </w:p>
    <w:p w14:paraId="57013B12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Заготовки бумажных матрёшек (по 2-3 на каждую семью, разного размера, из плотной белой бумаги).</w:t>
      </w:r>
    </w:p>
    <w:p w14:paraId="65440797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Гуашевые краски (красная, жёлтая, зелёная), разведённые в мисочках.</w:t>
      </w:r>
    </w:p>
    <w:p w14:paraId="7DE414D4" w14:textId="59E21BC2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Влажные салфетки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1FFF537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Клеёнки на столы.</w:t>
      </w:r>
    </w:p>
    <w:p w14:paraId="436EFD8C" w14:textId="524FB5B2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Фартуки для детей.</w:t>
      </w:r>
    </w:p>
    <w:p w14:paraId="1401B10A" w14:textId="471AFB92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Картонные заготовки неваляшек (по 1 на семью), готовые элементы лица на самоклеящейся бумаге (глаз</w:t>
      </w:r>
      <w:r w:rsidR="006A0E6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, рот, нос).</w:t>
      </w:r>
    </w:p>
    <w:p w14:paraId="1FF1838F" w14:textId="77777777" w:rsidR="007F35B4" w:rsidRPr="006A0E6A" w:rsidRDefault="007F35B4" w:rsidP="006A0E6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Музыкальное сопровождение (см. Приложение 3):</w:t>
      </w:r>
    </w:p>
    <w:p w14:paraId="0F50BDE6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Спокойная русская народная мелодия (фон).</w:t>
      </w:r>
    </w:p>
    <w:p w14:paraId="2791D5D5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Весёлая плясовая («Ах вы, сени», «Калинка»).</w:t>
      </w:r>
    </w:p>
    <w:p w14:paraId="20C5057A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Колыбельная песня (для игры с неваляшкой).</w:t>
      </w:r>
    </w:p>
    <w:p w14:paraId="416FDC88" w14:textId="77777777" w:rsidR="007F35B4" w:rsidRPr="006A0E6A" w:rsidRDefault="007F35B4" w:rsidP="006A0E6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Дополнительно:</w:t>
      </w:r>
    </w:p>
    <w:p w14:paraId="7B6C249F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Большой яркий платок (для игры «Волшебный платок»).</w:t>
      </w:r>
    </w:p>
    <w:p w14:paraId="7EC5D215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Поднос с угощением: сушки, баранки.</w:t>
      </w:r>
    </w:p>
    <w:p w14:paraId="3ACF986F" w14:textId="038165C0" w:rsidR="005411AB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Столы и стулья по количеству семей.</w:t>
      </w:r>
    </w:p>
    <w:p w14:paraId="5D1689FA" w14:textId="77777777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 ХОД СЦЕНАРИЯ</w:t>
      </w:r>
    </w:p>
    <w:p w14:paraId="5320DD5A" w14:textId="54E933FF" w:rsidR="00C01E4A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(Общее время — 32 минуты)</w:t>
      </w:r>
    </w:p>
    <w:tbl>
      <w:tblPr>
        <w:tblStyle w:val="a8"/>
        <w:tblW w:w="9493" w:type="dxa"/>
        <w:jc w:val="center"/>
        <w:tblLook w:val="04A0" w:firstRow="1" w:lastRow="0" w:firstColumn="1" w:lastColumn="0" w:noHBand="0" w:noVBand="1"/>
      </w:tblPr>
      <w:tblGrid>
        <w:gridCol w:w="2689"/>
        <w:gridCol w:w="4394"/>
        <w:gridCol w:w="2410"/>
      </w:tblGrid>
      <w:tr w:rsidR="00C01E4A" w:rsidRPr="006A0E6A" w14:paraId="4A5CEFE8" w14:textId="77777777" w:rsidTr="00C01E4A">
        <w:trPr>
          <w:jc w:val="center"/>
        </w:trPr>
        <w:tc>
          <w:tcPr>
            <w:tcW w:w="2689" w:type="dxa"/>
          </w:tcPr>
          <w:p w14:paraId="2C4E5092" w14:textId="4EAD2B03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</w:t>
            </w:r>
          </w:p>
        </w:tc>
        <w:tc>
          <w:tcPr>
            <w:tcW w:w="4394" w:type="dxa"/>
          </w:tcPr>
          <w:p w14:paraId="5375C316" w14:textId="5011CD5C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Содержание</w:t>
            </w:r>
          </w:p>
        </w:tc>
        <w:tc>
          <w:tcPr>
            <w:tcW w:w="2410" w:type="dxa"/>
            <w:vAlign w:val="center"/>
          </w:tcPr>
          <w:p w14:paraId="67C9F8DC" w14:textId="2563AFFE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Время</w:t>
            </w:r>
          </w:p>
        </w:tc>
      </w:tr>
      <w:tr w:rsidR="00C01E4A" w:rsidRPr="006A0E6A" w14:paraId="39A19828" w14:textId="77777777" w:rsidTr="00C01E4A">
        <w:trPr>
          <w:jc w:val="center"/>
        </w:trPr>
        <w:tc>
          <w:tcPr>
            <w:tcW w:w="2689" w:type="dxa"/>
          </w:tcPr>
          <w:p w14:paraId="6A6C64E8" w14:textId="0804FB61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I. Вступительная часть</w:t>
            </w:r>
          </w:p>
        </w:tc>
        <w:tc>
          <w:tcPr>
            <w:tcW w:w="4394" w:type="dxa"/>
          </w:tcPr>
          <w:p w14:paraId="5B67F903" w14:textId="1A9EC566" w:rsidR="00C01E4A" w:rsidRPr="006A0E6A" w:rsidRDefault="00C01E4A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Приветствие, создание тёплой атмосферы</w:t>
            </w:r>
          </w:p>
        </w:tc>
        <w:tc>
          <w:tcPr>
            <w:tcW w:w="2410" w:type="dxa"/>
            <w:vAlign w:val="center"/>
          </w:tcPr>
          <w:p w14:paraId="3EC8D509" w14:textId="29D991FB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мин</w:t>
            </w:r>
          </w:p>
        </w:tc>
      </w:tr>
      <w:tr w:rsidR="00C01E4A" w:rsidRPr="006A0E6A" w14:paraId="4742EB7C" w14:textId="77777777" w:rsidTr="00C01E4A">
        <w:trPr>
          <w:jc w:val="center"/>
        </w:trPr>
        <w:tc>
          <w:tcPr>
            <w:tcW w:w="2689" w:type="dxa"/>
          </w:tcPr>
          <w:p w14:paraId="075700DD" w14:textId="117C8F89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II. Основная часть</w:t>
            </w:r>
          </w:p>
        </w:tc>
        <w:tc>
          <w:tcPr>
            <w:tcW w:w="4394" w:type="dxa"/>
          </w:tcPr>
          <w:p w14:paraId="2FC8D8F5" w14:textId="5E8F0AB1" w:rsidR="00C01E4A" w:rsidRPr="006A0E6A" w:rsidRDefault="00C01E4A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Игры и мастер-классы с Неваляшкой и Матрёшкой</w:t>
            </w:r>
          </w:p>
        </w:tc>
        <w:tc>
          <w:tcPr>
            <w:tcW w:w="2410" w:type="dxa"/>
          </w:tcPr>
          <w:p w14:paraId="4737EB19" w14:textId="2207E662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 мин</w:t>
            </w:r>
          </w:p>
        </w:tc>
      </w:tr>
      <w:tr w:rsidR="00C01E4A" w:rsidRPr="006A0E6A" w14:paraId="06F7E2FE" w14:textId="77777777" w:rsidTr="00C01E4A">
        <w:trPr>
          <w:jc w:val="center"/>
        </w:trPr>
        <w:tc>
          <w:tcPr>
            <w:tcW w:w="2689" w:type="dxa"/>
          </w:tcPr>
          <w:p w14:paraId="6D50BFDF" w14:textId="632E9D41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III. Заключительная часть</w:t>
            </w:r>
          </w:p>
        </w:tc>
        <w:tc>
          <w:tcPr>
            <w:tcW w:w="4394" w:type="dxa"/>
          </w:tcPr>
          <w:p w14:paraId="4DDDC752" w14:textId="798BE88B" w:rsidR="00C01E4A" w:rsidRPr="006A0E6A" w:rsidRDefault="00C01E4A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Хоровод, сюрприз, прощание</w:t>
            </w:r>
          </w:p>
        </w:tc>
        <w:tc>
          <w:tcPr>
            <w:tcW w:w="2410" w:type="dxa"/>
            <w:vAlign w:val="center"/>
          </w:tcPr>
          <w:p w14:paraId="503471A0" w14:textId="6AA94C62" w:rsidR="00C01E4A" w:rsidRPr="006A0E6A" w:rsidRDefault="00C01E4A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 мин</w:t>
            </w:r>
          </w:p>
        </w:tc>
      </w:tr>
    </w:tbl>
    <w:p w14:paraId="464AC981" w14:textId="77777777" w:rsidR="00C01E4A" w:rsidRPr="006A0E6A" w:rsidRDefault="00C01E4A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FAD8DD" w14:textId="2ED897F8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I. ВСТУПИТЕЛЬНАЯ ЧАСТЬ (4 минуты)</w:t>
      </w:r>
    </w:p>
    <w:p w14:paraId="6E5E8AF2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«Волшебная полянка»</w:t>
      </w:r>
    </w:p>
    <w:p w14:paraId="3C055F13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(Зал украшен элементами русской старины: яркие платки, расписная посуда. Звучит спокойная народная музыка — Приложение 3, Трек 1. Дети с родителями сидят на ковре полукругом. Воспитатель одет в русский народный костюм, встречает гостей с поклоном.)</w:t>
      </w:r>
    </w:p>
    <w:p w14:paraId="351D2ACE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 (Воспитатель):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Здравствуйте, гости дорогие!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Детушки-</w:t>
      </w:r>
      <w:proofErr w:type="spellStart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касатушки</w:t>
      </w:r>
      <w:proofErr w:type="spellEnd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родители заботливые!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Проходите, усаживайтесь поудобнее.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Сегодня я вас пригласила в нашу горницу не просто так.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Посмотрите, какой у меня красивый короб. А в нём что-то спрятано.</w:t>
      </w:r>
    </w:p>
    <w:p w14:paraId="3AFFDE94" w14:textId="77777777" w:rsidR="007F35B4" w:rsidRPr="006A0E6A" w:rsidRDefault="007F35B4" w:rsidP="006A0E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(Ведущий ставит перед собой короб, накрытый ярким платком. Дети с любопытством заглядываются.)</w:t>
      </w:r>
    </w:p>
    <w:p w14:paraId="050AA105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Хотите узнать, что там?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Тогда отгадайте первую загадку.</w:t>
      </w:r>
    </w:p>
    <w:p w14:paraId="5CD1CCF1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II. ОСНОВНАЯ ЧАСТЬ (22 минуты)</w:t>
      </w:r>
    </w:p>
    <w:p w14:paraId="77B0158F" w14:textId="70608EA8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Этап 1. Сюрпризный момент и знакомство с Неваляшкой (4 минуты)</w:t>
      </w:r>
      <w:r w:rsidR="00EB09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03FBD5B" w14:textId="260D9089" w:rsidR="00772E13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72E13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Что за кукла-непоседа?</w:t>
      </w:r>
    </w:p>
    <w:p w14:paraId="28500109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Не ложится, не сидит!</w:t>
      </w:r>
    </w:p>
    <w:p w14:paraId="204479DC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Наклони её немножко —</w:t>
      </w:r>
    </w:p>
    <w:p w14:paraId="7E03A8A3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Сразу звонко зазвенит!</w:t>
      </w:r>
    </w:p>
    <w:p w14:paraId="6D696C80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Покачнётся, улыбнётся —</w:t>
      </w:r>
    </w:p>
    <w:p w14:paraId="00744AF0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Ни за что не упадёт!</w:t>
      </w:r>
    </w:p>
    <w:p w14:paraId="086B83FA" w14:textId="614DAFFD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Кто, ребята, догадался?</w:t>
      </w:r>
    </w:p>
    <w:p w14:paraId="39381140" w14:textId="7C656F53" w:rsidR="007F35B4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Кто мне имя назовёт?</w:t>
      </w:r>
    </w:p>
    <w:p w14:paraId="36FA994B" w14:textId="1147ED3C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(Если дети затрудняются, </w:t>
      </w:r>
      <w:r w:rsidR="0085591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едущий помогает, слегка качнув короб, откуда раздаётся звон.)</w:t>
      </w:r>
    </w:p>
    <w:p w14:paraId="46D7B24E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Слышите? Динь-динь-динь! Это Неваляшка!</w:t>
      </w:r>
    </w:p>
    <w:p w14:paraId="5BE02EEE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(Ведущий достаёт большую Неваляшку «Мама». Показывает детям.)</w:t>
      </w:r>
    </w:p>
    <w:p w14:paraId="42753D13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Посмотрите, какая она красивая! Румяная, нарядная, в красной рубашечке. Она никогда не падает, всегда встаёт. Давайте все попробуем, как она, покачаться.</w:t>
      </w:r>
    </w:p>
    <w:p w14:paraId="26B4C8DC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Игра-имитация «Неваляшка»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(Дети и родители встают.)</w:t>
      </w:r>
    </w:p>
    <w:p w14:paraId="008A7A4A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Слегка качаемся из стороны в сторону, как неваляшки, и повторяем за мной:</w:t>
      </w:r>
    </w:p>
    <w:p w14:paraId="5B821E9B" w14:textId="1F20A530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Мы — милашки, неваляшки, (качаются)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Очень яркие рубашки. (показывают на одежду)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не спим и не сидим, (грозят пальчиком)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466B9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упасть мы не хотим! (топают ножкой и обнимают себя)</w:t>
      </w:r>
    </w:p>
    <w:p w14:paraId="29DD0337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(Игра повторяется 2 раза. Все веселятся, улыбаются.)</w:t>
      </w:r>
    </w:p>
    <w:p w14:paraId="1ED1314B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Молодцы! А у нашей Неваляшки есть маленькие подружки. Только они грустные, у них нет личика. Давайте им поможем.</w:t>
      </w:r>
    </w:p>
    <w:p w14:paraId="37650026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Этап 2. Мастер-класс «Подари улыбку Неваляшке» (5 минут)</w:t>
      </w:r>
    </w:p>
    <w:p w14:paraId="38C38C65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(Под спокойную музыку семьи проходят за столы, где лежат картонные заготовки неваляшек и элементы лица на самоклеящейся бумаге.)</w:t>
      </w:r>
    </w:p>
    <w:p w14:paraId="40EDC952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Посмотрите, вот неваляшки-малышки. Чего у них не хватает?</w:t>
      </w:r>
    </w:p>
    <w:p w14:paraId="7D512554" w14:textId="61496A01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(Дети отвечают: «Глаз! Р</w:t>
      </w:r>
      <w:r w:rsidR="00B466B9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!»</w:t>
      </w:r>
    </w:p>
    <w:p w14:paraId="2D11FFDA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Правильно! Давайте вместе с мамами и папами сделаем нашим неваляшкам весёлые лица. Пусть они всегда улыбаются!</w:t>
      </w:r>
    </w:p>
    <w:p w14:paraId="26911D3F" w14:textId="789BBA0D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(Родители отклеивают защитный слой с деталей, а дети приклеивают глазки и ротик на заготовку. Взрослые проговаривают действия: «Где у куколки будут глазки? Вот они. А где улыбка?». </w:t>
      </w:r>
      <w:r w:rsidR="006E3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приклеивают и радуются результату. Ведущий подходит, хвалит каждую семью.)</w:t>
      </w:r>
    </w:p>
    <w:p w14:paraId="281BC591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теперь они самые весёлые! Давайте покачаем их на ладошке.</w:t>
      </w:r>
    </w:p>
    <w:p w14:paraId="4C7710AF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(Все играют со своими поделками под негромкую колыбельную (Трек 2): качают неваляшек, обнимают их.)</w:t>
      </w:r>
    </w:p>
    <w:p w14:paraId="271877E9" w14:textId="09B7EF36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Этап 3. Сюрпризный момент и знакомство с Матрёшкой (4 минуты)</w:t>
      </w:r>
      <w:r w:rsidR="00EB09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0BCFECE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(Семьи возвращаются на ковёр. Ведущий снова обращает внимание на короб.)</w:t>
      </w:r>
    </w:p>
    <w:p w14:paraId="1D882AE3" w14:textId="4FFDD64E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Ребят</w:t>
      </w:r>
      <w:r w:rsidR="00772E13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 моём коробе ещё одна гостья спряталась. Отгадайте про неё загадку:</w:t>
      </w:r>
    </w:p>
    <w:p w14:paraId="0BE1F84C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Ростом разные подружки,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похожи друг на дружку.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 они сидят друг в дружке,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всего одна игрушка.</w:t>
      </w:r>
    </w:p>
    <w:p w14:paraId="76FF2711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(Достаёт Матрёшку «Семья».)</w:t>
      </w:r>
    </w:p>
    <w:p w14:paraId="358A9E81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Правильно, это Матрёшка! Посмотрите, какой у неё сарафан расписной, алые щёчки, добрые глазки. А внутри у неё — целая семья!</w:t>
      </w:r>
    </w:p>
    <w:p w14:paraId="21EF80EC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(Начинает раскрывать матрёшку, приговаривая.)</w:t>
      </w:r>
    </w:p>
    <w:p w14:paraId="7C31B133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мама, вот дочка, вот сыночек… А вот и самая маленькая!</w:t>
      </w:r>
    </w:p>
    <w:p w14:paraId="1967FF12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(Выставляет всех матрёшек в ряд.)</w:t>
      </w:r>
    </w:p>
    <w:p w14:paraId="45B10DA9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Сенсорная игра «Выстрой по росту»:</w:t>
      </w:r>
    </w:p>
    <w:p w14:paraId="3465E81C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Ой, разбежались матрёшки! Кто поможет их по росту расставить? От самой большой до самой маленькой?</w:t>
      </w:r>
    </w:p>
    <w:p w14:paraId="44863A3C" w14:textId="1FB0426B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(Вызывает 2-3 детей с мамами. Они вместе расставляют матрёшек. Все хором проверяют: «Большая, поменьше, ещё меньше, самая маленькая!»)</w:t>
      </w:r>
    </w:p>
    <w:p w14:paraId="6AC225F9" w14:textId="17624FF9" w:rsidR="00B466B9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какие умницы! А теперь давайте нашим матрёшкам сделаем такие же красивые сарафаны.</w:t>
      </w:r>
    </w:p>
    <w:p w14:paraId="125C71FC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Этап 4. Мастер-класс «</w:t>
      </w:r>
      <w:proofErr w:type="spellStart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Матрёшкин</w:t>
      </w:r>
      <w:proofErr w:type="spellEnd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сарафан» (5 минут)</w:t>
      </w:r>
    </w:p>
    <w:p w14:paraId="7F8D9314" w14:textId="6D6309BE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(Семьи возвращаются за столы. На столах — бумажные заготовки матрёшек (по 2-3 разных размеров на семью), мисочки с гуашью, влажные салфетки. Дети надевают фартуки.)</w:t>
      </w:r>
    </w:p>
    <w:p w14:paraId="755071DB" w14:textId="3975147C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Посмотрите, у наших бумажных матрёшек сарафаны совсем белые. Непорядок! </w:t>
      </w:r>
      <w:r w:rsidR="00B466B9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Как мы можем сделать разноцветные сарафаны для матрешек? (</w:t>
      </w:r>
      <w:r w:rsidR="009D0A0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466B9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тветы детей и родителей</w:t>
      </w:r>
      <w:r w:rsidR="009D0A0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466B9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BA4FD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Правильно, красками.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Сейчас мы их украсим. А рисовать мы будем не кисточками, а нашими пальчиками!</w:t>
      </w:r>
    </w:p>
    <w:p w14:paraId="2A2CC7AF" w14:textId="5B9FABC4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Уважаемые родители, </w:t>
      </w:r>
      <w:r w:rsidR="00BA4FDA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помогайте своим малышам. Ребята,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обмакните пальчик в краску, </w:t>
      </w:r>
      <w:r w:rsidR="00BB399C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и ставьте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горошинки и цветочки на сарафане. Пусть ребёнок сам выбирает цвет. </w:t>
      </w:r>
    </w:p>
    <w:p w14:paraId="12F5586C" w14:textId="610624D1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(Родители помогают детям макать пальчики в краску и ставить точки на сарафанах матрёшек. </w:t>
      </w:r>
      <w:r w:rsidR="006E3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 восторгом украшают, смешивают цвета. Получается ярко и весело. Ведущий проходит, подбадривает.)</w:t>
      </w:r>
    </w:p>
    <w:p w14:paraId="694DE486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Ах, какая красота! Настоящие мастера! Теперь у каждой семьи своя уникальная матрёшка. Дома вы сможете продолжить игру и разрисовать остальных.</w:t>
      </w:r>
    </w:p>
    <w:p w14:paraId="4969425F" w14:textId="77777777" w:rsidR="007F35B4" w:rsidRPr="006A0E6A" w:rsidRDefault="007F35B4" w:rsidP="006A0E6A">
      <w:pPr>
        <w:shd w:val="clear" w:color="auto" w:fill="FFFFFF"/>
        <w:spacing w:before="240"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Этап 5. Сюрпризный момент и игра с Волчком (4 минуты)</w:t>
      </w:r>
    </w:p>
    <w:p w14:paraId="66241585" w14:textId="77777777" w:rsidR="007F35B4" w:rsidRPr="006A0E6A" w:rsidRDefault="007F35B4" w:rsidP="006A0E6A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(Семьи возвращаются на ковёр. Ведущий вновь подходит к коробу.)</w:t>
      </w:r>
    </w:p>
    <w:p w14:paraId="115A7572" w14:textId="4B22F944" w:rsidR="007F35B4" w:rsidRPr="006A0E6A" w:rsidRDefault="007F35B4" w:rsidP="006A0E6A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Ребят</w:t>
      </w:r>
      <w:r w:rsidR="006E3F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у меня в коробе ещё кое-кто остался. Он маленький, кругленький и очень любит кружиться! Послушайте про него загадку:</w:t>
      </w:r>
    </w:p>
    <w:p w14:paraId="77F3EAA2" w14:textId="622D60E9" w:rsidR="007F35B4" w:rsidRPr="006A0E6A" w:rsidRDefault="00D518C8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одной ноге танцует,</w:t>
      </w:r>
    </w:p>
    <w:p w14:paraId="01EBA3F7" w14:textId="6AC3D961" w:rsidR="00D518C8" w:rsidRPr="006A0E6A" w:rsidRDefault="00D518C8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 не устаёт.</w:t>
      </w:r>
    </w:p>
    <w:p w14:paraId="76773D8B" w14:textId="7DF9038C" w:rsidR="00D518C8" w:rsidRPr="006A0E6A" w:rsidRDefault="00D518C8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устанет – на бочок</w:t>
      </w:r>
    </w:p>
    <w:p w14:paraId="5509FC42" w14:textId="39CE86C7" w:rsidR="00D518C8" w:rsidRPr="006A0E6A" w:rsidRDefault="00D518C8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Тихо-тихо упадет.</w:t>
      </w:r>
    </w:p>
    <w:p w14:paraId="637D38DE" w14:textId="04EBEF69" w:rsidR="007F35B4" w:rsidRPr="006A0E6A" w:rsidRDefault="00077D3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F35B4"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(Достаёт расписной волчок.)</w:t>
      </w:r>
    </w:p>
    <w:p w14:paraId="08ADAFA0" w14:textId="77777777" w:rsidR="007F35B4" w:rsidRPr="006A0E6A" w:rsidRDefault="007F35B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Кто это? Это Волчок! Давайте вместе скажем: «Вол-</w:t>
      </w:r>
      <w:proofErr w:type="spellStart"/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чок</w:t>
      </w:r>
      <w:proofErr w:type="spellEnd"/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!»</w:t>
      </w:r>
    </w:p>
    <w:p w14:paraId="0A373EBB" w14:textId="77777777" w:rsidR="007F35B4" w:rsidRPr="006A0E6A" w:rsidRDefault="007F35B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(Дети и родители повторяют хором: «Вол-</w:t>
      </w:r>
      <w:proofErr w:type="spellStart"/>
      <w:r w:rsidRPr="006A0E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чок</w:t>
      </w:r>
      <w:proofErr w:type="spellEnd"/>
      <w:r w:rsidRPr="006A0E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!»)</w:t>
      </w:r>
    </w:p>
    <w:p w14:paraId="046E48DB" w14:textId="77777777" w:rsidR="007F35B4" w:rsidRPr="006A0E6A" w:rsidRDefault="007F35B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Правильно! Смотрите, как он умеет! </w:t>
      </w:r>
      <w:r w:rsidRPr="006A0E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(Запускает волчок. Он крутится и жужжит. Дети смотрят, затаив дыхание.)</w:t>
      </w:r>
    </w:p>
    <w:p w14:paraId="0A054ED3" w14:textId="5F4F8ABD" w:rsidR="007F35B4" w:rsidRPr="006A0E6A" w:rsidRDefault="007F35B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красиво кружится! А теперь давайте попробуем его запустить. Мамы и папы, помогайте!</w:t>
      </w:r>
    </w:p>
    <w:p w14:paraId="4A9E0E8B" w14:textId="49D319E7" w:rsidR="007F35B4" w:rsidRPr="006A0E6A" w:rsidRDefault="007F35B4" w:rsidP="006A0E6A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Игра-соревнование «Чей волчок дольше?»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(Вызываются 2-3 семьи. Сначала родители запускают волчков, а дети 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хлопают в ладоши и болеют. Потом дети пробуют сами — взрослый помогает закрутить волчок рукой ребёнка.» Победителей награждают аплодисментами и маленькой сушкой</w:t>
      </w:r>
      <w:r w:rsidR="00077D34"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.) </w:t>
      </w:r>
    </w:p>
    <w:p w14:paraId="2CA0B533" w14:textId="77777777" w:rsidR="007F35B4" w:rsidRPr="006A0E6A" w:rsidRDefault="007F35B4" w:rsidP="008559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Ай да молодцы! Как весело волчки плясали!</w:t>
      </w:r>
    </w:p>
    <w:p w14:paraId="7518C09B" w14:textId="77777777" w:rsidR="007F35B4" w:rsidRPr="006A0E6A" w:rsidRDefault="007F35B4" w:rsidP="0085591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C5C200" w14:textId="77777777" w:rsidR="007F35B4" w:rsidRPr="006A0E6A" w:rsidRDefault="007F35B4" w:rsidP="0085591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III. ЗАКЛЮЧИТЕЛЬНАЯ ЧАСТЬ (6 минут)</w:t>
      </w:r>
    </w:p>
    <w:p w14:paraId="52B04899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Хоровод и прощание</w:t>
      </w:r>
    </w:p>
    <w:p w14:paraId="4FDE042D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как славно мы сегодня поиграли! И с Неваляшкой, и с Матрёшкой, и с Волчком. Эти игрушки не простые — они из далёкой старины к нам пришли. Наши прабабушки и прадедушки такими же игрушками забавлялись.</w:t>
      </w:r>
    </w:p>
    <w:p w14:paraId="13531016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А какой же праздник без весёлого хоровода? Берите, детки, за руки своих мам и пап, да и нашу большую Матрёшку. Давайте заведём хоровод, да как поклонимся друг другу!</w:t>
      </w:r>
    </w:p>
    <w:p w14:paraId="749CD862" w14:textId="3892F5A1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Игра-хоровод «Каравай» (с игрушкой)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(Звучит весёлая народная музыка — Трек 3. В центр круга ставится большая Матрёшка.)</w:t>
      </w:r>
    </w:p>
    <w:p w14:paraId="402610E0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Все идут вокруг неё со словами: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«Как на наш весёлый праздник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Испекли мы каравай.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Вот такой вышины, вот такой </w:t>
      </w:r>
      <w:proofErr w:type="spellStart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нижины</w:t>
      </w:r>
      <w:proofErr w:type="spellEnd"/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такой ужины, вот такой ширины.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Каравай, каравай, кого хочешь — выбирай!»</w:t>
      </w:r>
    </w:p>
    <w:p w14:paraId="0F624329" w14:textId="48F9CAD9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Матрёшка (Ведущий) выбирает кого-то из </w:t>
      </w:r>
      <w:r w:rsidR="006B7A07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, и они вместе пляшут в центре круга.</w:t>
      </w:r>
    </w:p>
    <w:p w14:paraId="47B730F2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(В конце хоровода, на последнем куплете, помощник воспитателя выносит поднос с угощением — сушками и баранками.)</w:t>
      </w:r>
    </w:p>
    <w:p w14:paraId="59DD7E77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Славно мы повеселились! Нашим гостям-игрушкам пора возвращаться в 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волшебный короб. А вам они оставляют на память своих подружек — неваляшек и матрёшек, которых вы сегодня своими руками украсили. Пусть они живут у вас дома и дарят радость!</w:t>
      </w:r>
    </w:p>
    <w:p w14:paraId="2149912B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А всех участников я благодарю за доброту и старание и приглашаю на чаепитие с сушками да баранками!</w:t>
      </w:r>
    </w:p>
    <w:p w14:paraId="1E52F4B7" w14:textId="59FBD741" w:rsidR="007F35B4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(Звучит спокойная народная музыка. Гости проходят к столам, забирают поделки, пьют чай, общаются. Воспитатель подходит к семьям, благодарит за участие.)</w:t>
      </w:r>
    </w:p>
    <w:p w14:paraId="2D7DBF0B" w14:textId="4C16C816" w:rsidR="00855919" w:rsidRDefault="00855919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06CB96" w14:textId="1CBCF9EF" w:rsidR="00855919" w:rsidRDefault="00855919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CD0165" w14:textId="31E7B8F4" w:rsidR="00855919" w:rsidRDefault="00855919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AF457B" w14:textId="5C09352E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4A1A13" w14:textId="7DD7281C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2AB8E0" w14:textId="7C034934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1C5C4F" w14:textId="4C0E0576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F453A3" w14:textId="483970E7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AD1BD8" w14:textId="321203B6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253993" w14:textId="471EC226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0B0E7D" w14:textId="7D378D59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369B86" w14:textId="64F94EC0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4F0B3E" w14:textId="326F2E27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4A65D5" w14:textId="37318A26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8DB1B2" w14:textId="10E69DA2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3A0A85" w14:textId="1FB289C7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5C5BB4" w14:textId="3536DC03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A32DD8" w14:textId="53226746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E0BDEC" w14:textId="6DE2EA3D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410864" w14:textId="1AEBC344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0FD83B" w14:textId="77777777" w:rsidR="006B7A07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F9CF86" w14:textId="77777777" w:rsidR="00855919" w:rsidRPr="006A0E6A" w:rsidRDefault="00855919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B210FE" w14:textId="7777777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6. СПИСОК ИСПОЛЬЗУЕМОЙ ЛИТЕРАТУРЫ</w:t>
      </w:r>
    </w:p>
    <w:p w14:paraId="6C429BD7" w14:textId="3625FA0F" w:rsidR="007F35B4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Акимова Ю.А., </w:t>
      </w:r>
      <w:proofErr w:type="spellStart"/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Самкова</w:t>
      </w:r>
      <w:proofErr w:type="spellEnd"/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И.А. Календарь-путеводитель по русским народным традициям: методический ресурс для проектирования содержания воспитательной работы в дошкольной образовательной организации. — М.: Бит-Принт, 2023. — 138 с.</w:t>
      </w:r>
    </w:p>
    <w:p w14:paraId="3F9A0356" w14:textId="6478A324" w:rsidR="0039559E" w:rsidRPr="0039559E" w:rsidRDefault="0039559E" w:rsidP="0039559E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9559E">
        <w:rPr>
          <w:rFonts w:ascii="Times New Roman" w:hAnsi="Times New Roman" w:cs="Times New Roman"/>
          <w:i/>
          <w:iCs/>
          <w:sz w:val="28"/>
          <w:szCs w:val="28"/>
        </w:rPr>
        <w:t>Что именно взято из источника:</w:t>
      </w:r>
    </w:p>
    <w:p w14:paraId="127EDB0D" w14:textId="2D730F74" w:rsidR="0039559E" w:rsidRPr="0039559E" w:rsidRDefault="00877FBA" w:rsidP="003955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9559E" w:rsidRPr="0039559E">
        <w:rPr>
          <w:rFonts w:ascii="Times New Roman" w:hAnsi="Times New Roman" w:cs="Times New Roman"/>
          <w:sz w:val="28"/>
          <w:szCs w:val="28"/>
        </w:rPr>
        <w:t xml:space="preserve"> Стр. 11 — обоснование актуальности: рекомендация включать в игровую среду младших дошкольников народные игрушки (матрёшки, неваляшки, каталки) как первый шаг к формированию культурной идентичности.</w:t>
      </w:r>
    </w:p>
    <w:p w14:paraId="27A64F46" w14:textId="0624F252" w:rsidR="0039559E" w:rsidRPr="0039559E" w:rsidRDefault="00877FBA" w:rsidP="003955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559E" w:rsidRPr="0039559E">
        <w:rPr>
          <w:rFonts w:ascii="Times New Roman" w:hAnsi="Times New Roman" w:cs="Times New Roman"/>
          <w:sz w:val="28"/>
          <w:szCs w:val="28"/>
        </w:rPr>
        <w:t>Стр. 12 — игровые комплекты «Родная игрушка»: Матрёшка «Семья», Неваляшка «Мама» (использованы как образцы для демонстрационных игрушек и прототипы для творческих заготовок).</w:t>
      </w:r>
    </w:p>
    <w:p w14:paraId="69F6D050" w14:textId="5270E5C4" w:rsidR="0039559E" w:rsidRPr="0039559E" w:rsidRDefault="00877FBA" w:rsidP="006A0E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559E" w:rsidRPr="0039559E">
        <w:rPr>
          <w:rFonts w:ascii="Times New Roman" w:hAnsi="Times New Roman" w:cs="Times New Roman"/>
          <w:sz w:val="28"/>
          <w:szCs w:val="28"/>
        </w:rPr>
        <w:t>Стр. 33 — праздник «Осенняя Казанская» (4 ноября): традиция игры с волчком, соревнование «Чей волчок дольше крутится?» (адаптировано для детей 3-4 лет).</w:t>
      </w:r>
    </w:p>
    <w:p w14:paraId="52617074" w14:textId="03178C06" w:rsidR="007F35B4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Лаврова С. Русские игрушки, игры, забавы. — М.: Печатная слобода, 2014. — 47 с.</w:t>
      </w:r>
    </w:p>
    <w:p w14:paraId="19FCF9A2" w14:textId="1F646EFF" w:rsidR="0039559E" w:rsidRPr="0039559E" w:rsidRDefault="0039559E" w:rsidP="0039559E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9559E">
        <w:rPr>
          <w:rFonts w:ascii="Times New Roman" w:hAnsi="Times New Roman" w:cs="Times New Roman"/>
          <w:i/>
          <w:iCs/>
          <w:sz w:val="28"/>
          <w:szCs w:val="28"/>
        </w:rPr>
        <w:t>Что именно взято из источника:</w:t>
      </w:r>
    </w:p>
    <w:p w14:paraId="19017F37" w14:textId="431E41A9" w:rsidR="0039559E" w:rsidRPr="0039559E" w:rsidRDefault="00877FBA" w:rsidP="0039559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9559E" w:rsidRPr="0039559E">
        <w:rPr>
          <w:rFonts w:ascii="Times New Roman" w:hAnsi="Times New Roman" w:cs="Times New Roman"/>
          <w:sz w:val="28"/>
          <w:szCs w:val="28"/>
        </w:rPr>
        <w:t xml:space="preserve"> Общее представление о разнообразии русских народных игрушек (матрёшка, неваляшка, волчок), их истории и значении в детской игровой культуре.</w:t>
      </w:r>
    </w:p>
    <w:p w14:paraId="0FFD5882" w14:textId="285AC8C0" w:rsidR="0039559E" w:rsidRPr="0039559E" w:rsidRDefault="00877FBA" w:rsidP="006A0E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9559E" w:rsidRPr="0039559E">
        <w:rPr>
          <w:rFonts w:ascii="Times New Roman" w:hAnsi="Times New Roman" w:cs="Times New Roman"/>
          <w:sz w:val="28"/>
          <w:szCs w:val="28"/>
        </w:rPr>
        <w:t>Идея использования народных игр и забав в современном дошкольном образовании.</w:t>
      </w:r>
    </w:p>
    <w:p w14:paraId="7F23FAF6" w14:textId="319F0800" w:rsidR="007F35B4" w:rsidRPr="006A0E6A" w:rsidRDefault="006B7A0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Федеральная образовательная программа дошкольного образования. Утверждена приказом Министерства просвещения РФ от 25.11.2022 № 1028.</w:t>
      </w:r>
    </w:p>
    <w:p w14:paraId="26F791D2" w14:textId="5430EE75" w:rsidR="0039559E" w:rsidRPr="00877FBA" w:rsidRDefault="0039559E" w:rsidP="0039559E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9559E">
        <w:rPr>
          <w:rFonts w:ascii="Times New Roman" w:hAnsi="Times New Roman" w:cs="Times New Roman"/>
          <w:i/>
          <w:iCs/>
          <w:sz w:val="28"/>
          <w:szCs w:val="28"/>
        </w:rPr>
        <w:t>Что именно взято из источника:</w:t>
      </w:r>
    </w:p>
    <w:p w14:paraId="3BD5A493" w14:textId="32249BE0" w:rsidR="00855919" w:rsidRDefault="00877FBA" w:rsidP="006A0E6A">
      <w:p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-</w:t>
      </w:r>
      <w:r w:rsidR="0039559E" w:rsidRPr="0039559E">
        <w:rPr>
          <w:rFonts w:ascii="Times New Roman" w:hAnsi="Times New Roman" w:cs="Times New Roman"/>
          <w:sz w:val="28"/>
          <w:szCs w:val="28"/>
        </w:rPr>
        <w:t xml:space="preserve"> Нормативное обоснование актуальности сценария: требование приобщения детей к культурным традициям родной страны, формирования у дошкольников чувства сопричастности к народной культуре</w:t>
      </w:r>
      <w:r w:rsidR="0039559E" w:rsidRPr="0039559E">
        <w:t>.</w:t>
      </w:r>
    </w:p>
    <w:p w14:paraId="417CA5D5" w14:textId="77777777" w:rsidR="00877FBA" w:rsidRPr="0039559E" w:rsidRDefault="00877FBA" w:rsidP="006A0E6A">
      <w:pPr>
        <w:spacing w:after="0" w:line="360" w:lineRule="auto"/>
      </w:pPr>
    </w:p>
    <w:p w14:paraId="4C88DE3B" w14:textId="0E0F9870" w:rsidR="007F35B4" w:rsidRPr="006A0E6A" w:rsidRDefault="007F35B4" w:rsidP="006A0E6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7. ПРИЛОЖЕНИЯ</w:t>
      </w:r>
      <w:r w:rsidR="00877FB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39C257CC" w14:textId="24E20612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Приложение 1</w:t>
      </w:r>
      <w:r w:rsidR="00877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492B8DB0" w14:textId="461DE54A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Текст загадки </w:t>
      </w:r>
      <w:r w:rsidR="00770469"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для с</w:t>
      </w: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юрпризн</w:t>
      </w:r>
      <w:r w:rsidR="00770469"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ого </w:t>
      </w: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момент</w:t>
      </w:r>
      <w:r w:rsidR="00770469"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с Неваляшкой</w:t>
      </w:r>
      <w:r w:rsidR="00770469"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14:paraId="1FED6395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Что за кукла-непоседа?</w:t>
      </w:r>
    </w:p>
    <w:p w14:paraId="711201C0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Не ложится, не сидит!</w:t>
      </w:r>
    </w:p>
    <w:p w14:paraId="5ADA0C8C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Наклони её немножко —</w:t>
      </w:r>
    </w:p>
    <w:p w14:paraId="7A2042FA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Сразу звонко зазвенит!</w:t>
      </w:r>
    </w:p>
    <w:p w14:paraId="42B67525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Покачнётся, улыбнётся —</w:t>
      </w:r>
    </w:p>
    <w:p w14:paraId="6CB8DDE3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Ни за что не упадёт!</w:t>
      </w:r>
    </w:p>
    <w:p w14:paraId="0B253851" w14:textId="77777777" w:rsidR="00772E13" w:rsidRPr="006A0E6A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Кто, ребята, догадался?</w:t>
      </w:r>
    </w:p>
    <w:p w14:paraId="2DEE2FCD" w14:textId="58A74EB9" w:rsidR="00772E13" w:rsidRDefault="00772E13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Кто мне имя назовёт?</w:t>
      </w:r>
    </w:p>
    <w:p w14:paraId="2583FC01" w14:textId="77777777" w:rsidR="00877FBA" w:rsidRDefault="00877FBA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096737" w14:textId="5EE371FE" w:rsidR="00EB09E7" w:rsidRPr="006A0E6A" w:rsidRDefault="00EB09E7" w:rsidP="00EB09E7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Текст потешки для игры «Неваляшка»</w:t>
      </w:r>
      <w:r w:rsidRPr="00EB09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EB09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(Игра-имитация «Неваляшка»)</w:t>
      </w:r>
    </w:p>
    <w:p w14:paraId="1F0FB90E" w14:textId="5E052001" w:rsidR="006B7A07" w:rsidRDefault="00EB09E7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Мы — милашки, неваляшки,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Очень яркие рубашки.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не спим и не сидим,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упасть мы не хотим!</w:t>
      </w:r>
    </w:p>
    <w:p w14:paraId="05A9A839" w14:textId="77777777" w:rsidR="00877FBA" w:rsidRDefault="00877FBA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A5EBED" w14:textId="4C63786D" w:rsidR="009C24D3" w:rsidRPr="006A0E6A" w:rsidRDefault="009C24D3" w:rsidP="00877FBA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Текст </w:t>
      </w:r>
      <w:r w:rsidR="00BB399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загадки</w:t>
      </w:r>
      <w:r w:rsidRPr="006A0E6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для сюрпризного момента с Матрёшкой. </w:t>
      </w:r>
    </w:p>
    <w:p w14:paraId="44FF09A2" w14:textId="07216C23" w:rsidR="00877FBA" w:rsidRPr="006A0E6A" w:rsidRDefault="00772E13" w:rsidP="00877FB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Ростом разные подружки,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похожи друг на дружку.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 они сидят друг в дружке,</w:t>
      </w: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всего одна игрушка.</w:t>
      </w:r>
    </w:p>
    <w:p w14:paraId="7EFEC5EC" w14:textId="0C6B6F85" w:rsidR="009C24D3" w:rsidRPr="006A0E6A" w:rsidRDefault="009C24D3" w:rsidP="006A0E6A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C24D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Текст загадки для сюрпризного момента с </w:t>
      </w:r>
      <w:r w:rsidR="00BB399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</w:t>
      </w:r>
      <w:r w:rsidRPr="009C24D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олчком.</w:t>
      </w:r>
    </w:p>
    <w:p w14:paraId="7B5D3E2B" w14:textId="77777777" w:rsidR="00772E13" w:rsidRPr="006A0E6A" w:rsidRDefault="00772E13" w:rsidP="006A0E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одной ноге танцует,</w:t>
      </w:r>
    </w:p>
    <w:p w14:paraId="4326FB1F" w14:textId="77777777" w:rsidR="00772E13" w:rsidRPr="006A0E6A" w:rsidRDefault="00772E13" w:rsidP="006A0E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 не устаёт.</w:t>
      </w:r>
    </w:p>
    <w:p w14:paraId="497CA5B5" w14:textId="77777777" w:rsidR="00772E13" w:rsidRPr="006A0E6A" w:rsidRDefault="00772E13" w:rsidP="006A0E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устанет – на бочок</w:t>
      </w:r>
    </w:p>
    <w:p w14:paraId="16DA1AFA" w14:textId="31FEE508" w:rsidR="00772E13" w:rsidRPr="006A0E6A" w:rsidRDefault="00772E13" w:rsidP="006A0E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Тихо-тихо упадет.</w:t>
      </w:r>
    </w:p>
    <w:p w14:paraId="01AF801F" w14:textId="77777777" w:rsidR="00077D34" w:rsidRPr="006A0E6A" w:rsidRDefault="00077D3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E05E120" w14:textId="30B18257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6B7A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877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029A5C66" w14:textId="6F1FC410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Список музыкального сопровождения</w:t>
      </w:r>
      <w:r w:rsidR="00877FB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077D34" w:rsidRPr="006A0E6A" w14:paraId="05A6D439" w14:textId="77777777" w:rsidTr="00192EFB">
        <w:tc>
          <w:tcPr>
            <w:tcW w:w="3114" w:type="dxa"/>
          </w:tcPr>
          <w:p w14:paraId="0D417394" w14:textId="77777777" w:rsidR="00077D34" w:rsidRPr="006A0E6A" w:rsidRDefault="00077D34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трека</w:t>
            </w:r>
          </w:p>
        </w:tc>
        <w:tc>
          <w:tcPr>
            <w:tcW w:w="3115" w:type="dxa"/>
          </w:tcPr>
          <w:p w14:paraId="22FBBAFA" w14:textId="77777777" w:rsidR="00077D34" w:rsidRPr="006A0E6A" w:rsidRDefault="00077D34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Название/описание</w:t>
            </w:r>
          </w:p>
        </w:tc>
        <w:tc>
          <w:tcPr>
            <w:tcW w:w="3115" w:type="dxa"/>
          </w:tcPr>
          <w:p w14:paraId="2E40C3DD" w14:textId="77777777" w:rsidR="00077D34" w:rsidRPr="006A0E6A" w:rsidRDefault="00077D34" w:rsidP="006A0E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Где звучит</w:t>
            </w:r>
          </w:p>
        </w:tc>
      </w:tr>
      <w:tr w:rsidR="00077D34" w:rsidRPr="006A0E6A" w14:paraId="11955CCA" w14:textId="77777777" w:rsidTr="00192EFB">
        <w:tc>
          <w:tcPr>
            <w:tcW w:w="3114" w:type="dxa"/>
          </w:tcPr>
          <w:p w14:paraId="6C284780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Трек №1</w:t>
            </w:r>
          </w:p>
        </w:tc>
        <w:tc>
          <w:tcPr>
            <w:tcW w:w="3115" w:type="dxa"/>
          </w:tcPr>
          <w:p w14:paraId="604BED90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Спокойная русская народная мелодия</w:t>
            </w:r>
          </w:p>
        </w:tc>
        <w:tc>
          <w:tcPr>
            <w:tcW w:w="3115" w:type="dxa"/>
          </w:tcPr>
          <w:p w14:paraId="5BE59516" w14:textId="3A1B79D6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Вступительная часть, фон для мастер-класса</w:t>
            </w:r>
          </w:p>
        </w:tc>
      </w:tr>
      <w:tr w:rsidR="00077D34" w:rsidRPr="006A0E6A" w14:paraId="5DE954B5" w14:textId="77777777" w:rsidTr="00192EFB">
        <w:tc>
          <w:tcPr>
            <w:tcW w:w="3114" w:type="dxa"/>
          </w:tcPr>
          <w:p w14:paraId="2A156529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Трек №2</w:t>
            </w:r>
          </w:p>
        </w:tc>
        <w:tc>
          <w:tcPr>
            <w:tcW w:w="3115" w:type="dxa"/>
          </w:tcPr>
          <w:p w14:paraId="11D69D14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Русская народная колыбельная</w:t>
            </w:r>
          </w:p>
        </w:tc>
        <w:tc>
          <w:tcPr>
            <w:tcW w:w="3115" w:type="dxa"/>
          </w:tcPr>
          <w:p w14:paraId="7154D12B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с неваляшками «Покачай»</w:t>
            </w:r>
          </w:p>
        </w:tc>
      </w:tr>
      <w:tr w:rsidR="00077D34" w:rsidRPr="006A0E6A" w14:paraId="745665FF" w14:textId="77777777" w:rsidTr="00192EFB">
        <w:tc>
          <w:tcPr>
            <w:tcW w:w="3114" w:type="dxa"/>
          </w:tcPr>
          <w:p w14:paraId="5B6387C8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Трек №3</w:t>
            </w:r>
          </w:p>
        </w:tc>
        <w:tc>
          <w:tcPr>
            <w:tcW w:w="3115" w:type="dxa"/>
          </w:tcPr>
          <w:p w14:paraId="145CF04E" w14:textId="77777777" w:rsidR="00077D34" w:rsidRPr="006A0E6A" w:rsidRDefault="00077D34" w:rsidP="006A0E6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Весёлая плясовая («Ах вы, сени», «Калинка»)</w:t>
            </w:r>
          </w:p>
          <w:p w14:paraId="4C7BA259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E100B25" w14:textId="77777777" w:rsidR="00077D34" w:rsidRPr="006A0E6A" w:rsidRDefault="00077D34" w:rsidP="006A0E6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A0E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Хоровод, игра с волчками</w:t>
            </w:r>
          </w:p>
          <w:p w14:paraId="088869FB" w14:textId="77777777" w:rsidR="00077D34" w:rsidRPr="006A0E6A" w:rsidRDefault="00077D34" w:rsidP="006A0E6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71B4C0E" w14:textId="77777777" w:rsidR="00077D34" w:rsidRPr="006A0E6A" w:rsidRDefault="00077D3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285AEA" w14:textId="0757C780" w:rsidR="00077D34" w:rsidRPr="006A0E6A" w:rsidRDefault="007F35B4" w:rsidP="006A0E6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Приложение </w:t>
      </w:r>
      <w:r w:rsidR="006B7A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877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bookmarkStart w:id="0" w:name="_GoBack"/>
      <w:bookmarkEnd w:id="0"/>
    </w:p>
    <w:p w14:paraId="184B1FBC" w14:textId="537CB893" w:rsidR="007F35B4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Шаблоны для мастер-класса (описание)</w:t>
      </w:r>
      <w:r w:rsidR="0039559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150D3236" w14:textId="72C1CED1" w:rsidR="007F35B4" w:rsidRPr="006A0E6A" w:rsidRDefault="0039559E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Заготовка «Матрёшка»: силуэт матрёшки, вырезанный из плотной белой бумаги формата А5. Контур лица прорисован тонкой линией. Сарафан остаётся пустым для пальчиковой росписи.</w:t>
      </w:r>
    </w:p>
    <w:p w14:paraId="68DD5BDD" w14:textId="38A843F3" w:rsidR="00077D34" w:rsidRPr="006A0E6A" w:rsidRDefault="0039559E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F35B4"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Заготовка «Неваляшка»: силуэт неваляшки из картона. Элементы лица (глаза, рот) вырезаны из самоклеящейся цветной бумаги.</w:t>
      </w:r>
    </w:p>
    <w:p w14:paraId="440C57FA" w14:textId="766A72F4" w:rsidR="007D1B48" w:rsidRPr="006A0E6A" w:rsidRDefault="007F35B4" w:rsidP="006A0E6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E6A">
        <w:rPr>
          <w:rFonts w:ascii="Times New Roman" w:hAnsi="Times New Roman" w:cs="Times New Roman"/>
          <w:color w:val="000000" w:themeColor="text1"/>
          <w:sz w:val="28"/>
          <w:szCs w:val="28"/>
        </w:rPr>
        <w:t>Задача ребёнка — приклеить их на заготовку.</w:t>
      </w:r>
    </w:p>
    <w:sectPr w:rsidR="007D1B48" w:rsidRPr="006A0E6A" w:rsidSect="0009609C">
      <w:foot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B392B" w14:textId="77777777" w:rsidR="00774280" w:rsidRDefault="00774280" w:rsidP="007750D8">
      <w:pPr>
        <w:spacing w:after="0" w:line="240" w:lineRule="auto"/>
      </w:pPr>
      <w:r>
        <w:separator/>
      </w:r>
    </w:p>
  </w:endnote>
  <w:endnote w:type="continuationSeparator" w:id="0">
    <w:p w14:paraId="6A9232C6" w14:textId="77777777" w:rsidR="00774280" w:rsidRDefault="00774280" w:rsidP="00775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9550005"/>
      <w:docPartObj>
        <w:docPartGallery w:val="Page Numbers (Bottom of Page)"/>
        <w:docPartUnique/>
      </w:docPartObj>
    </w:sdtPr>
    <w:sdtContent>
      <w:p w14:paraId="7E137CCD" w14:textId="5B78CF49" w:rsidR="00B67B0D" w:rsidRDefault="00B67B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8BAE1C" w14:textId="77777777" w:rsidR="00B67B0D" w:rsidRDefault="00B67B0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73102" w14:textId="77777777" w:rsidR="00774280" w:rsidRDefault="00774280" w:rsidP="007750D8">
      <w:pPr>
        <w:spacing w:after="0" w:line="240" w:lineRule="auto"/>
      </w:pPr>
      <w:r>
        <w:separator/>
      </w:r>
    </w:p>
  </w:footnote>
  <w:footnote w:type="continuationSeparator" w:id="0">
    <w:p w14:paraId="31BC4FEA" w14:textId="77777777" w:rsidR="00774280" w:rsidRDefault="00774280" w:rsidP="00775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10CCB"/>
    <w:multiLevelType w:val="multilevel"/>
    <w:tmpl w:val="DD3A9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32211"/>
    <w:multiLevelType w:val="multilevel"/>
    <w:tmpl w:val="3BA0C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85FAF"/>
    <w:multiLevelType w:val="multilevel"/>
    <w:tmpl w:val="09A41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90ED6"/>
    <w:multiLevelType w:val="multilevel"/>
    <w:tmpl w:val="D05A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41334"/>
    <w:multiLevelType w:val="multilevel"/>
    <w:tmpl w:val="C4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A86967"/>
    <w:multiLevelType w:val="multilevel"/>
    <w:tmpl w:val="A312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F430B"/>
    <w:multiLevelType w:val="hybridMultilevel"/>
    <w:tmpl w:val="E262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816AE"/>
    <w:multiLevelType w:val="hybridMultilevel"/>
    <w:tmpl w:val="9A8C9436"/>
    <w:lvl w:ilvl="0" w:tplc="9BDA67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454EE"/>
    <w:multiLevelType w:val="multilevel"/>
    <w:tmpl w:val="D466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C4463"/>
    <w:multiLevelType w:val="multilevel"/>
    <w:tmpl w:val="790AD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8821A8"/>
    <w:multiLevelType w:val="multilevel"/>
    <w:tmpl w:val="C50CD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6F0514"/>
    <w:multiLevelType w:val="multilevel"/>
    <w:tmpl w:val="FE5C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8E18C3"/>
    <w:multiLevelType w:val="multilevel"/>
    <w:tmpl w:val="65025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1A3C01"/>
    <w:multiLevelType w:val="multilevel"/>
    <w:tmpl w:val="7AD6E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60762C"/>
    <w:multiLevelType w:val="multilevel"/>
    <w:tmpl w:val="8C8C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9540CF"/>
    <w:multiLevelType w:val="hybridMultilevel"/>
    <w:tmpl w:val="27FC6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A518D"/>
    <w:multiLevelType w:val="multilevel"/>
    <w:tmpl w:val="B8CAC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16"/>
  </w:num>
  <w:num w:numId="7">
    <w:abstractNumId w:val="1"/>
  </w:num>
  <w:num w:numId="8">
    <w:abstractNumId w:val="10"/>
  </w:num>
  <w:num w:numId="9">
    <w:abstractNumId w:val="3"/>
  </w:num>
  <w:num w:numId="10">
    <w:abstractNumId w:val="11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6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AD"/>
    <w:rsid w:val="00077D34"/>
    <w:rsid w:val="0009609C"/>
    <w:rsid w:val="00115AE0"/>
    <w:rsid w:val="001A3A6F"/>
    <w:rsid w:val="001E3457"/>
    <w:rsid w:val="00283A52"/>
    <w:rsid w:val="0039559E"/>
    <w:rsid w:val="005037E9"/>
    <w:rsid w:val="005411AB"/>
    <w:rsid w:val="005806A0"/>
    <w:rsid w:val="006633E7"/>
    <w:rsid w:val="006A0E6A"/>
    <w:rsid w:val="006B7A07"/>
    <w:rsid w:val="006E3FAC"/>
    <w:rsid w:val="007113C3"/>
    <w:rsid w:val="007330E2"/>
    <w:rsid w:val="00770469"/>
    <w:rsid w:val="00772E13"/>
    <w:rsid w:val="00774280"/>
    <w:rsid w:val="007750D8"/>
    <w:rsid w:val="007D1B48"/>
    <w:rsid w:val="007F35B4"/>
    <w:rsid w:val="008021E4"/>
    <w:rsid w:val="00855919"/>
    <w:rsid w:val="00877FBA"/>
    <w:rsid w:val="009765AD"/>
    <w:rsid w:val="009976E1"/>
    <w:rsid w:val="009C24D3"/>
    <w:rsid w:val="009D0A00"/>
    <w:rsid w:val="00A70FA0"/>
    <w:rsid w:val="00B466B9"/>
    <w:rsid w:val="00B67B0D"/>
    <w:rsid w:val="00BA4FDA"/>
    <w:rsid w:val="00BB399C"/>
    <w:rsid w:val="00BB3B4C"/>
    <w:rsid w:val="00C01E4A"/>
    <w:rsid w:val="00D13B2A"/>
    <w:rsid w:val="00D518C8"/>
    <w:rsid w:val="00D56B30"/>
    <w:rsid w:val="00EB09E7"/>
    <w:rsid w:val="00F579DB"/>
    <w:rsid w:val="00FF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C650A"/>
  <w15:chartTrackingRefBased/>
  <w15:docId w15:val="{58686743-A883-439E-A4A4-411C6F43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5B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5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50D8"/>
  </w:style>
  <w:style w:type="paragraph" w:styleId="a6">
    <w:name w:val="footer"/>
    <w:basedOn w:val="a"/>
    <w:link w:val="a7"/>
    <w:uiPriority w:val="99"/>
    <w:unhideWhenUsed/>
    <w:rsid w:val="00775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50D8"/>
  </w:style>
  <w:style w:type="table" w:styleId="a8">
    <w:name w:val="Table Grid"/>
    <w:basedOn w:val="a1"/>
    <w:uiPriority w:val="39"/>
    <w:rsid w:val="000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9049">
              <w:marLeft w:val="0"/>
              <w:marRight w:val="0"/>
              <w:marTop w:val="2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6851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5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02308">
              <w:marLeft w:val="660"/>
              <w:marRight w:val="6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7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2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8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06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87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14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11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50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470812">
                                  <w:blockQuote w:val="1"/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single" w:sz="12" w:space="11" w:color="ADB2B8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259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DC3AC-6CE3-43F6-9D1F-F4264D748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15</Pages>
  <Words>2289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Рогова</dc:creator>
  <cp:keywords/>
  <dc:description/>
  <cp:lastModifiedBy>Марина Рогова</cp:lastModifiedBy>
  <cp:revision>48</cp:revision>
  <dcterms:created xsi:type="dcterms:W3CDTF">2026-04-30T10:50:00Z</dcterms:created>
  <dcterms:modified xsi:type="dcterms:W3CDTF">2026-05-03T13:14:00Z</dcterms:modified>
</cp:coreProperties>
</file>