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57" w:rsidRDefault="00824057" w:rsidP="00AE46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4057">
        <w:rPr>
          <w:rFonts w:ascii="Times New Roman" w:hAnsi="Times New Roman" w:cs="Times New Roman"/>
          <w:b/>
          <w:i/>
          <w:sz w:val="28"/>
          <w:szCs w:val="28"/>
        </w:rPr>
        <w:t>ФИНАНСОВАЯ ГРАМОТНОСТЬ И ЭКОНОМИЧЕСКОЕ ВОСПИТАНИЕ ДЕТЕЙ ДОШКОЛЬНОГО ВОЗРАСТА</w:t>
      </w:r>
    </w:p>
    <w:p w:rsidR="00E14FDF" w:rsidRDefault="00E14FDF" w:rsidP="00AE46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Муниципального бюджетного дошкольного</w:t>
      </w:r>
      <w:r w:rsidR="001B3791">
        <w:rPr>
          <w:rFonts w:ascii="Times New Roman" w:hAnsi="Times New Roman" w:cs="Times New Roman"/>
          <w:b/>
          <w:i/>
          <w:sz w:val="28"/>
          <w:szCs w:val="28"/>
        </w:rPr>
        <w:t xml:space="preserve"> образовательного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учреждения –</w:t>
      </w:r>
      <w:r w:rsidR="00881F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детского сада комбинированного вида «Теремок»</w:t>
      </w:r>
    </w:p>
    <w:p w:rsidR="00E14FDF" w:rsidRDefault="00E14FDF" w:rsidP="00AE46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п. Борисовка Белгородской области</w:t>
      </w:r>
    </w:p>
    <w:p w:rsidR="00FD271E" w:rsidRDefault="00FD271E" w:rsidP="00AE46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Непокрытова Н</w:t>
      </w:r>
      <w:r w:rsidR="00AF050F">
        <w:rPr>
          <w:rFonts w:ascii="Times New Roman" w:hAnsi="Times New Roman" w:cs="Times New Roman"/>
          <w:b/>
          <w:i/>
          <w:sz w:val="28"/>
          <w:szCs w:val="28"/>
        </w:rPr>
        <w:t>аталья Сигизмундовна , учитель –логопед</w:t>
      </w:r>
    </w:p>
    <w:p w:rsidR="00AF050F" w:rsidRDefault="00AF050F" w:rsidP="00AE46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Борозенцева Ирина Николаевна, воспитатель</w:t>
      </w:r>
    </w:p>
    <w:p w:rsidR="00AF050F" w:rsidRPr="00824057" w:rsidRDefault="00AF050F" w:rsidP="00AE468D">
      <w:pPr>
        <w:spacing w:after="0" w:line="240" w:lineRule="auto"/>
        <w:jc w:val="center"/>
        <w:rPr>
          <w:b/>
          <w:i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Попитченко Юлия Павловна, воспитатель</w:t>
      </w:r>
    </w:p>
    <w:p w:rsidR="00202B5D" w:rsidRDefault="00FA2569" w:rsidP="00AE4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Финансовая грамотность – это особое качество человека,</w:t>
      </w:r>
      <w:r w:rsidR="00840EF0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F4544E">
        <w:rPr>
          <w:rFonts w:ascii="Times New Roman" w:hAnsi="Times New Roman" w:cs="Times New Roman"/>
          <w:sz w:val="28"/>
          <w:szCs w:val="28"/>
        </w:rPr>
        <w:t xml:space="preserve">тие </w:t>
      </w:r>
      <w:r w:rsidR="007D5A78">
        <w:rPr>
          <w:rFonts w:ascii="Times New Roman" w:hAnsi="Times New Roman" w:cs="Times New Roman"/>
          <w:sz w:val="28"/>
          <w:szCs w:val="28"/>
        </w:rPr>
        <w:t>которого необходимо с малых лет</w:t>
      </w:r>
      <w:r w:rsidR="00F4544E">
        <w:rPr>
          <w:rFonts w:ascii="Times New Roman" w:hAnsi="Times New Roman" w:cs="Times New Roman"/>
          <w:sz w:val="28"/>
          <w:szCs w:val="28"/>
        </w:rPr>
        <w:t xml:space="preserve">: </w:t>
      </w:r>
      <w:r w:rsidR="00840EF0">
        <w:rPr>
          <w:rFonts w:ascii="Times New Roman" w:hAnsi="Times New Roman" w:cs="Times New Roman"/>
          <w:sz w:val="28"/>
          <w:szCs w:val="28"/>
        </w:rPr>
        <w:t>демонстрировать умение грамотно распоряжаться деньгами, а так же</w:t>
      </w:r>
      <w:r w:rsidR="001C5ED4">
        <w:rPr>
          <w:rFonts w:ascii="Times New Roman" w:hAnsi="Times New Roman" w:cs="Times New Roman"/>
          <w:sz w:val="28"/>
          <w:szCs w:val="28"/>
        </w:rPr>
        <w:t xml:space="preserve"> дать понять ребенку, что деньги не приходят просто так, их зарабатывают собственным трудом. </w:t>
      </w:r>
      <w:r w:rsidR="00840EF0">
        <w:rPr>
          <w:rFonts w:ascii="Times New Roman" w:hAnsi="Times New Roman" w:cs="Times New Roman"/>
          <w:sz w:val="28"/>
          <w:szCs w:val="28"/>
        </w:rPr>
        <w:t>Поэтому экономическое образование детей дошкольного возраста очень важно.</w:t>
      </w:r>
    </w:p>
    <w:p w:rsidR="00B83426" w:rsidRDefault="003E1D2A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8F4720">
        <w:rPr>
          <w:rFonts w:ascii="Times New Roman" w:hAnsi="Times New Roman" w:cs="Times New Roman"/>
          <w:sz w:val="28"/>
          <w:szCs w:val="28"/>
        </w:rPr>
        <w:t>дети</w:t>
      </w:r>
      <w:r w:rsidR="00B83426">
        <w:rPr>
          <w:rFonts w:ascii="Times New Roman" w:hAnsi="Times New Roman" w:cs="Times New Roman"/>
          <w:sz w:val="28"/>
          <w:szCs w:val="28"/>
        </w:rPr>
        <w:t xml:space="preserve"> с</w:t>
      </w:r>
      <w:r w:rsidR="008F4720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B83426">
        <w:rPr>
          <w:rFonts w:ascii="Times New Roman" w:hAnsi="Times New Roman" w:cs="Times New Roman"/>
          <w:sz w:val="28"/>
          <w:szCs w:val="28"/>
        </w:rPr>
        <w:t xml:space="preserve"> сталкиваются с экономическими вопросами: рост цен, зарплата, покупки, экономить, рассчитать, заплатить, потратить</w:t>
      </w:r>
      <w:r w:rsidR="008F4720">
        <w:rPr>
          <w:rFonts w:ascii="Times New Roman" w:hAnsi="Times New Roman" w:cs="Times New Roman"/>
          <w:sz w:val="28"/>
          <w:szCs w:val="28"/>
        </w:rPr>
        <w:t xml:space="preserve"> </w:t>
      </w:r>
      <w:r w:rsidR="00B83426">
        <w:rPr>
          <w:rFonts w:ascii="Times New Roman" w:hAnsi="Times New Roman" w:cs="Times New Roman"/>
          <w:sz w:val="28"/>
          <w:szCs w:val="28"/>
        </w:rPr>
        <w:t xml:space="preserve">все эти обсуждения </w:t>
      </w:r>
      <w:r w:rsidR="0095183B">
        <w:rPr>
          <w:rFonts w:ascii="Times New Roman" w:hAnsi="Times New Roman" w:cs="Times New Roman"/>
          <w:sz w:val="28"/>
          <w:szCs w:val="28"/>
        </w:rPr>
        <w:t xml:space="preserve">дети </w:t>
      </w:r>
      <w:r w:rsidR="00B83426">
        <w:rPr>
          <w:rFonts w:ascii="Times New Roman" w:hAnsi="Times New Roman" w:cs="Times New Roman"/>
          <w:sz w:val="28"/>
          <w:szCs w:val="28"/>
        </w:rPr>
        <w:t>слышат от родителей.</w:t>
      </w:r>
      <w:r w:rsidR="0095183B">
        <w:rPr>
          <w:rFonts w:ascii="Times New Roman" w:hAnsi="Times New Roman" w:cs="Times New Roman"/>
          <w:sz w:val="28"/>
          <w:szCs w:val="28"/>
        </w:rPr>
        <w:t xml:space="preserve"> </w:t>
      </w:r>
      <w:r w:rsidR="004B1403">
        <w:rPr>
          <w:rFonts w:ascii="Times New Roman" w:hAnsi="Times New Roman" w:cs="Times New Roman"/>
          <w:sz w:val="28"/>
          <w:szCs w:val="28"/>
        </w:rPr>
        <w:t xml:space="preserve">Значит уже </w:t>
      </w:r>
      <w:r w:rsidR="00B83426" w:rsidRPr="00B83426">
        <w:rPr>
          <w:rFonts w:ascii="Times New Roman" w:hAnsi="Times New Roman" w:cs="Times New Roman"/>
          <w:sz w:val="28"/>
          <w:szCs w:val="28"/>
        </w:rPr>
        <w:t>с дошкольного возраста дети постепенно включаются в экономическую жизнь общества, финансовые отношения, направленные на производство, обмен, распределение и потребление материальных благ в семье.</w:t>
      </w:r>
    </w:p>
    <w:p w:rsidR="001C5ED4" w:rsidRDefault="001C5ED4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задачи, которые нужны для изучения основ финансовой грамотности:</w:t>
      </w:r>
    </w:p>
    <w:p w:rsidR="00B84946" w:rsidRDefault="00B84946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начало финансово экономического мышления ребенка;</w:t>
      </w:r>
    </w:p>
    <w:p w:rsidR="00D06940" w:rsidRDefault="00D06940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обогатить словарный запас основами </w:t>
      </w:r>
      <w:r w:rsidR="001C5ED4">
        <w:rPr>
          <w:rFonts w:ascii="Times New Roman" w:hAnsi="Times New Roman" w:cs="Times New Roman"/>
          <w:sz w:val="28"/>
          <w:szCs w:val="28"/>
        </w:rPr>
        <w:t>экономики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ED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ED4">
        <w:rPr>
          <w:rFonts w:ascii="Times New Roman" w:hAnsi="Times New Roman" w:cs="Times New Roman"/>
          <w:sz w:val="28"/>
          <w:szCs w:val="28"/>
        </w:rPr>
        <w:t>например, работа, деньги, цена.</w:t>
      </w:r>
    </w:p>
    <w:p w:rsidR="00D06940" w:rsidRDefault="00D06940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содействовать формированию экономических потребностей с реальными возможностями их удовлетворения;</w:t>
      </w:r>
    </w:p>
    <w:p w:rsidR="00D06940" w:rsidRDefault="00D06940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C5ED4">
        <w:rPr>
          <w:rFonts w:ascii="Times New Roman" w:hAnsi="Times New Roman" w:cs="Times New Roman"/>
          <w:sz w:val="28"/>
          <w:szCs w:val="28"/>
        </w:rPr>
        <w:t>попытаться объяснить детям о</w:t>
      </w:r>
      <w:r>
        <w:rPr>
          <w:rFonts w:ascii="Times New Roman" w:hAnsi="Times New Roman" w:cs="Times New Roman"/>
          <w:sz w:val="28"/>
          <w:szCs w:val="28"/>
        </w:rPr>
        <w:t xml:space="preserve"> бережливости, накоплению денежных средств и полезным тратам;</w:t>
      </w:r>
    </w:p>
    <w:p w:rsidR="00EE46BE" w:rsidRDefault="00EE46BE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4946">
        <w:rPr>
          <w:rFonts w:ascii="Times New Roman" w:hAnsi="Times New Roman" w:cs="Times New Roman"/>
          <w:sz w:val="28"/>
          <w:szCs w:val="28"/>
        </w:rPr>
        <w:t xml:space="preserve">научить, как </w:t>
      </w:r>
      <w:r>
        <w:rPr>
          <w:rFonts w:ascii="Times New Roman" w:hAnsi="Times New Roman" w:cs="Times New Roman"/>
          <w:sz w:val="28"/>
          <w:szCs w:val="28"/>
        </w:rPr>
        <w:t xml:space="preserve"> правильно и рационально</w:t>
      </w:r>
      <w:r w:rsidR="00B84946">
        <w:rPr>
          <w:rFonts w:ascii="Times New Roman" w:hAnsi="Times New Roman" w:cs="Times New Roman"/>
          <w:sz w:val="28"/>
          <w:szCs w:val="28"/>
        </w:rPr>
        <w:t xml:space="preserve"> 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свою трудовую деятельность;</w:t>
      </w:r>
    </w:p>
    <w:p w:rsidR="00D06940" w:rsidRDefault="00EE46BE" w:rsidP="00AE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содействовать формированию позитивной социализации и личности ребенка; </w:t>
      </w:r>
      <w:r w:rsidR="00D06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38A" w:rsidRPr="0037033E" w:rsidRDefault="00C52621" w:rsidP="00AE46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Финансовые </w:t>
      </w:r>
      <w:r w:rsidR="009F4ED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экономические поняти</w:t>
      </w:r>
      <w:r w:rsidR="0035038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для детей дошкольного возраста</w:t>
      </w:r>
      <w:r w:rsidR="0035038A">
        <w:rPr>
          <w:rFonts w:ascii="Times New Roman" w:hAnsi="Times New Roman" w:cs="Times New Roman"/>
          <w:color w:val="000000"/>
          <w:sz w:val="28"/>
          <w:szCs w:val="28"/>
        </w:rPr>
        <w:t>, которые они должны понимать и принимать:</w:t>
      </w:r>
      <w:r w:rsidR="0037033E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37033E" w:rsidRPr="0037033E">
        <w:rPr>
          <w:rFonts w:ascii="Times New Roman" w:hAnsi="Times New Roman" w:cs="Times New Roman"/>
          <w:color w:val="000000"/>
          <w:sz w:val="28"/>
          <w:szCs w:val="28"/>
        </w:rPr>
        <w:t>1]</w:t>
      </w:r>
    </w:p>
    <w:p w:rsidR="00837C50" w:rsidRPr="00837C50" w:rsidRDefault="00837C50" w:rsidP="00AE4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C50">
        <w:rPr>
          <w:rFonts w:ascii="Times New Roman" w:hAnsi="Times New Roman" w:cs="Times New Roman"/>
          <w:color w:val="000000"/>
          <w:sz w:val="28"/>
          <w:szCs w:val="28"/>
        </w:rPr>
        <w:t xml:space="preserve"> Деньги не появляются сами собой, а зарабатываются</w:t>
      </w:r>
      <w:r w:rsidR="009F4EDE">
        <w:rPr>
          <w:rFonts w:ascii="Times New Roman" w:hAnsi="Times New Roman" w:cs="Times New Roman"/>
          <w:color w:val="000000"/>
          <w:sz w:val="28"/>
          <w:szCs w:val="28"/>
        </w:rPr>
        <w:t xml:space="preserve"> трудом.</w:t>
      </w:r>
    </w:p>
    <w:p w:rsidR="00837C50" w:rsidRP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t>Снач</w:t>
      </w:r>
      <w:r w:rsidR="009F4EDE">
        <w:rPr>
          <w:color w:val="000000"/>
          <w:sz w:val="28"/>
          <w:szCs w:val="28"/>
        </w:rPr>
        <w:t>ала распределяем расходы на   нужды и потребности.</w:t>
      </w:r>
    </w:p>
    <w:p w:rsidR="00837C50" w:rsidRP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t>Стоимость товара зависит от его качества, нужности и от того, насколько сложно его произвести (а товар в магазине – это результат труда других людей, поэтому он стоит денег).</w:t>
      </w:r>
    </w:p>
    <w:p w:rsidR="00837C50" w:rsidRP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t xml:space="preserve"> Деньги любят счёт (дети должны уметь </w:t>
      </w:r>
      <w:r w:rsidR="0035038A">
        <w:rPr>
          <w:color w:val="000000"/>
          <w:sz w:val="28"/>
          <w:szCs w:val="28"/>
        </w:rPr>
        <w:t>рассчитать деньги, которые должны получить в сдачу в магазине).</w:t>
      </w:r>
    </w:p>
    <w:p w:rsidR="00837C50" w:rsidRP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t xml:space="preserve"> Финансы нужно планировать (приучаем вести учёт доходов и расходов в краткосрочном периоде).</w:t>
      </w:r>
    </w:p>
    <w:p w:rsidR="00837C50" w:rsidRP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t>Твои деньги являются объектом чужого интереса (дети должны знать элементарные правила финансовой безопасности).</w:t>
      </w:r>
    </w:p>
    <w:p w:rsidR="00837C50" w:rsidRDefault="00837C50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37C50">
        <w:rPr>
          <w:color w:val="000000"/>
          <w:sz w:val="28"/>
          <w:szCs w:val="28"/>
        </w:rPr>
        <w:lastRenderedPageBreak/>
        <w:t xml:space="preserve"> Не всё</w:t>
      </w:r>
      <w:r w:rsidR="0035038A">
        <w:rPr>
          <w:color w:val="000000"/>
          <w:sz w:val="28"/>
          <w:szCs w:val="28"/>
        </w:rPr>
        <w:t xml:space="preserve"> можно</w:t>
      </w:r>
      <w:r w:rsidRPr="00837C50">
        <w:rPr>
          <w:color w:val="000000"/>
          <w:sz w:val="28"/>
          <w:szCs w:val="28"/>
        </w:rPr>
        <w:t xml:space="preserve"> </w:t>
      </w:r>
      <w:r w:rsidR="0035038A">
        <w:rPr>
          <w:color w:val="000000"/>
          <w:sz w:val="28"/>
          <w:szCs w:val="28"/>
        </w:rPr>
        <w:t>продать и купить</w:t>
      </w:r>
      <w:r w:rsidRPr="00837C50">
        <w:rPr>
          <w:color w:val="000000"/>
          <w:sz w:val="28"/>
          <w:szCs w:val="28"/>
        </w:rPr>
        <w:t xml:space="preserve"> (дети должны понимать, что главные </w:t>
      </w:r>
      <w:r w:rsidR="0035038A">
        <w:rPr>
          <w:color w:val="000000"/>
          <w:sz w:val="28"/>
          <w:szCs w:val="28"/>
        </w:rPr>
        <w:t xml:space="preserve">жизненные </w:t>
      </w:r>
      <w:r w:rsidRPr="00837C50">
        <w:rPr>
          <w:color w:val="000000"/>
          <w:sz w:val="28"/>
          <w:szCs w:val="28"/>
        </w:rPr>
        <w:t xml:space="preserve">ценности – жизнь, отношения, радость близких людей – </w:t>
      </w:r>
      <w:r w:rsidR="0035038A">
        <w:rPr>
          <w:color w:val="000000"/>
          <w:sz w:val="28"/>
          <w:szCs w:val="28"/>
        </w:rPr>
        <w:t>ни за какие деньги купить нельзя</w:t>
      </w:r>
      <w:r w:rsidRPr="00837C50">
        <w:rPr>
          <w:color w:val="000000"/>
          <w:sz w:val="28"/>
          <w:szCs w:val="28"/>
        </w:rPr>
        <w:t>).</w:t>
      </w:r>
    </w:p>
    <w:p w:rsidR="00202B5D" w:rsidRPr="0037033E" w:rsidRDefault="00202B5D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Поэтому необходимо в группах детского сада организовать предметно – развивающую среду по финансовой грамотности и центр сюжетно –ролевых игр,  например «магазин» - деньги, продукты, касса, счеты, «банк» копилка, банкомат, карта и.тд. </w:t>
      </w:r>
      <w:r w:rsidR="0037033E">
        <w:rPr>
          <w:color w:val="000000"/>
          <w:sz w:val="28"/>
          <w:szCs w:val="28"/>
        </w:rPr>
        <w:t>[</w:t>
      </w:r>
      <w:r w:rsidR="0037033E" w:rsidRPr="001B3791">
        <w:rPr>
          <w:color w:val="000000"/>
          <w:sz w:val="28"/>
          <w:szCs w:val="28"/>
        </w:rPr>
        <w:t>2</w:t>
      </w:r>
      <w:r w:rsidR="0037033E" w:rsidRPr="0037033E">
        <w:rPr>
          <w:color w:val="000000"/>
          <w:sz w:val="28"/>
          <w:szCs w:val="28"/>
        </w:rPr>
        <w:t>]</w:t>
      </w:r>
    </w:p>
    <w:p w:rsidR="005F72B2" w:rsidRDefault="003225F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Полезные советы для детей 5-6 лет</w:t>
      </w:r>
    </w:p>
    <w:p w:rsidR="00FA0B2E" w:rsidRDefault="00FA0B2E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E561C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Все денежные вопросы обсуждать с родителями!</w:t>
      </w:r>
    </w:p>
    <w:p w:rsidR="00FA0B2E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3225F9">
        <w:rPr>
          <w:color w:val="000000"/>
          <w:sz w:val="28"/>
          <w:szCs w:val="28"/>
        </w:rPr>
        <w:t>Вести записи о движении денежных средств.</w:t>
      </w:r>
    </w:p>
    <w:p w:rsidR="003225F9" w:rsidRDefault="003225F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561C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Стараться не тратить все личные деньги, а откладывать в копилку.</w:t>
      </w:r>
    </w:p>
    <w:p w:rsidR="003225F9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3225F9">
        <w:rPr>
          <w:color w:val="000000"/>
          <w:sz w:val="28"/>
          <w:szCs w:val="28"/>
        </w:rPr>
        <w:t>Нельзя демонстрировать свои</w:t>
      </w:r>
      <w:r>
        <w:rPr>
          <w:color w:val="000000"/>
          <w:sz w:val="28"/>
          <w:szCs w:val="28"/>
        </w:rPr>
        <w:t xml:space="preserve"> накопленные деньги</w:t>
      </w:r>
      <w:r w:rsidR="003225F9">
        <w:rPr>
          <w:color w:val="000000"/>
          <w:sz w:val="28"/>
          <w:szCs w:val="28"/>
        </w:rPr>
        <w:t xml:space="preserve"> посторонним людям.</w:t>
      </w:r>
    </w:p>
    <w:p w:rsidR="003225F9" w:rsidRDefault="003225F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E561C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Нельзя брать в долг!</w:t>
      </w:r>
    </w:p>
    <w:p w:rsidR="003225F9" w:rsidRDefault="003225F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E561C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Нельзя оставлять деньги в карманах одежды.</w:t>
      </w:r>
    </w:p>
    <w:p w:rsidR="003225F9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3225F9">
        <w:rPr>
          <w:color w:val="000000"/>
          <w:sz w:val="28"/>
          <w:szCs w:val="28"/>
        </w:rPr>
        <w:t xml:space="preserve">Нельзя носить все накопления с собой. 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Полезные советы для родителей.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Выделяйте детям карманные деньги.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Договаривайтесь с ребенком о сумме и сроках выдачи карманных денег.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Не платите ребенку за помощь по дому и не лишайте карманных денег в качестве наказания.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Не увлекайтесь контролем расходов.</w:t>
      </w:r>
    </w:p>
    <w:p w:rsidR="00E561CC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Расскажите ребенку, для чего нужна копилка.</w:t>
      </w:r>
    </w:p>
    <w:p w:rsidR="005B0399" w:rsidRDefault="00E561CC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Договаривайтесь о помощи при крупной покупке</w:t>
      </w:r>
      <w:r w:rsidR="005B0399">
        <w:rPr>
          <w:color w:val="000000"/>
          <w:sz w:val="28"/>
          <w:szCs w:val="28"/>
        </w:rPr>
        <w:t>.</w:t>
      </w:r>
    </w:p>
    <w:p w:rsidR="005B0399" w:rsidRDefault="005B039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Включайте в карманные деньги часть расходов на ребенка.</w:t>
      </w:r>
    </w:p>
    <w:p w:rsidR="005B0399" w:rsidRDefault="005B039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Помогите ребенку оптимизировать расходы.</w:t>
      </w:r>
    </w:p>
    <w:p w:rsidR="005B0399" w:rsidRDefault="005B0399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Будьте примером.</w:t>
      </w:r>
    </w:p>
    <w:p w:rsidR="005F72B2" w:rsidRDefault="0055148D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148D">
        <w:rPr>
          <w:sz w:val="28"/>
          <w:szCs w:val="28"/>
        </w:rPr>
        <w:t xml:space="preserve">Таким образом, </w:t>
      </w:r>
      <w:r w:rsidR="00733CF5">
        <w:rPr>
          <w:sz w:val="28"/>
          <w:szCs w:val="28"/>
        </w:rPr>
        <w:t xml:space="preserve">появление </w:t>
      </w:r>
      <w:r w:rsidRPr="0055148D">
        <w:rPr>
          <w:sz w:val="28"/>
          <w:szCs w:val="28"/>
        </w:rPr>
        <w:t xml:space="preserve"> образовательных </w:t>
      </w:r>
      <w:r w:rsidR="000B0A16">
        <w:rPr>
          <w:sz w:val="28"/>
          <w:szCs w:val="28"/>
        </w:rPr>
        <w:t>процессов</w:t>
      </w:r>
      <w:r w:rsidRPr="0055148D">
        <w:rPr>
          <w:sz w:val="28"/>
          <w:szCs w:val="28"/>
        </w:rPr>
        <w:t xml:space="preserve"> и проведени</w:t>
      </w:r>
      <w:r w:rsidR="000B0A16">
        <w:rPr>
          <w:sz w:val="28"/>
          <w:szCs w:val="28"/>
        </w:rPr>
        <w:t>е</w:t>
      </w:r>
      <w:r w:rsidRPr="0055148D">
        <w:rPr>
          <w:sz w:val="28"/>
          <w:szCs w:val="28"/>
        </w:rPr>
        <w:t xml:space="preserve"> раз</w:t>
      </w:r>
      <w:r w:rsidR="000B0A16">
        <w:rPr>
          <w:sz w:val="28"/>
          <w:szCs w:val="28"/>
        </w:rPr>
        <w:t>ных</w:t>
      </w:r>
      <w:r w:rsidRPr="0055148D">
        <w:rPr>
          <w:sz w:val="28"/>
          <w:szCs w:val="28"/>
        </w:rPr>
        <w:t xml:space="preserve"> мероприятий, </w:t>
      </w:r>
      <w:r w:rsidR="000B0A16">
        <w:rPr>
          <w:sz w:val="28"/>
          <w:szCs w:val="28"/>
        </w:rPr>
        <w:t xml:space="preserve">которые </w:t>
      </w:r>
      <w:r w:rsidRPr="0055148D">
        <w:rPr>
          <w:sz w:val="28"/>
          <w:szCs w:val="28"/>
        </w:rPr>
        <w:t>включаю</w:t>
      </w:r>
      <w:r w:rsidR="000B0A16">
        <w:rPr>
          <w:sz w:val="28"/>
          <w:szCs w:val="28"/>
        </w:rPr>
        <w:t>т</w:t>
      </w:r>
      <w:r w:rsidRPr="0055148D">
        <w:rPr>
          <w:sz w:val="28"/>
          <w:szCs w:val="28"/>
        </w:rPr>
        <w:t xml:space="preserve"> финан</w:t>
      </w:r>
      <w:r w:rsidR="003E1D2A">
        <w:rPr>
          <w:sz w:val="28"/>
          <w:szCs w:val="28"/>
        </w:rPr>
        <w:t xml:space="preserve">совое образование и просвещение; для просвещения детей в этой сфере </w:t>
      </w:r>
      <w:r w:rsidRPr="0055148D">
        <w:rPr>
          <w:sz w:val="28"/>
          <w:szCs w:val="28"/>
        </w:rPr>
        <w:t xml:space="preserve"> </w:t>
      </w:r>
      <w:r w:rsidR="003E1D2A">
        <w:rPr>
          <w:sz w:val="28"/>
          <w:szCs w:val="28"/>
        </w:rPr>
        <w:t>рекомендован</w:t>
      </w:r>
      <w:r w:rsidRPr="0055148D">
        <w:rPr>
          <w:sz w:val="28"/>
          <w:szCs w:val="28"/>
        </w:rPr>
        <w:t xml:space="preserve"> комплексный подход по схеме «дети-родители-педагоги», </w:t>
      </w:r>
      <w:r w:rsidR="003E1D2A">
        <w:rPr>
          <w:sz w:val="28"/>
          <w:szCs w:val="28"/>
        </w:rPr>
        <w:t>предполагающий работу с ребенком как дома, так и в детском саду</w:t>
      </w:r>
      <w:r w:rsidRPr="0055148D">
        <w:rPr>
          <w:sz w:val="28"/>
          <w:szCs w:val="28"/>
        </w:rPr>
        <w:t>.</w:t>
      </w:r>
      <w:r w:rsidR="003E1D2A">
        <w:rPr>
          <w:sz w:val="28"/>
          <w:szCs w:val="28"/>
        </w:rPr>
        <w:t xml:space="preserve"> В настоящие время существует много методических материалов и экономических путеводителей, которые могли бы помочь родителям правильно и грамотно объяснить основы финансовой грамотности.</w:t>
      </w:r>
    </w:p>
    <w:p w:rsidR="001B3791" w:rsidRPr="0055148D" w:rsidRDefault="001B3791" w:rsidP="00AE468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1B3791" w:rsidRDefault="001B3791" w:rsidP="00AE468D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ЛИТЕРАТУРА</w:t>
      </w:r>
    </w:p>
    <w:p w:rsidR="001B3791" w:rsidRDefault="001B3791" w:rsidP="00AE46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6CAE" w:rsidRDefault="00726CAE" w:rsidP="00AE468D">
      <w:pPr>
        <w:spacing w:after="0" w:line="240" w:lineRule="auto"/>
        <w:ind w:firstLine="709"/>
      </w:pPr>
      <w:r>
        <w:t>1. Беседы об экономике: методическое пособие / Т.А. Шорыгина.  М. ТЦ Сфера, 2019 – 96 с.</w:t>
      </w:r>
    </w:p>
    <w:p w:rsidR="001B3791" w:rsidRPr="001B3791" w:rsidRDefault="00726CAE" w:rsidP="00AE468D">
      <w:pPr>
        <w:spacing w:after="0" w:line="240" w:lineRule="auto"/>
        <w:ind w:firstLine="709"/>
      </w:pPr>
      <w:r>
        <w:t>2.Методические рекомендации для воспитателя / Л.В. Стахович, Е.В. Семенкова, Л.Ю. Рыжановская. -М.: ВИТА-ПРЕСС, 2019.</w:t>
      </w:r>
      <w:r w:rsidR="001B3791" w:rsidRPr="001B3791">
        <w:t>[1]</w:t>
      </w:r>
    </w:p>
    <w:p w:rsidR="00B5426C" w:rsidRDefault="00726CAE" w:rsidP="00AE468D">
      <w:pPr>
        <w:spacing w:after="0" w:line="240" w:lineRule="auto"/>
        <w:ind w:firstLine="709"/>
      </w:pPr>
      <w:r>
        <w:rPr>
          <w:rFonts w:ascii="Times New Roman" w:hAnsi="Times New Roman" w:cs="Times New Roman"/>
          <w:sz w:val="24"/>
          <w:szCs w:val="24"/>
        </w:rPr>
        <w:t>3.</w:t>
      </w:r>
      <w:r w:rsidR="00B5426C">
        <w:t>Образовательная программа «Азы финансовой культуры для дошкольников»: пособие для воспитателей, методистов и руководителей дошкольных учреждений / Л.В. Стахович, Е.В. Семенкова, Л.Ю. Рыжановская. – 2-е изд. – М.: ВИТА-ПРЕСС, 2020. – 32 с.</w:t>
      </w:r>
    </w:p>
    <w:p w:rsidR="00726CAE" w:rsidRPr="001B3791" w:rsidRDefault="00EE46BE" w:rsidP="00AE468D">
      <w:pPr>
        <w:spacing w:after="0" w:line="240" w:lineRule="auto"/>
        <w:ind w:firstLine="709"/>
      </w:pPr>
      <w:r w:rsidRPr="00C52621">
        <w:rPr>
          <w:rFonts w:ascii="Times New Roman" w:hAnsi="Times New Roman" w:cs="Times New Roman"/>
          <w:sz w:val="24"/>
          <w:szCs w:val="24"/>
        </w:rPr>
        <w:t xml:space="preserve"> </w:t>
      </w:r>
      <w:r w:rsidR="00726CAE">
        <w:t>4.Финансовая грамотность: сценарии обучающих сказок / Л.В. Стахович, Е.В. Семенкова. – М.: ВАКОША, 2019. – 32 с.</w:t>
      </w:r>
      <w:r w:rsidR="001B3791">
        <w:t xml:space="preserve"> </w:t>
      </w:r>
      <w:r w:rsidR="001B3791" w:rsidRPr="001B3791">
        <w:t>[2]</w:t>
      </w:r>
    </w:p>
    <w:p w:rsidR="00726CAE" w:rsidRDefault="00726CAE" w:rsidP="00AE468D">
      <w:pPr>
        <w:spacing w:after="0" w:line="240" w:lineRule="auto"/>
        <w:ind w:firstLine="709"/>
      </w:pPr>
      <w:r>
        <w:t>5.Рассуждаем и решаем: пособие для воспитателей дошкольных учреждений / Л.В. Стахович, Е.В. Семенкова, Л.Ю. Рыжановская. – 2-е изд. – М.: ВИТА-ПРЕСС, 2020. – 32 с.</w:t>
      </w:r>
    </w:p>
    <w:p w:rsidR="00726CAE" w:rsidRPr="00B83426" w:rsidRDefault="00726CAE" w:rsidP="00AE468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26CAE" w:rsidRPr="00B83426" w:rsidSect="00881F12"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46D" w:rsidRDefault="005C046D" w:rsidP="00044044">
      <w:pPr>
        <w:spacing w:after="0" w:line="240" w:lineRule="auto"/>
      </w:pPr>
      <w:r>
        <w:separator/>
      </w:r>
    </w:p>
  </w:endnote>
  <w:endnote w:type="continuationSeparator" w:id="1">
    <w:p w:rsidR="005C046D" w:rsidRDefault="005C046D" w:rsidP="00044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46D" w:rsidRDefault="005C046D" w:rsidP="00044044">
      <w:pPr>
        <w:spacing w:after="0" w:line="240" w:lineRule="auto"/>
      </w:pPr>
      <w:r>
        <w:separator/>
      </w:r>
    </w:p>
  </w:footnote>
  <w:footnote w:type="continuationSeparator" w:id="1">
    <w:p w:rsidR="005C046D" w:rsidRDefault="005C046D" w:rsidP="000440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720"/>
    <w:rsid w:val="00016027"/>
    <w:rsid w:val="000430B5"/>
    <w:rsid w:val="00044044"/>
    <w:rsid w:val="000B0A16"/>
    <w:rsid w:val="001576C5"/>
    <w:rsid w:val="00165566"/>
    <w:rsid w:val="001B3791"/>
    <w:rsid w:val="001B3B2B"/>
    <w:rsid w:val="001C1D95"/>
    <w:rsid w:val="001C5ED4"/>
    <w:rsid w:val="00202B5D"/>
    <w:rsid w:val="00276943"/>
    <w:rsid w:val="002A1D32"/>
    <w:rsid w:val="002A1E48"/>
    <w:rsid w:val="003000B8"/>
    <w:rsid w:val="003225F9"/>
    <w:rsid w:val="0035038A"/>
    <w:rsid w:val="0037033E"/>
    <w:rsid w:val="00392D67"/>
    <w:rsid w:val="003E1D2A"/>
    <w:rsid w:val="00482EE7"/>
    <w:rsid w:val="004B1403"/>
    <w:rsid w:val="004E0155"/>
    <w:rsid w:val="00550987"/>
    <w:rsid w:val="0055148D"/>
    <w:rsid w:val="005B0399"/>
    <w:rsid w:val="005C046D"/>
    <w:rsid w:val="005F72B2"/>
    <w:rsid w:val="00611A1F"/>
    <w:rsid w:val="00624DF1"/>
    <w:rsid w:val="00665E50"/>
    <w:rsid w:val="0067766C"/>
    <w:rsid w:val="006E3A42"/>
    <w:rsid w:val="006E6C4F"/>
    <w:rsid w:val="00726CAE"/>
    <w:rsid w:val="00733CF5"/>
    <w:rsid w:val="00764839"/>
    <w:rsid w:val="007D5A78"/>
    <w:rsid w:val="00824057"/>
    <w:rsid w:val="00837C50"/>
    <w:rsid w:val="00840EF0"/>
    <w:rsid w:val="00872620"/>
    <w:rsid w:val="00881F12"/>
    <w:rsid w:val="008C43EE"/>
    <w:rsid w:val="008F4720"/>
    <w:rsid w:val="0095183B"/>
    <w:rsid w:val="009B0B6A"/>
    <w:rsid w:val="009F4EDE"/>
    <w:rsid w:val="00A96AA7"/>
    <w:rsid w:val="00AD37A1"/>
    <w:rsid w:val="00AE0A06"/>
    <w:rsid w:val="00AE468D"/>
    <w:rsid w:val="00AF050F"/>
    <w:rsid w:val="00AF162C"/>
    <w:rsid w:val="00B26F26"/>
    <w:rsid w:val="00B5426C"/>
    <w:rsid w:val="00B77E63"/>
    <w:rsid w:val="00B83426"/>
    <w:rsid w:val="00B84946"/>
    <w:rsid w:val="00BF37AE"/>
    <w:rsid w:val="00BF57FE"/>
    <w:rsid w:val="00C02F79"/>
    <w:rsid w:val="00C52621"/>
    <w:rsid w:val="00D06940"/>
    <w:rsid w:val="00D83800"/>
    <w:rsid w:val="00DC332E"/>
    <w:rsid w:val="00E14FDF"/>
    <w:rsid w:val="00E51BAE"/>
    <w:rsid w:val="00E561CC"/>
    <w:rsid w:val="00EE46BE"/>
    <w:rsid w:val="00F4544E"/>
    <w:rsid w:val="00FA0B2E"/>
    <w:rsid w:val="00FA2569"/>
    <w:rsid w:val="00FD2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6BE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37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4044"/>
  </w:style>
  <w:style w:type="paragraph" w:styleId="a7">
    <w:name w:val="footer"/>
    <w:basedOn w:val="a"/>
    <w:link w:val="a8"/>
    <w:uiPriority w:val="99"/>
    <w:semiHidden/>
    <w:unhideWhenUsed/>
    <w:rsid w:val="0004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40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Admin</cp:lastModifiedBy>
  <cp:revision>32</cp:revision>
  <dcterms:created xsi:type="dcterms:W3CDTF">2022-09-26T06:54:00Z</dcterms:created>
  <dcterms:modified xsi:type="dcterms:W3CDTF">2026-04-30T05:07:00Z</dcterms:modified>
</cp:coreProperties>
</file>