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D61AF" w14:textId="7C3DB694" w:rsidR="00686F41" w:rsidRPr="00686F41" w:rsidRDefault="00686F41" w:rsidP="00C03D0D">
      <w:pPr>
        <w:pStyle w:val="a3"/>
        <w:jc w:val="center"/>
        <w:rPr>
          <w:rFonts w:ascii="Times New Roman" w:hAnsi="Times New Roman" w:cs="Times New Roman"/>
          <w:szCs w:val="28"/>
          <w:lang w:eastAsia="ru-RU"/>
        </w:rPr>
      </w:pPr>
      <w:r w:rsidRPr="00686F41">
        <w:rPr>
          <w:rFonts w:ascii="Times New Roman" w:hAnsi="Times New Roman" w:cs="Times New Roman"/>
          <w:szCs w:val="28"/>
          <w:lang w:eastAsia="ru-RU"/>
        </w:rPr>
        <w:t>Муниципальное бюджетное дошкольное образовательное учреждение</w:t>
      </w:r>
    </w:p>
    <w:p w14:paraId="50C3A27F" w14:textId="681C7587" w:rsidR="00686F41" w:rsidRPr="00686F41" w:rsidRDefault="00686F41" w:rsidP="00C03D0D">
      <w:pPr>
        <w:pStyle w:val="a3"/>
        <w:jc w:val="center"/>
        <w:rPr>
          <w:rFonts w:ascii="Times New Roman" w:hAnsi="Times New Roman" w:cs="Times New Roman"/>
          <w:szCs w:val="28"/>
          <w:lang w:eastAsia="ru-RU"/>
        </w:rPr>
      </w:pPr>
      <w:r w:rsidRPr="00686F41">
        <w:rPr>
          <w:rFonts w:ascii="Times New Roman" w:hAnsi="Times New Roman" w:cs="Times New Roman"/>
          <w:szCs w:val="28"/>
          <w:lang w:eastAsia="ru-RU"/>
        </w:rPr>
        <w:t>Детский сад общеразвивающего вида «Аленький цветочек»</w:t>
      </w:r>
    </w:p>
    <w:p w14:paraId="6A7921E1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415B47E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6D5A698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D64D3EE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02352F0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631963A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75D357D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DD9F784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DF96D81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4EAACBA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9F1449F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7E25490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0D2F91F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FBA1400" w14:textId="77777777" w:rsidR="00686F41" w:rsidRPr="00686F41" w:rsidRDefault="00686F41" w:rsidP="00C03D0D">
      <w:pPr>
        <w:pStyle w:val="a3"/>
        <w:jc w:val="center"/>
        <w:rPr>
          <w:rFonts w:ascii="Times New Roman" w:hAnsi="Times New Roman" w:cs="Times New Roman"/>
          <w:sz w:val="36"/>
          <w:szCs w:val="28"/>
          <w:lang w:eastAsia="ru-RU"/>
        </w:rPr>
      </w:pPr>
    </w:p>
    <w:p w14:paraId="73F27261" w14:textId="77777777" w:rsidR="00C03D0D" w:rsidRPr="00686F41" w:rsidRDefault="00F61647" w:rsidP="00C03D0D">
      <w:pPr>
        <w:pStyle w:val="a3"/>
        <w:jc w:val="center"/>
        <w:rPr>
          <w:rFonts w:ascii="Times New Roman" w:hAnsi="Times New Roman" w:cs="Times New Roman"/>
          <w:sz w:val="36"/>
          <w:szCs w:val="28"/>
          <w:lang w:eastAsia="ru-RU"/>
        </w:rPr>
      </w:pPr>
      <w:r w:rsidRPr="00686F41">
        <w:rPr>
          <w:rFonts w:ascii="Times New Roman" w:hAnsi="Times New Roman" w:cs="Times New Roman"/>
          <w:sz w:val="36"/>
          <w:szCs w:val="28"/>
          <w:lang w:eastAsia="ru-RU"/>
        </w:rPr>
        <w:t xml:space="preserve">Мастер -класс для педагогов </w:t>
      </w:r>
    </w:p>
    <w:p w14:paraId="19F24BA0" w14:textId="77777777" w:rsidR="00C03D0D" w:rsidRPr="00686F41" w:rsidRDefault="00F61647" w:rsidP="00C03D0D">
      <w:pPr>
        <w:pStyle w:val="a3"/>
        <w:jc w:val="center"/>
        <w:rPr>
          <w:rFonts w:ascii="Times New Roman" w:hAnsi="Times New Roman" w:cs="Times New Roman"/>
          <w:sz w:val="36"/>
          <w:szCs w:val="28"/>
          <w:lang w:eastAsia="ru-RU"/>
        </w:rPr>
      </w:pPr>
      <w:r w:rsidRPr="00686F41">
        <w:rPr>
          <w:rFonts w:ascii="Times New Roman" w:hAnsi="Times New Roman" w:cs="Times New Roman"/>
          <w:sz w:val="36"/>
          <w:szCs w:val="28"/>
          <w:lang w:eastAsia="ru-RU"/>
        </w:rPr>
        <w:t>«</w:t>
      </w:r>
      <w:proofErr w:type="spellStart"/>
      <w:r w:rsidRPr="00686F41">
        <w:rPr>
          <w:rFonts w:ascii="Times New Roman" w:hAnsi="Times New Roman" w:cs="Times New Roman"/>
          <w:sz w:val="36"/>
          <w:szCs w:val="28"/>
          <w:lang w:eastAsia="ru-RU"/>
        </w:rPr>
        <w:t>Нейролепка</w:t>
      </w:r>
      <w:proofErr w:type="spellEnd"/>
      <w:r w:rsidRPr="00686F41">
        <w:rPr>
          <w:rFonts w:ascii="Times New Roman" w:hAnsi="Times New Roman" w:cs="Times New Roman"/>
          <w:sz w:val="36"/>
          <w:szCs w:val="28"/>
          <w:lang w:eastAsia="ru-RU"/>
        </w:rPr>
        <w:t xml:space="preserve"> - уникальный инструмент </w:t>
      </w:r>
    </w:p>
    <w:p w14:paraId="6F662CE8" w14:textId="7AC95C99" w:rsidR="00F61647" w:rsidRPr="00686F41" w:rsidRDefault="00F61647" w:rsidP="00C03D0D">
      <w:pPr>
        <w:pStyle w:val="a3"/>
        <w:jc w:val="center"/>
        <w:rPr>
          <w:rFonts w:ascii="Times New Roman" w:hAnsi="Times New Roman" w:cs="Times New Roman"/>
          <w:sz w:val="36"/>
          <w:szCs w:val="28"/>
          <w:lang w:eastAsia="ru-RU"/>
        </w:rPr>
      </w:pPr>
      <w:r w:rsidRPr="00686F41">
        <w:rPr>
          <w:rFonts w:ascii="Times New Roman" w:hAnsi="Times New Roman" w:cs="Times New Roman"/>
          <w:sz w:val="36"/>
          <w:szCs w:val="28"/>
          <w:lang w:eastAsia="ru-RU"/>
        </w:rPr>
        <w:t>комплексного</w:t>
      </w:r>
      <w:r w:rsidR="00C03D0D" w:rsidRPr="00686F41">
        <w:rPr>
          <w:rFonts w:ascii="Times New Roman" w:hAnsi="Times New Roman" w:cs="Times New Roman"/>
          <w:sz w:val="36"/>
          <w:szCs w:val="28"/>
          <w:lang w:eastAsia="ru-RU"/>
        </w:rPr>
        <w:t xml:space="preserve"> </w:t>
      </w:r>
      <w:r w:rsidRPr="00686F41">
        <w:rPr>
          <w:rFonts w:ascii="Times New Roman" w:hAnsi="Times New Roman" w:cs="Times New Roman"/>
          <w:sz w:val="36"/>
          <w:szCs w:val="28"/>
          <w:lang w:eastAsia="ru-RU"/>
        </w:rPr>
        <w:t>развития личност</w:t>
      </w:r>
      <w:r w:rsidR="00C03D0D" w:rsidRPr="00686F41">
        <w:rPr>
          <w:rFonts w:ascii="Times New Roman" w:hAnsi="Times New Roman" w:cs="Times New Roman"/>
          <w:sz w:val="36"/>
          <w:szCs w:val="28"/>
          <w:lang w:eastAsia="ru-RU"/>
        </w:rPr>
        <w:t xml:space="preserve">и </w:t>
      </w:r>
      <w:r w:rsidRPr="00686F41">
        <w:rPr>
          <w:rFonts w:ascii="Times New Roman" w:hAnsi="Times New Roman" w:cs="Times New Roman"/>
          <w:sz w:val="36"/>
          <w:szCs w:val="28"/>
          <w:lang w:eastAsia="ru-RU"/>
        </w:rPr>
        <w:t>ребенка»</w:t>
      </w:r>
    </w:p>
    <w:p w14:paraId="765606BE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D4D9BC3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8ABE7D0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5E8F055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4589138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4C7EEDA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5231568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DF92C6C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B29E575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1547227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FAC01EF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4D2F768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C6A1DFF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E0D8D3A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8EFB41A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F6CF6AA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EDD0E9A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1861CE3" w14:textId="77777777" w:rsidR="00686F41" w:rsidRDefault="00686F41" w:rsidP="00C03D0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10EFC85" w14:textId="4FB7F589" w:rsidR="00686F41" w:rsidRDefault="00686F41" w:rsidP="00686F41">
      <w:pPr>
        <w:pStyle w:val="a3"/>
        <w:jc w:val="right"/>
        <w:rPr>
          <w:rFonts w:ascii="Times New Roman" w:hAnsi="Times New Roman" w:cs="Times New Roman"/>
          <w:sz w:val="24"/>
          <w:szCs w:val="28"/>
          <w:lang w:eastAsia="ru-RU"/>
        </w:rPr>
      </w:pPr>
      <w:r w:rsidRPr="00686F41">
        <w:rPr>
          <w:rFonts w:ascii="Times New Roman" w:hAnsi="Times New Roman" w:cs="Times New Roman"/>
          <w:sz w:val="24"/>
          <w:szCs w:val="28"/>
          <w:lang w:eastAsia="ru-RU"/>
        </w:rPr>
        <w:t>Подг</w:t>
      </w:r>
      <w:r>
        <w:rPr>
          <w:rFonts w:ascii="Times New Roman" w:hAnsi="Times New Roman" w:cs="Times New Roman"/>
          <w:sz w:val="24"/>
          <w:szCs w:val="28"/>
          <w:lang w:eastAsia="ru-RU"/>
        </w:rPr>
        <w:t>отовил: Язовских И. В.,</w:t>
      </w:r>
    </w:p>
    <w:p w14:paraId="5F5357D1" w14:textId="77777777" w:rsidR="00686F41" w:rsidRDefault="00686F41" w:rsidP="00686F41">
      <w:pPr>
        <w:pStyle w:val="a3"/>
        <w:jc w:val="right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8"/>
          <w:lang w:eastAsia="ru-RU"/>
        </w:rPr>
        <w:t xml:space="preserve">воспитатель </w:t>
      </w:r>
    </w:p>
    <w:p w14:paraId="52103BE0" w14:textId="1B5CDEF8" w:rsidR="00686F41" w:rsidRDefault="00686F41" w:rsidP="00686F41">
      <w:pPr>
        <w:pStyle w:val="a3"/>
        <w:jc w:val="right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8"/>
          <w:lang w:eastAsia="ru-RU"/>
        </w:rPr>
        <w:t>высшей квалификационной категории</w:t>
      </w:r>
    </w:p>
    <w:p w14:paraId="54E2951A" w14:textId="77777777" w:rsidR="00686F41" w:rsidRDefault="00686F41" w:rsidP="00686F41">
      <w:pPr>
        <w:pStyle w:val="a3"/>
        <w:jc w:val="right"/>
        <w:rPr>
          <w:rFonts w:ascii="Times New Roman" w:hAnsi="Times New Roman" w:cs="Times New Roman"/>
          <w:sz w:val="24"/>
          <w:szCs w:val="28"/>
          <w:lang w:eastAsia="ru-RU"/>
        </w:rPr>
      </w:pPr>
    </w:p>
    <w:p w14:paraId="137EEB74" w14:textId="77777777" w:rsidR="00686F41" w:rsidRDefault="00686F41" w:rsidP="00686F41">
      <w:pPr>
        <w:pStyle w:val="a3"/>
        <w:jc w:val="right"/>
        <w:rPr>
          <w:rFonts w:ascii="Times New Roman" w:hAnsi="Times New Roman" w:cs="Times New Roman"/>
          <w:sz w:val="24"/>
          <w:szCs w:val="28"/>
          <w:lang w:eastAsia="ru-RU"/>
        </w:rPr>
      </w:pPr>
    </w:p>
    <w:p w14:paraId="071B6EED" w14:textId="77777777" w:rsidR="00686F41" w:rsidRDefault="00686F41" w:rsidP="00686F41">
      <w:pPr>
        <w:pStyle w:val="a3"/>
        <w:jc w:val="right"/>
        <w:rPr>
          <w:rFonts w:ascii="Times New Roman" w:hAnsi="Times New Roman" w:cs="Times New Roman"/>
          <w:sz w:val="24"/>
          <w:szCs w:val="28"/>
          <w:lang w:eastAsia="ru-RU"/>
        </w:rPr>
      </w:pPr>
    </w:p>
    <w:p w14:paraId="427B2CE6" w14:textId="7E731676" w:rsidR="00686F41" w:rsidRDefault="00686F41" w:rsidP="00686F41">
      <w:pPr>
        <w:pStyle w:val="a3"/>
        <w:jc w:val="center"/>
        <w:rPr>
          <w:rFonts w:ascii="Times New Roman" w:hAnsi="Times New Roman" w:cs="Times New Roman"/>
          <w:sz w:val="24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8"/>
          <w:lang w:eastAsia="ru-RU"/>
        </w:rPr>
        <w:t>Перегрёбное</w:t>
      </w:r>
      <w:proofErr w:type="spellEnd"/>
      <w:r>
        <w:rPr>
          <w:rFonts w:ascii="Times New Roman" w:hAnsi="Times New Roman" w:cs="Times New Roman"/>
          <w:sz w:val="24"/>
          <w:szCs w:val="28"/>
          <w:lang w:eastAsia="ru-RU"/>
        </w:rPr>
        <w:t>, 2024г</w:t>
      </w:r>
    </w:p>
    <w:p w14:paraId="15D839AA" w14:textId="77777777" w:rsidR="00686F41" w:rsidRDefault="00686F41" w:rsidP="00686F41">
      <w:pPr>
        <w:pStyle w:val="a3"/>
        <w:jc w:val="right"/>
        <w:rPr>
          <w:rFonts w:ascii="Times New Roman" w:hAnsi="Times New Roman" w:cs="Times New Roman"/>
          <w:sz w:val="24"/>
          <w:szCs w:val="28"/>
          <w:lang w:eastAsia="ru-RU"/>
        </w:rPr>
      </w:pPr>
    </w:p>
    <w:p w14:paraId="09B0BF42" w14:textId="72217955" w:rsidR="00126502" w:rsidRDefault="003422D7" w:rsidP="00686F41">
      <w:pPr>
        <w:pStyle w:val="a3"/>
        <w:rPr>
          <w:rFonts w:ascii="Times New Roman" w:hAnsi="Times New Roman" w:cs="Times New Roman"/>
          <w:sz w:val="32"/>
          <w:szCs w:val="28"/>
          <w:lang w:eastAsia="ru-RU"/>
        </w:rPr>
      </w:pPr>
      <w:r>
        <w:rPr>
          <w:rFonts w:ascii="Times New Roman" w:hAnsi="Times New Roman" w:cs="Times New Roman"/>
          <w:sz w:val="32"/>
          <w:szCs w:val="28"/>
          <w:lang w:eastAsia="ru-RU"/>
        </w:rPr>
        <w:lastRenderedPageBreak/>
        <w:t>Теоре</w:t>
      </w:r>
      <w:r w:rsidR="00686F41" w:rsidRPr="00686F41">
        <w:rPr>
          <w:rFonts w:ascii="Times New Roman" w:hAnsi="Times New Roman" w:cs="Times New Roman"/>
          <w:sz w:val="32"/>
          <w:szCs w:val="28"/>
          <w:lang w:eastAsia="ru-RU"/>
        </w:rPr>
        <w:t xml:space="preserve">тическая часть </w:t>
      </w:r>
    </w:p>
    <w:p w14:paraId="0560431B" w14:textId="77777777" w:rsidR="00686F41" w:rsidRPr="00686F41" w:rsidRDefault="00686F41" w:rsidP="00686F41">
      <w:pPr>
        <w:pStyle w:val="a3"/>
        <w:rPr>
          <w:rFonts w:ascii="Times New Roman" w:hAnsi="Times New Roman" w:cs="Times New Roman"/>
          <w:sz w:val="32"/>
          <w:szCs w:val="28"/>
          <w:lang w:eastAsia="ru-RU"/>
        </w:rPr>
      </w:pPr>
    </w:p>
    <w:p w14:paraId="3E8C209D" w14:textId="77777777" w:rsidR="00126502" w:rsidRPr="00FF72A9" w:rsidRDefault="00126502" w:rsidP="00FF72A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FF72A9">
        <w:rPr>
          <w:rFonts w:ascii="Times New Roman" w:hAnsi="Times New Roman" w:cs="Times New Roman"/>
          <w:sz w:val="24"/>
          <w:szCs w:val="24"/>
          <w:lang w:eastAsia="ru-RU"/>
        </w:rPr>
        <w:t>Нейролепка</w:t>
      </w:r>
      <w:proofErr w:type="spellEnd"/>
      <w:r w:rsidRPr="00FF72A9">
        <w:rPr>
          <w:rFonts w:ascii="Times New Roman" w:hAnsi="Times New Roman" w:cs="Times New Roman"/>
          <w:sz w:val="24"/>
          <w:szCs w:val="24"/>
          <w:lang w:eastAsia="ru-RU"/>
        </w:rPr>
        <w:t xml:space="preserve"> - уникальная методика, которая совмещает собой занятия и игры с пластилином. </w:t>
      </w:r>
      <w:proofErr w:type="spellStart"/>
      <w:r w:rsidRPr="00FF72A9">
        <w:rPr>
          <w:rFonts w:ascii="Times New Roman" w:hAnsi="Times New Roman" w:cs="Times New Roman"/>
          <w:sz w:val="24"/>
          <w:szCs w:val="24"/>
          <w:lang w:eastAsia="ru-RU"/>
        </w:rPr>
        <w:t>Нейролепка</w:t>
      </w:r>
      <w:proofErr w:type="spellEnd"/>
      <w:r w:rsidRPr="00FF72A9">
        <w:rPr>
          <w:rFonts w:ascii="Times New Roman" w:hAnsi="Times New Roman" w:cs="Times New Roman"/>
          <w:sz w:val="24"/>
          <w:szCs w:val="24"/>
          <w:lang w:eastAsia="ru-RU"/>
        </w:rPr>
        <w:t xml:space="preserve"> развивает: мелкую моторику, речь, межполушарные связи, образное мышление, усидчивость, снимает стресс.</w:t>
      </w:r>
    </w:p>
    <w:p w14:paraId="20CC08E5" w14:textId="77777777" w:rsidR="00126502" w:rsidRPr="00FF72A9" w:rsidRDefault="00126502" w:rsidP="00FF72A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462AC12" w14:textId="77777777" w:rsidR="00E50411" w:rsidRPr="00FF72A9" w:rsidRDefault="00126502" w:rsidP="00FF72A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72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F72A9">
        <w:rPr>
          <w:rFonts w:ascii="Times New Roman" w:hAnsi="Times New Roman" w:cs="Times New Roman"/>
          <w:sz w:val="24"/>
          <w:szCs w:val="24"/>
          <w:lang w:eastAsia="ru-RU"/>
        </w:rPr>
        <w:t>Нейролепка</w:t>
      </w:r>
      <w:proofErr w:type="spellEnd"/>
      <w:r w:rsidRPr="00FF72A9">
        <w:rPr>
          <w:rFonts w:ascii="Times New Roman" w:hAnsi="Times New Roman" w:cs="Times New Roman"/>
          <w:sz w:val="24"/>
          <w:szCs w:val="24"/>
          <w:lang w:eastAsia="ru-RU"/>
        </w:rPr>
        <w:t xml:space="preserve"> гармонично развивает все три основные формы мышления: </w:t>
      </w:r>
    </w:p>
    <w:p w14:paraId="0D62DE63" w14:textId="77777777" w:rsidR="00E50411" w:rsidRPr="00FF72A9" w:rsidRDefault="00126502" w:rsidP="00FF72A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72A9">
        <w:rPr>
          <w:rFonts w:ascii="Times New Roman" w:hAnsi="Times New Roman" w:cs="Times New Roman"/>
          <w:sz w:val="24"/>
          <w:szCs w:val="24"/>
          <w:lang w:eastAsia="ru-RU"/>
        </w:rPr>
        <w:t xml:space="preserve">1. наглядно - действенное; </w:t>
      </w:r>
    </w:p>
    <w:p w14:paraId="2E4B2498" w14:textId="77777777" w:rsidR="00E50411" w:rsidRPr="00FF72A9" w:rsidRDefault="00126502" w:rsidP="00FF72A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72A9">
        <w:rPr>
          <w:rFonts w:ascii="Times New Roman" w:hAnsi="Times New Roman" w:cs="Times New Roman"/>
          <w:sz w:val="24"/>
          <w:szCs w:val="24"/>
          <w:lang w:eastAsia="ru-RU"/>
        </w:rPr>
        <w:t xml:space="preserve">2. наглядно - образное; </w:t>
      </w:r>
    </w:p>
    <w:p w14:paraId="4E7DF535" w14:textId="1C68722B" w:rsidR="00126502" w:rsidRPr="00FF72A9" w:rsidRDefault="00126502" w:rsidP="00FF72A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72A9">
        <w:rPr>
          <w:rFonts w:ascii="Times New Roman" w:hAnsi="Times New Roman" w:cs="Times New Roman"/>
          <w:sz w:val="24"/>
          <w:szCs w:val="24"/>
          <w:lang w:eastAsia="ru-RU"/>
        </w:rPr>
        <w:t xml:space="preserve">3. словесно - логическое. </w:t>
      </w:r>
    </w:p>
    <w:p w14:paraId="5134DF0D" w14:textId="77777777" w:rsidR="00126502" w:rsidRPr="00FF72A9" w:rsidRDefault="00126502" w:rsidP="00FF72A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C752A0E" w14:textId="5ED8D4F2" w:rsidR="00126502" w:rsidRPr="00FF72A9" w:rsidRDefault="00126502" w:rsidP="00FF72A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FF72A9">
        <w:rPr>
          <w:rFonts w:ascii="Times New Roman" w:hAnsi="Times New Roman" w:cs="Times New Roman"/>
          <w:sz w:val="24"/>
          <w:szCs w:val="24"/>
          <w:lang w:eastAsia="ru-RU"/>
        </w:rPr>
        <w:t>Нейролепка</w:t>
      </w:r>
      <w:proofErr w:type="spellEnd"/>
      <w:r w:rsidRPr="00FF72A9">
        <w:rPr>
          <w:rFonts w:ascii="Times New Roman" w:hAnsi="Times New Roman" w:cs="Times New Roman"/>
          <w:sz w:val="24"/>
          <w:szCs w:val="24"/>
          <w:lang w:eastAsia="ru-RU"/>
        </w:rPr>
        <w:t>: модн</w:t>
      </w:r>
      <w:r w:rsidR="00E50411" w:rsidRPr="00FF72A9">
        <w:rPr>
          <w:rFonts w:ascii="Times New Roman" w:hAnsi="Times New Roman" w:cs="Times New Roman"/>
          <w:sz w:val="24"/>
          <w:szCs w:val="24"/>
          <w:lang w:eastAsia="ru-RU"/>
        </w:rPr>
        <w:t>ое слово или новое направление?</w:t>
      </w:r>
    </w:p>
    <w:p w14:paraId="5260FE12" w14:textId="0161E026" w:rsidR="00126502" w:rsidRPr="00FF72A9" w:rsidRDefault="00126502" w:rsidP="00FF72A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72A9">
        <w:rPr>
          <w:rFonts w:ascii="Times New Roman" w:hAnsi="Times New Roman" w:cs="Times New Roman"/>
          <w:sz w:val="24"/>
          <w:szCs w:val="24"/>
          <w:lang w:eastAsia="ru-RU"/>
        </w:rPr>
        <w:t>Сейчас очень часто стал исп</w:t>
      </w:r>
      <w:r w:rsidR="00E50411" w:rsidRPr="00FF72A9">
        <w:rPr>
          <w:rFonts w:ascii="Times New Roman" w:hAnsi="Times New Roman" w:cs="Times New Roman"/>
          <w:sz w:val="24"/>
          <w:szCs w:val="24"/>
          <w:lang w:eastAsia="ru-RU"/>
        </w:rPr>
        <w:t>ользоваться термин «</w:t>
      </w:r>
      <w:proofErr w:type="spellStart"/>
      <w:r w:rsidR="00E50411" w:rsidRPr="00FF72A9">
        <w:rPr>
          <w:rFonts w:ascii="Times New Roman" w:hAnsi="Times New Roman" w:cs="Times New Roman"/>
          <w:sz w:val="24"/>
          <w:szCs w:val="24"/>
          <w:lang w:eastAsia="ru-RU"/>
        </w:rPr>
        <w:t>нейролепка</w:t>
      </w:r>
      <w:proofErr w:type="spellEnd"/>
      <w:r w:rsidR="00E50411" w:rsidRPr="00FF72A9">
        <w:rPr>
          <w:rFonts w:ascii="Times New Roman" w:hAnsi="Times New Roman" w:cs="Times New Roman"/>
          <w:sz w:val="24"/>
          <w:szCs w:val="24"/>
          <w:lang w:eastAsia="ru-RU"/>
        </w:rPr>
        <w:t>».</w:t>
      </w:r>
      <w:r w:rsidRPr="00FF72A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50411" w:rsidRPr="00FF72A9">
        <w:rPr>
          <w:rFonts w:ascii="Times New Roman" w:hAnsi="Times New Roman" w:cs="Times New Roman"/>
          <w:sz w:val="24"/>
          <w:szCs w:val="24"/>
          <w:lang w:eastAsia="ru-RU"/>
        </w:rPr>
        <w:t>Если она</w:t>
      </w:r>
      <w:r w:rsidRPr="00FF72A9">
        <w:rPr>
          <w:rFonts w:ascii="Times New Roman" w:hAnsi="Times New Roman" w:cs="Times New Roman"/>
          <w:sz w:val="24"/>
          <w:szCs w:val="24"/>
          <w:lang w:eastAsia="ru-RU"/>
        </w:rPr>
        <w:t xml:space="preserve"> развивает моторику, фантазию, усидчивость, творческое мышление и т.д., то возникает вопрос: разве это делает не любая лепка? Лепка из любого материала и в любы</w:t>
      </w:r>
      <w:r w:rsidR="00E50411" w:rsidRPr="00FF72A9">
        <w:rPr>
          <w:rFonts w:ascii="Times New Roman" w:hAnsi="Times New Roman" w:cs="Times New Roman"/>
          <w:sz w:val="24"/>
          <w:szCs w:val="24"/>
          <w:lang w:eastAsia="ru-RU"/>
        </w:rPr>
        <w:t>х техниках работает именно так!</w:t>
      </w:r>
    </w:p>
    <w:p w14:paraId="0D67002F" w14:textId="232E3625" w:rsidR="00126502" w:rsidRPr="00FF72A9" w:rsidRDefault="00126502" w:rsidP="00FF72A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72A9">
        <w:rPr>
          <w:rFonts w:ascii="Times New Roman" w:hAnsi="Times New Roman" w:cs="Times New Roman"/>
          <w:sz w:val="24"/>
          <w:szCs w:val="24"/>
          <w:lang w:eastAsia="ru-RU"/>
        </w:rPr>
        <w:t xml:space="preserve">В чем же отличие обычной лепки от </w:t>
      </w:r>
      <w:proofErr w:type="spellStart"/>
      <w:r w:rsidRPr="00FF72A9">
        <w:rPr>
          <w:rFonts w:ascii="Times New Roman" w:hAnsi="Times New Roman" w:cs="Times New Roman"/>
          <w:sz w:val="24"/>
          <w:szCs w:val="24"/>
          <w:lang w:eastAsia="ru-RU"/>
        </w:rPr>
        <w:t>нейроле</w:t>
      </w:r>
      <w:r w:rsidR="00E50411" w:rsidRPr="00FF72A9">
        <w:rPr>
          <w:rFonts w:ascii="Times New Roman" w:hAnsi="Times New Roman" w:cs="Times New Roman"/>
          <w:sz w:val="24"/>
          <w:szCs w:val="24"/>
          <w:lang w:eastAsia="ru-RU"/>
        </w:rPr>
        <w:t>пки</w:t>
      </w:r>
      <w:proofErr w:type="spellEnd"/>
      <w:r w:rsidR="00E50411" w:rsidRPr="00FF72A9">
        <w:rPr>
          <w:rFonts w:ascii="Times New Roman" w:hAnsi="Times New Roman" w:cs="Times New Roman"/>
          <w:sz w:val="24"/>
          <w:szCs w:val="24"/>
          <w:lang w:eastAsia="ru-RU"/>
        </w:rPr>
        <w:t>?</w:t>
      </w:r>
    </w:p>
    <w:p w14:paraId="5CA60371" w14:textId="437ED122" w:rsidR="00126502" w:rsidRDefault="00126502" w:rsidP="00FF72A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F72A9">
        <w:rPr>
          <w:rFonts w:ascii="Times New Roman" w:hAnsi="Times New Roman" w:cs="Times New Roman"/>
          <w:sz w:val="24"/>
          <w:szCs w:val="24"/>
          <w:lang w:eastAsia="ru-RU"/>
        </w:rPr>
        <w:t xml:space="preserve">В психологии есть понятие </w:t>
      </w:r>
      <w:proofErr w:type="spellStart"/>
      <w:r w:rsidRPr="00FF72A9">
        <w:rPr>
          <w:rFonts w:ascii="Times New Roman" w:hAnsi="Times New Roman" w:cs="Times New Roman"/>
          <w:sz w:val="24"/>
          <w:szCs w:val="24"/>
          <w:lang w:eastAsia="ru-RU"/>
        </w:rPr>
        <w:t>нейрогимнастики</w:t>
      </w:r>
      <w:proofErr w:type="spellEnd"/>
      <w:r w:rsidRPr="00FF72A9">
        <w:rPr>
          <w:rFonts w:ascii="Times New Roman" w:hAnsi="Times New Roman" w:cs="Times New Roman"/>
          <w:sz w:val="24"/>
          <w:szCs w:val="24"/>
          <w:lang w:eastAsia="ru-RU"/>
        </w:rPr>
        <w:t>, основной принцип которой - выполнение разных действий двумя руками сразу (например, одна рука показывает знак «Ок», другая «Класс» и надо быстро менять руки несколько раз).</w:t>
      </w:r>
    </w:p>
    <w:p w14:paraId="4C7D5B89" w14:textId="77777777" w:rsidR="00B5034E" w:rsidRPr="00B5034E" w:rsidRDefault="00B5034E" w:rsidP="00B5034E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034E">
        <w:rPr>
          <w:rFonts w:ascii="Times New Roman" w:hAnsi="Times New Roman" w:cs="Times New Roman"/>
          <w:sz w:val="24"/>
          <w:szCs w:val="24"/>
          <w:lang w:eastAsia="ru-RU"/>
        </w:rPr>
        <w:t>Итак, что же такое НЕЙРОГИМНАСТИКА?</w:t>
      </w:r>
    </w:p>
    <w:p w14:paraId="75F5CC66" w14:textId="47991D3B" w:rsidR="00B5034E" w:rsidRPr="00FF72A9" w:rsidRDefault="00B5034E" w:rsidP="00FF72A9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5034E">
        <w:rPr>
          <w:rFonts w:ascii="Times New Roman" w:hAnsi="Times New Roman" w:cs="Times New Roman"/>
          <w:sz w:val="24"/>
          <w:szCs w:val="24"/>
          <w:lang w:eastAsia="ru-RU"/>
        </w:rPr>
        <w:t xml:space="preserve">Гимнастика мозга, или </w:t>
      </w:r>
      <w:proofErr w:type="spellStart"/>
      <w:r w:rsidRPr="00B5034E">
        <w:rPr>
          <w:rFonts w:ascii="Times New Roman" w:hAnsi="Times New Roman" w:cs="Times New Roman"/>
          <w:sz w:val="24"/>
          <w:szCs w:val="24"/>
          <w:lang w:eastAsia="ru-RU"/>
        </w:rPr>
        <w:t>нейрогимнастика</w:t>
      </w:r>
      <w:proofErr w:type="spellEnd"/>
      <w:r w:rsidRPr="00B5034E">
        <w:rPr>
          <w:rFonts w:ascii="Times New Roman" w:hAnsi="Times New Roman" w:cs="Times New Roman"/>
          <w:sz w:val="24"/>
          <w:szCs w:val="24"/>
          <w:lang w:eastAsia="ru-RU"/>
        </w:rPr>
        <w:t>, — это комплекс простых движений, которые активизируют самые разнообразные умственные процессы. Известно, что правое полушарие мозга координирует работу левой половины тела, и наоборот.</w:t>
      </w:r>
    </w:p>
    <w:p w14:paraId="5424A9EF" w14:textId="325350F5" w:rsidR="00877F27" w:rsidRPr="00FF72A9" w:rsidRDefault="00877F27" w:rsidP="00FF72A9">
      <w:pPr>
        <w:pStyle w:val="c1"/>
        <w:shd w:val="clear" w:color="auto" w:fill="FFFFFF"/>
        <w:spacing w:after="0"/>
        <w:jc w:val="both"/>
        <w:rPr>
          <w:rStyle w:val="c0"/>
          <w:color w:val="000000"/>
        </w:rPr>
      </w:pPr>
      <w:r w:rsidRPr="00FF72A9">
        <w:rPr>
          <w:rStyle w:val="c0"/>
          <w:color w:val="000000"/>
        </w:rPr>
        <w:t xml:space="preserve">Зачем детям нужна </w:t>
      </w:r>
      <w:proofErr w:type="spellStart"/>
      <w:r w:rsidRPr="00FF72A9">
        <w:rPr>
          <w:rStyle w:val="c0"/>
          <w:color w:val="000000"/>
        </w:rPr>
        <w:t>нейрогимнастика</w:t>
      </w:r>
      <w:proofErr w:type="spellEnd"/>
      <w:r w:rsidRPr="00FF72A9">
        <w:rPr>
          <w:rStyle w:val="c0"/>
          <w:color w:val="000000"/>
        </w:rPr>
        <w:t>?</w:t>
      </w:r>
    </w:p>
    <w:p w14:paraId="2D9FE22F" w14:textId="0C921B9E" w:rsidR="00877F27" w:rsidRPr="00FF72A9" w:rsidRDefault="00877F27" w:rsidP="00FF72A9">
      <w:pPr>
        <w:pStyle w:val="c1"/>
        <w:shd w:val="clear" w:color="auto" w:fill="FFFFFF"/>
        <w:spacing w:after="0"/>
        <w:jc w:val="both"/>
        <w:rPr>
          <w:rStyle w:val="c0"/>
          <w:color w:val="000000"/>
        </w:rPr>
      </w:pPr>
      <w:proofErr w:type="spellStart"/>
      <w:r w:rsidRPr="00FF72A9">
        <w:rPr>
          <w:rStyle w:val="c0"/>
          <w:color w:val="000000"/>
        </w:rPr>
        <w:t>Нейрогимнастика</w:t>
      </w:r>
      <w:proofErr w:type="spellEnd"/>
      <w:r w:rsidRPr="00FF72A9">
        <w:rPr>
          <w:rStyle w:val="c0"/>
          <w:color w:val="000000"/>
        </w:rPr>
        <w:t xml:space="preserve"> полезна не только детям, но и взрослым; однако наиболее эффективны </w:t>
      </w:r>
      <w:proofErr w:type="spellStart"/>
      <w:r w:rsidRPr="00FF72A9">
        <w:rPr>
          <w:rStyle w:val="c0"/>
          <w:color w:val="000000"/>
        </w:rPr>
        <w:t>нейроупражнения</w:t>
      </w:r>
      <w:proofErr w:type="spellEnd"/>
      <w:r w:rsidRPr="00FF72A9">
        <w:rPr>
          <w:rStyle w:val="c0"/>
          <w:color w:val="000000"/>
        </w:rPr>
        <w:t xml:space="preserve"> в возрасте до восьми лет — в этот период у детей активно формируются межполушарные связи и закладывается основа интеллекта. Поэтому, уже с четырёх лет, рекомендуется, ежедневно выполнять несложные комплексы упражнений общей продолжительностью 5–10 минут, начиная с самых простых и постепенно усложняя движения.</w:t>
      </w:r>
      <w:r w:rsidR="00331DC8">
        <w:rPr>
          <w:rStyle w:val="c0"/>
          <w:color w:val="000000"/>
        </w:rPr>
        <w:t xml:space="preserve"> </w:t>
      </w:r>
      <w:r w:rsidRPr="00FF72A9">
        <w:rPr>
          <w:rStyle w:val="c0"/>
          <w:color w:val="000000"/>
        </w:rPr>
        <w:t xml:space="preserve">Так же </w:t>
      </w:r>
      <w:proofErr w:type="spellStart"/>
      <w:r w:rsidRPr="00FF72A9">
        <w:rPr>
          <w:rStyle w:val="c0"/>
          <w:color w:val="000000"/>
        </w:rPr>
        <w:t>нейроупражнения</w:t>
      </w:r>
      <w:proofErr w:type="spellEnd"/>
      <w:r w:rsidRPr="00FF72A9">
        <w:rPr>
          <w:rStyle w:val="c0"/>
          <w:color w:val="000000"/>
        </w:rPr>
        <w:t xml:space="preserve"> активно применяются и в работе с детьми с различными нарушениями в развитии.</w:t>
      </w:r>
    </w:p>
    <w:p w14:paraId="343C2179" w14:textId="2A16EB9A" w:rsidR="00877F27" w:rsidRPr="00FF72A9" w:rsidRDefault="00B5034E" w:rsidP="00FF72A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rStyle w:val="c0"/>
          <w:color w:val="000000"/>
        </w:rPr>
        <w:t>Для</w:t>
      </w:r>
      <w:r w:rsidR="00877F27" w:rsidRPr="00FF72A9">
        <w:rPr>
          <w:rStyle w:val="c0"/>
          <w:color w:val="000000"/>
        </w:rPr>
        <w:t xml:space="preserve"> занятий </w:t>
      </w:r>
      <w:proofErr w:type="spellStart"/>
      <w:r w:rsidR="00877F27" w:rsidRPr="00FF72A9">
        <w:rPr>
          <w:rStyle w:val="c0"/>
          <w:color w:val="000000"/>
        </w:rPr>
        <w:t>нейрогимнастикой</w:t>
      </w:r>
      <w:proofErr w:type="spellEnd"/>
      <w:r w:rsidR="00877F27" w:rsidRPr="00FF72A9">
        <w:rPr>
          <w:rStyle w:val="c0"/>
          <w:color w:val="000000"/>
        </w:rPr>
        <w:t xml:space="preserve"> не нужны особые показания.  К тому же современные дети зачастую ведут малоподвижный образ жизни и редко участвуют в активных дворовых играх, благодаря которым </w:t>
      </w:r>
      <w:proofErr w:type="spellStart"/>
      <w:r w:rsidR="00877F27" w:rsidRPr="00FF72A9">
        <w:rPr>
          <w:rStyle w:val="c0"/>
          <w:color w:val="000000"/>
        </w:rPr>
        <w:t>нейрокоррекция</w:t>
      </w:r>
      <w:proofErr w:type="spellEnd"/>
      <w:r w:rsidR="00877F27" w:rsidRPr="00FF72A9">
        <w:rPr>
          <w:rStyle w:val="c0"/>
          <w:color w:val="000000"/>
        </w:rPr>
        <w:t xml:space="preserve"> прох</w:t>
      </w:r>
      <w:r w:rsidR="00331DC8">
        <w:rPr>
          <w:rStyle w:val="c0"/>
          <w:color w:val="000000"/>
        </w:rPr>
        <w:t xml:space="preserve">одит самым естественным образом, поэтому </w:t>
      </w:r>
      <w:proofErr w:type="spellStart"/>
      <w:r w:rsidR="00331DC8">
        <w:rPr>
          <w:rStyle w:val="c0"/>
          <w:color w:val="000000"/>
        </w:rPr>
        <w:t>нейрогимнастика</w:t>
      </w:r>
      <w:proofErr w:type="spellEnd"/>
      <w:r w:rsidR="00331DC8">
        <w:rPr>
          <w:rStyle w:val="c0"/>
          <w:color w:val="000000"/>
        </w:rPr>
        <w:t xml:space="preserve"> поможет восполнить эти пробелы.</w:t>
      </w:r>
    </w:p>
    <w:p w14:paraId="619B60BB" w14:textId="77777777" w:rsidR="00FF72A9" w:rsidRPr="00FF72A9" w:rsidRDefault="00FF72A9" w:rsidP="00FF72A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20DACA91" w14:textId="7C27F5BC" w:rsidR="00FF72A9" w:rsidRDefault="00FF72A9" w:rsidP="00FF72A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proofErr w:type="spellStart"/>
      <w:r w:rsidRPr="00FF72A9">
        <w:rPr>
          <w:rStyle w:val="c0"/>
          <w:color w:val="000000"/>
        </w:rPr>
        <w:t>Нейрогимнастика</w:t>
      </w:r>
      <w:proofErr w:type="spellEnd"/>
      <w:r w:rsidRPr="00FF72A9">
        <w:rPr>
          <w:rStyle w:val="c0"/>
          <w:color w:val="000000"/>
        </w:rPr>
        <w:t xml:space="preserve"> — не только лёгкий и увлекательный способ «прокачать» мозг, который подходит как взрослым, так и детям: это ещё и прекрасный вариант совместного времяпрепровождения, своеобразный ежедневный ритуал.</w:t>
      </w:r>
    </w:p>
    <w:p w14:paraId="4C5934A8" w14:textId="77777777" w:rsidR="00331DC8" w:rsidRPr="00FF72A9" w:rsidRDefault="00331DC8" w:rsidP="00FF72A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14:paraId="57BDFFA7" w14:textId="3D61A80D" w:rsidR="00686F41" w:rsidRDefault="00331DC8" w:rsidP="00FF72A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Вернёмся к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нейролепке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686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r w:rsidR="00686F41" w:rsidRPr="00686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 самый осязаемый вид художественного творчества. Ребёнок не только видит то, что создал, но и трогает, берёт в руки и по мере необходимости изменяет. Основной материал — пластилин, а основным инструментом в </w:t>
      </w:r>
      <w:proofErr w:type="spellStart"/>
      <w:r w:rsidR="00686F41" w:rsidRPr="00686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нейролепке</w:t>
      </w:r>
      <w:proofErr w:type="spellEnd"/>
      <w:r w:rsidR="00686F41" w:rsidRPr="00686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рука (вернее, обе руки, следовательно, уровень умения зависит от владения собственными руками. Данная методика хороша тем, что она доступна детям разного дошкольного возраста, позволяет быстро достичь желаемого результата и вносит определенную новизну в творчество детей, делает его более увлекательным и интересным.</w:t>
      </w:r>
    </w:p>
    <w:p w14:paraId="495F99DC" w14:textId="2F059C16" w:rsidR="00F61647" w:rsidRDefault="00F61647" w:rsidP="00FF72A9">
      <w:pPr>
        <w:jc w:val="both"/>
        <w:rPr>
          <w:rFonts w:ascii="Times New Roman" w:hAnsi="Times New Roman" w:cs="Times New Roman"/>
          <w:sz w:val="24"/>
          <w:szCs w:val="24"/>
        </w:rPr>
      </w:pPr>
      <w:r w:rsidRPr="00FF72A9">
        <w:rPr>
          <w:rFonts w:ascii="Times New Roman" w:hAnsi="Times New Roman" w:cs="Times New Roman"/>
          <w:sz w:val="24"/>
          <w:szCs w:val="24"/>
        </w:rPr>
        <w:lastRenderedPageBreak/>
        <w:t xml:space="preserve">Польза </w:t>
      </w:r>
      <w:proofErr w:type="spellStart"/>
      <w:r w:rsidRPr="00FF72A9">
        <w:rPr>
          <w:rFonts w:ascii="Times New Roman" w:hAnsi="Times New Roman" w:cs="Times New Roman"/>
          <w:sz w:val="24"/>
          <w:szCs w:val="24"/>
        </w:rPr>
        <w:t>нейролепки</w:t>
      </w:r>
      <w:proofErr w:type="spellEnd"/>
      <w:r w:rsidRPr="00FF72A9">
        <w:rPr>
          <w:rFonts w:ascii="Times New Roman" w:hAnsi="Times New Roman" w:cs="Times New Roman"/>
          <w:sz w:val="24"/>
          <w:szCs w:val="24"/>
        </w:rPr>
        <w:t xml:space="preserve"> для детей также заключается в ее способности успокаивать и расслаблять. При работе с пластилином у ребенка снижается уровень стресса и тревожности. Это особенно полезно для детей с нарушениями в развитии или повышенной возбудимостью.</w:t>
      </w:r>
    </w:p>
    <w:p w14:paraId="4697EFD7" w14:textId="77777777" w:rsidR="00B5034E" w:rsidRPr="00B5034E" w:rsidRDefault="00B5034E" w:rsidP="00B5034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5034E">
        <w:rPr>
          <w:rFonts w:ascii="Times New Roman" w:hAnsi="Times New Roman" w:cs="Times New Roman"/>
          <w:sz w:val="24"/>
          <w:szCs w:val="24"/>
        </w:rPr>
        <w:t>Нейролепка</w:t>
      </w:r>
      <w:proofErr w:type="spellEnd"/>
      <w:r w:rsidRPr="00B5034E">
        <w:rPr>
          <w:rFonts w:ascii="Times New Roman" w:hAnsi="Times New Roman" w:cs="Times New Roman"/>
          <w:sz w:val="24"/>
          <w:szCs w:val="24"/>
        </w:rPr>
        <w:t xml:space="preserve"> может быть отдельным занятием, направленным на развитие межполушарных связей и иметь свою структуру и определенные задачи:</w:t>
      </w:r>
    </w:p>
    <w:p w14:paraId="6678DD07" w14:textId="45C43B5F" w:rsidR="00686F41" w:rsidRPr="00B5034E" w:rsidRDefault="00B5034E" w:rsidP="00B5034E">
      <w:pPr>
        <w:jc w:val="both"/>
        <w:rPr>
          <w:rFonts w:ascii="Times New Roman" w:hAnsi="Times New Roman" w:cs="Times New Roman"/>
          <w:sz w:val="24"/>
          <w:szCs w:val="24"/>
        </w:rPr>
      </w:pPr>
      <w:r w:rsidRPr="00B5034E">
        <w:rPr>
          <w:rFonts w:ascii="Times New Roman" w:hAnsi="Times New Roman" w:cs="Times New Roman"/>
          <w:sz w:val="24"/>
          <w:szCs w:val="24"/>
        </w:rPr>
        <w:t xml:space="preserve">Первый вариант: когда при выполнении </w:t>
      </w:r>
      <w:proofErr w:type="spellStart"/>
      <w:r w:rsidRPr="00B5034E">
        <w:rPr>
          <w:rFonts w:ascii="Times New Roman" w:hAnsi="Times New Roman" w:cs="Times New Roman"/>
          <w:sz w:val="24"/>
          <w:szCs w:val="24"/>
        </w:rPr>
        <w:t>нейрогимнастики</w:t>
      </w:r>
      <w:proofErr w:type="spellEnd"/>
      <w:r w:rsidRPr="00B5034E">
        <w:rPr>
          <w:rFonts w:ascii="Times New Roman" w:hAnsi="Times New Roman" w:cs="Times New Roman"/>
          <w:sz w:val="24"/>
          <w:szCs w:val="24"/>
        </w:rPr>
        <w:t xml:space="preserve"> вы используете глину или пластилин (например, одна рука катает шарик, другая колбаску).</w:t>
      </w:r>
    </w:p>
    <w:p w14:paraId="149A6C2D" w14:textId="58FB0CD8" w:rsidR="00B5034E" w:rsidRDefault="00B5034E" w:rsidP="00B5034E">
      <w:pPr>
        <w:jc w:val="both"/>
        <w:rPr>
          <w:rFonts w:ascii="Times New Roman" w:hAnsi="Times New Roman" w:cs="Times New Roman"/>
          <w:sz w:val="24"/>
          <w:szCs w:val="24"/>
        </w:rPr>
      </w:pPr>
      <w:r w:rsidRPr="00B5034E">
        <w:rPr>
          <w:rFonts w:ascii="Times New Roman" w:hAnsi="Times New Roman" w:cs="Times New Roman"/>
          <w:sz w:val="24"/>
          <w:szCs w:val="24"/>
        </w:rPr>
        <w:t>Второй вариант: на обычное занятие лепкой вы добавляете несколько нейро упражнений (можно с глиной/пластилином или без них) в начале или середине занятия.</w:t>
      </w:r>
      <w:r w:rsidR="00686F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267F96" w14:textId="24E4F967" w:rsidR="00686F41" w:rsidRDefault="00686F41" w:rsidP="00B5034E">
      <w:pPr>
        <w:jc w:val="both"/>
        <w:rPr>
          <w:rFonts w:ascii="Times New Roman" w:hAnsi="Times New Roman" w:cs="Times New Roman"/>
          <w:sz w:val="32"/>
          <w:szCs w:val="24"/>
        </w:rPr>
      </w:pPr>
      <w:r w:rsidRPr="00686F41">
        <w:rPr>
          <w:rFonts w:ascii="Times New Roman" w:hAnsi="Times New Roman" w:cs="Times New Roman"/>
          <w:sz w:val="32"/>
          <w:szCs w:val="24"/>
        </w:rPr>
        <w:t>Практическая часть</w:t>
      </w:r>
    </w:p>
    <w:p w14:paraId="424A23D2" w14:textId="4ECF83BE" w:rsidR="007D5FFD" w:rsidRPr="007D5FFD" w:rsidRDefault="007D5FFD" w:rsidP="007D5FFD">
      <w:pPr>
        <w:shd w:val="clear" w:color="auto" w:fill="FFFFFF"/>
        <w:spacing w:after="240" w:line="240" w:lineRule="auto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D5F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Нейродинамическая гимнастика для дошкольников</w:t>
      </w:r>
    </w:p>
    <w:p w14:paraId="79E9425D" w14:textId="77777777" w:rsidR="007D5FFD" w:rsidRPr="00D52991" w:rsidRDefault="007D5FFD" w:rsidP="007D5FFD">
      <w:pPr>
        <w:pStyle w:val="a3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 w:rsidRPr="00D5299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Упр. №1</w:t>
      </w:r>
      <w:r w:rsidRPr="00D52991">
        <w:rPr>
          <w:rFonts w:ascii="Times New Roman" w:hAnsi="Times New Roman" w:cs="Times New Roman"/>
          <w:sz w:val="24"/>
          <w:szCs w:val="24"/>
          <w:lang w:eastAsia="ru-RU"/>
        </w:rPr>
        <w:br/>
        <w:t>Постучите по столу расслабленной кистью левой руки, а затем - правой в течении10 секунд.</w:t>
      </w:r>
      <w:r w:rsidRPr="00D52991">
        <w:rPr>
          <w:rFonts w:ascii="Times New Roman" w:hAnsi="Times New Roman" w:cs="Times New Roman"/>
          <w:sz w:val="24"/>
          <w:szCs w:val="24"/>
          <w:lang w:eastAsia="ru-RU"/>
        </w:rPr>
        <w:br/>
        <w:t>Сжимайте и разжимайте кисти рук в течение 30 секунд, постепенно ускоряя темп. Затем расслабить руки. При этом можно проговаривать чистоговорку. Н/р: Шла Саша по шоссе</w:t>
      </w:r>
      <w:r w:rsidRPr="00D52991">
        <w:rPr>
          <w:rFonts w:ascii="Times New Roman" w:hAnsi="Times New Roman" w:cs="Times New Roman"/>
          <w:sz w:val="24"/>
          <w:szCs w:val="24"/>
          <w:lang w:eastAsia="ru-RU"/>
        </w:rPr>
        <w:br/>
        <w:t>И сосала сушку.</w:t>
      </w:r>
      <w:r w:rsidRPr="00D5299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D5299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D5299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Упр. №2</w:t>
      </w:r>
      <w:r w:rsidRPr="00D52991">
        <w:rPr>
          <w:rFonts w:ascii="Times New Roman" w:hAnsi="Times New Roman" w:cs="Times New Roman"/>
          <w:sz w:val="24"/>
          <w:szCs w:val="24"/>
          <w:lang w:eastAsia="ru-RU"/>
        </w:rPr>
        <w:br/>
        <w:t>Ладошки вверх – вниз.</w:t>
      </w:r>
      <w:r w:rsidRPr="00D52991">
        <w:rPr>
          <w:rFonts w:ascii="Times New Roman" w:hAnsi="Times New Roman" w:cs="Times New Roman"/>
          <w:sz w:val="24"/>
          <w:szCs w:val="24"/>
          <w:lang w:eastAsia="ru-RU"/>
        </w:rPr>
        <w:br/>
        <w:t>Поверните левую кисть на ребро, согните пальцы в кулак, затем выпрямите. Сделайте тоже правой рукой. Движения выполнять поочередно по 5-6 раз каждой рукой</w:t>
      </w:r>
    </w:p>
    <w:p w14:paraId="73A9058E" w14:textId="50CDF276" w:rsidR="007D5FFD" w:rsidRPr="00D52991" w:rsidRDefault="007D5FFD" w:rsidP="007D5FFD">
      <w:pPr>
        <w:pStyle w:val="a3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 w:rsidRPr="00D52991">
        <w:rPr>
          <w:rFonts w:ascii="Times New Roman" w:hAnsi="Times New Roman" w:cs="Times New Roman"/>
          <w:sz w:val="24"/>
          <w:szCs w:val="24"/>
          <w:lang w:eastAsia="ru-RU"/>
        </w:rPr>
        <w:t>Ра –</w:t>
      </w:r>
      <w:proofErr w:type="spellStart"/>
      <w:r w:rsidRPr="00D52991">
        <w:rPr>
          <w:rFonts w:ascii="Times New Roman" w:hAnsi="Times New Roman" w:cs="Times New Roman"/>
          <w:sz w:val="24"/>
          <w:szCs w:val="24"/>
          <w:lang w:eastAsia="ru-RU"/>
        </w:rPr>
        <w:t>ра</w:t>
      </w:r>
      <w:proofErr w:type="spellEnd"/>
      <w:r w:rsidRPr="00D52991">
        <w:rPr>
          <w:rFonts w:ascii="Times New Roman" w:hAnsi="Times New Roman" w:cs="Times New Roman"/>
          <w:sz w:val="24"/>
          <w:szCs w:val="24"/>
          <w:lang w:eastAsia="ru-RU"/>
        </w:rPr>
        <w:t xml:space="preserve"> –</w:t>
      </w:r>
      <w:proofErr w:type="spellStart"/>
      <w:r w:rsidRPr="00D52991">
        <w:rPr>
          <w:rFonts w:ascii="Times New Roman" w:hAnsi="Times New Roman" w:cs="Times New Roman"/>
          <w:sz w:val="24"/>
          <w:szCs w:val="24"/>
          <w:lang w:eastAsia="ru-RU"/>
        </w:rPr>
        <w:t>ра</w:t>
      </w:r>
      <w:proofErr w:type="spellEnd"/>
      <w:r w:rsidRPr="00D52991">
        <w:rPr>
          <w:rFonts w:ascii="Times New Roman" w:hAnsi="Times New Roman" w:cs="Times New Roman"/>
          <w:sz w:val="24"/>
          <w:szCs w:val="24"/>
          <w:lang w:eastAsia="ru-RU"/>
        </w:rPr>
        <w:t xml:space="preserve"> высокая гора</w:t>
      </w:r>
      <w:r w:rsidRPr="00D52991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52991">
        <w:rPr>
          <w:rFonts w:ascii="Times New Roman" w:hAnsi="Times New Roman" w:cs="Times New Roman"/>
          <w:sz w:val="24"/>
          <w:szCs w:val="24"/>
          <w:lang w:eastAsia="ru-RU"/>
        </w:rPr>
        <w:t>Ро-ро-ро</w:t>
      </w:r>
      <w:proofErr w:type="spellEnd"/>
      <w:r w:rsidRPr="00D52991">
        <w:rPr>
          <w:rFonts w:ascii="Times New Roman" w:hAnsi="Times New Roman" w:cs="Times New Roman"/>
          <w:sz w:val="24"/>
          <w:szCs w:val="24"/>
          <w:lang w:eastAsia="ru-RU"/>
        </w:rPr>
        <w:t>- новое перо</w:t>
      </w:r>
      <w:r w:rsidRPr="00D52991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spellStart"/>
      <w:proofErr w:type="gramStart"/>
      <w:r w:rsidRPr="00D52991">
        <w:rPr>
          <w:rFonts w:ascii="Times New Roman" w:hAnsi="Times New Roman" w:cs="Times New Roman"/>
          <w:sz w:val="24"/>
          <w:szCs w:val="24"/>
          <w:lang w:eastAsia="ru-RU"/>
        </w:rPr>
        <w:t>Ру-ру</w:t>
      </w:r>
      <w:proofErr w:type="spellEnd"/>
      <w:proofErr w:type="gramEnd"/>
      <w:r w:rsidRPr="00D52991">
        <w:rPr>
          <w:rFonts w:ascii="Times New Roman" w:hAnsi="Times New Roman" w:cs="Times New Roman"/>
          <w:sz w:val="24"/>
          <w:szCs w:val="24"/>
          <w:lang w:eastAsia="ru-RU"/>
        </w:rPr>
        <w:t xml:space="preserve"> –</w:t>
      </w:r>
      <w:proofErr w:type="spellStart"/>
      <w:r w:rsidRPr="00D52991">
        <w:rPr>
          <w:rFonts w:ascii="Times New Roman" w:hAnsi="Times New Roman" w:cs="Times New Roman"/>
          <w:sz w:val="24"/>
          <w:szCs w:val="24"/>
          <w:lang w:eastAsia="ru-RU"/>
        </w:rPr>
        <w:t>ру</w:t>
      </w:r>
      <w:proofErr w:type="spellEnd"/>
      <w:r w:rsidRPr="00D52991">
        <w:rPr>
          <w:rFonts w:ascii="Times New Roman" w:hAnsi="Times New Roman" w:cs="Times New Roman"/>
          <w:sz w:val="24"/>
          <w:szCs w:val="24"/>
          <w:lang w:eastAsia="ru-RU"/>
        </w:rPr>
        <w:t xml:space="preserve"> –скачет кенгуру.</w:t>
      </w:r>
      <w:r w:rsidRPr="00D52991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14:paraId="36470229" w14:textId="425BA4CC" w:rsidR="007D5FFD" w:rsidRPr="00D52991" w:rsidRDefault="007D5FFD" w:rsidP="007D5FFD">
      <w:pPr>
        <w:pStyle w:val="a3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 w:rsidRPr="00D5299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Упр. №3</w:t>
      </w:r>
      <w:r w:rsidRPr="00D5299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D52991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"Моторчик";</w:t>
      </w:r>
      <w:r w:rsidRPr="00D52991">
        <w:rPr>
          <w:rFonts w:ascii="Times New Roman" w:hAnsi="Times New Roman" w:cs="Times New Roman"/>
          <w:sz w:val="24"/>
          <w:szCs w:val="24"/>
          <w:lang w:eastAsia="ru-RU"/>
        </w:rPr>
        <w:br/>
        <w:t>Пальцы сжимаем в кулак. Начинаем вращение кулаком и кистью:</w:t>
      </w:r>
      <w:r w:rsidRPr="00D52991">
        <w:rPr>
          <w:rFonts w:ascii="Times New Roman" w:hAnsi="Times New Roman" w:cs="Times New Roman"/>
          <w:sz w:val="24"/>
          <w:szCs w:val="24"/>
          <w:lang w:eastAsia="ru-RU"/>
        </w:rPr>
        <w:br/>
        <w:t>а) правой руки;</w:t>
      </w:r>
      <w:r w:rsidRPr="00D52991">
        <w:rPr>
          <w:rFonts w:ascii="Times New Roman" w:hAnsi="Times New Roman" w:cs="Times New Roman"/>
          <w:sz w:val="24"/>
          <w:szCs w:val="24"/>
          <w:lang w:eastAsia="ru-RU"/>
        </w:rPr>
        <w:br/>
        <w:t>б) левой руки;</w:t>
      </w:r>
      <w:r w:rsidRPr="00D52991">
        <w:rPr>
          <w:rFonts w:ascii="Times New Roman" w:hAnsi="Times New Roman" w:cs="Times New Roman"/>
          <w:sz w:val="24"/>
          <w:szCs w:val="24"/>
          <w:lang w:eastAsia="ru-RU"/>
        </w:rPr>
        <w:br/>
        <w:t>в) обеими руками одновременно.</w:t>
      </w:r>
      <w:r w:rsidRPr="00D52991">
        <w:rPr>
          <w:rFonts w:ascii="Times New Roman" w:hAnsi="Times New Roman" w:cs="Times New Roman"/>
          <w:sz w:val="24"/>
          <w:szCs w:val="24"/>
          <w:lang w:eastAsia="ru-RU"/>
        </w:rPr>
        <w:br/>
        <w:t>Сначала вправо, затем влево, при этом ведущий меняет темп выполнения. Для дошкольников рекомендуется при этом одновременное чтение веселых стихов. Например:</w:t>
      </w:r>
    </w:p>
    <w:p w14:paraId="5D2AB62F" w14:textId="7A7D5870" w:rsidR="007D5FFD" w:rsidRPr="007D5FFD" w:rsidRDefault="007D5FFD" w:rsidP="007D5FFD">
      <w:pPr>
        <w:pStyle w:val="a3"/>
        <w:rPr>
          <w:rFonts w:ascii="Times New Roman" w:hAnsi="Times New Roman" w:cs="Times New Roman"/>
          <w:color w:val="181818"/>
          <w:sz w:val="24"/>
          <w:szCs w:val="24"/>
          <w:lang w:eastAsia="ru-RU"/>
        </w:rPr>
      </w:pPr>
      <w:r w:rsidRPr="00D52991">
        <w:rPr>
          <w:rFonts w:ascii="Times New Roman" w:hAnsi="Times New Roman" w:cs="Times New Roman"/>
          <w:sz w:val="24"/>
          <w:szCs w:val="24"/>
          <w:lang w:eastAsia="ru-RU"/>
        </w:rPr>
        <w:t>Самолет построим сами,</w:t>
      </w:r>
      <w:r w:rsidRPr="00D52991">
        <w:rPr>
          <w:rFonts w:ascii="Times New Roman" w:hAnsi="Times New Roman" w:cs="Times New Roman"/>
          <w:sz w:val="24"/>
          <w:szCs w:val="24"/>
          <w:lang w:eastAsia="ru-RU"/>
        </w:rPr>
        <w:br/>
        <w:t>Понесемся над лесами,</w:t>
      </w:r>
      <w:r w:rsidRPr="00D52991">
        <w:rPr>
          <w:rFonts w:ascii="Times New Roman" w:hAnsi="Times New Roman" w:cs="Times New Roman"/>
          <w:sz w:val="24"/>
          <w:szCs w:val="24"/>
          <w:lang w:eastAsia="ru-RU"/>
        </w:rPr>
        <w:br/>
        <w:t>Понесемся над лесами,</w:t>
      </w:r>
      <w:r w:rsidRPr="00D52991">
        <w:rPr>
          <w:rFonts w:ascii="Times New Roman" w:hAnsi="Times New Roman" w:cs="Times New Roman"/>
          <w:sz w:val="24"/>
          <w:szCs w:val="24"/>
          <w:lang w:eastAsia="ru-RU"/>
        </w:rPr>
        <w:br/>
        <w:t>А потом вернемся к маме.</w:t>
      </w:r>
      <w:r w:rsidRPr="00D5299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D5FFD">
        <w:rPr>
          <w:lang w:eastAsia="ru-RU"/>
        </w:rPr>
        <w:br/>
      </w:r>
      <w:r w:rsidRPr="007D5FF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Упр. №4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D5FFD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"Кулак – ребро – ладонь"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Ведущий показывает ребенку три положения ладони на столе, последовательно сменяющих друг друга: раскрытая ладонь на столе, ладонь, сжатая в кулак, ладонь ребром на столе. Сначала упражнение выполняется вместе с ведущим: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а) ладонью правой руки;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б) ладонью левой руки;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в) обеими ладонями одновременно.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При этом меняем темп выполнения, то убыстряя, то замедляя его. Затем ребенок выполняет упражнение сам. Если у ребенка все получается, то при этом можно одновременно произносить веселые стихи.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Три мудреца в одном тазу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Пустились по морю в грозу.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Будь попрочнее старый таз,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Длиннее был бы мой рассказ.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Особое внимание в коррекционно-развивающей работе следует уделять леворуким детям или детям с элементами </w:t>
      </w:r>
      <w:proofErr w:type="spellStart"/>
      <w:r w:rsidRPr="007D5FFD">
        <w:rPr>
          <w:rFonts w:ascii="Times New Roman" w:hAnsi="Times New Roman" w:cs="Times New Roman"/>
          <w:sz w:val="24"/>
          <w:szCs w:val="24"/>
          <w:lang w:eastAsia="ru-RU"/>
        </w:rPr>
        <w:t>левшества</w:t>
      </w:r>
      <w:proofErr w:type="spellEnd"/>
      <w:r w:rsidRPr="007D5FFD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D5FFD">
        <w:rPr>
          <w:lang w:eastAsia="ru-RU"/>
        </w:rPr>
        <w:br/>
      </w:r>
      <w:r w:rsidRPr="007D5FF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Упр. №5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D5FFD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"Пальчики шалят"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Ладошки плотно лежат на столе. Начиная с мизинца, поднимаем по одному пальцу: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а) на правой руке;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б) на левой руке;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в) на обеих одновременно.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D5FF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Упр. №6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D5FFD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«Ухо – нос».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Левой рукой возьмитесь за кончик носа, а правой рукой - за противоположное ухо. Одновременно отпустите ухо и нос, хлопните в ладоши, поменяйте положение рук «с точностью наоборот».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D5FF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Упр. №8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D5FFD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«Качели»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Положить кисть одной руки на стол, выпрямить пальцы. Поместить карандаш так, чтобы мизинец и указательный пальцы были на карандаше, а средний и безымянный – под ним.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Попеременно нажимать то указательным пальцем, то мизинцем на концы карандаша. Это напоминает катание на качелях, устроенных из длинной доски.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На качели мы поднялись.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Очень сильно раскачались!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Подлетаем выше, выше!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Достаём до самой крыши.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А потом всё ниже, ниже.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  <w:t>И качаться стали тише.</w:t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D5FFD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D5FF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Упр. №9</w:t>
      </w:r>
    </w:p>
    <w:p w14:paraId="4A9C1A5E" w14:textId="77777777" w:rsidR="007D5FFD" w:rsidRPr="007D5FFD" w:rsidRDefault="007D5FFD" w:rsidP="007D5F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D5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"Веселые карандаши"</w:t>
      </w:r>
      <w:r w:rsidRPr="007D5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стол выкладывается 5–10 карандашей. Собираем карандаши в кулак:</w:t>
      </w:r>
      <w:r w:rsidRPr="007D5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правой рукой;</w:t>
      </w:r>
      <w:r w:rsidRPr="007D5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левой рукой;</w:t>
      </w:r>
      <w:r w:rsidRPr="007D5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обеими одновременно.</w:t>
      </w:r>
      <w:r w:rsidRPr="007D5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Затем по одному выкладываем карандаши на стол:</w:t>
      </w:r>
      <w:r w:rsidRPr="007D5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правой рукой;</w:t>
      </w:r>
      <w:r w:rsidRPr="007D5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левой рукой;</w:t>
      </w:r>
      <w:r w:rsidRPr="007D5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обеими руками одновременно.</w:t>
      </w:r>
    </w:p>
    <w:p w14:paraId="61AC5433" w14:textId="77777777" w:rsidR="007D5FFD" w:rsidRPr="007D5FFD" w:rsidRDefault="007D5FFD" w:rsidP="007D5F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D5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2B271061" w14:textId="77777777" w:rsidR="007D5FFD" w:rsidRPr="007D5FFD" w:rsidRDefault="007D5FFD" w:rsidP="007D5F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D5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Упр. №10</w:t>
      </w:r>
    </w:p>
    <w:p w14:paraId="14AC29A4" w14:textId="3466B913" w:rsidR="007D5FFD" w:rsidRDefault="007D5FFD" w:rsidP="007D5F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7D5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«Локти - колени»</w:t>
      </w:r>
    </w:p>
    <w:p w14:paraId="63D6D143" w14:textId="4326DC7E" w:rsidR="007D5FFD" w:rsidRDefault="007D5FFD" w:rsidP="007D5F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14:paraId="44E5AFDB" w14:textId="77777777" w:rsidR="007D5FFD" w:rsidRPr="007D5FFD" w:rsidRDefault="007D5FFD" w:rsidP="007D5F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BC6283C" w14:textId="77777777" w:rsidR="007D5FFD" w:rsidRPr="007D5FFD" w:rsidRDefault="007D5FFD" w:rsidP="007D5F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D5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 </w:t>
      </w:r>
    </w:p>
    <w:p w14:paraId="6C024D5A" w14:textId="77777777" w:rsidR="007D5FFD" w:rsidRPr="007D5FFD" w:rsidRDefault="007D5FFD" w:rsidP="007D5F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D5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Упр. №11</w:t>
      </w:r>
    </w:p>
    <w:p w14:paraId="2F5E6172" w14:textId="77777777" w:rsidR="007D5FFD" w:rsidRPr="007D5FFD" w:rsidRDefault="007D5FFD" w:rsidP="007D5F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D5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«Вращение по часовой стрелке одновременно правой рукой по голове и выдвинутой вперед правой ногой, аналогично левой рукой и ногой»</w:t>
      </w:r>
    </w:p>
    <w:p w14:paraId="52CD0DAE" w14:textId="77777777" w:rsidR="007D5FFD" w:rsidRPr="007D5FFD" w:rsidRDefault="007D5FFD" w:rsidP="007D5F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D5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14:paraId="1F92C00D" w14:textId="77777777" w:rsidR="007D5FFD" w:rsidRPr="007D5FFD" w:rsidRDefault="007D5FFD" w:rsidP="007D5F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D5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Упр. №12</w:t>
      </w:r>
    </w:p>
    <w:p w14:paraId="5BDE8584" w14:textId="77777777" w:rsidR="007D5FFD" w:rsidRPr="007D5FFD" w:rsidRDefault="007D5FFD" w:rsidP="007D5F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D5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«Скрещивание рук»</w:t>
      </w:r>
    </w:p>
    <w:p w14:paraId="02B50E25" w14:textId="77777777" w:rsidR="007D5FFD" w:rsidRPr="007D5FFD" w:rsidRDefault="007D5FFD" w:rsidP="007D5F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D5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76EC5836" w14:textId="77777777" w:rsidR="007D5FFD" w:rsidRPr="007D5FFD" w:rsidRDefault="007D5FFD" w:rsidP="007D5F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D5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Упр. №13</w:t>
      </w:r>
    </w:p>
    <w:p w14:paraId="6401075A" w14:textId="77777777" w:rsidR="007D5FFD" w:rsidRPr="007D5FFD" w:rsidRDefault="007D5FFD" w:rsidP="007D5F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D5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Рисование обеими руками</w:t>
      </w:r>
      <w:r w:rsidRPr="007D5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7D5FF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7D5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D5F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 Итог</w:t>
      </w:r>
    </w:p>
    <w:p w14:paraId="168402A8" w14:textId="77777777" w:rsidR="007D5FFD" w:rsidRPr="007D5FFD" w:rsidRDefault="007D5FFD" w:rsidP="007D5F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D5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Мой опыт использования нейропсихологических методов и приемов в работе с детьми с нарушениями речи показывает хорошие результаты по исправлению этих нарушений. Активизация межполушарных взаимодействий дает возможность более продуктивно корректировать имеющиеся у детей речевые, двигательные, интеллектуальные недостатки, поведенческие расстройства и способствует созданию базы для успешного преодоления психо-речевых нарушений.</w:t>
      </w:r>
      <w:r w:rsidRPr="007D5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Основным требованием к квалифицированному использованию специальных нейропсихологических технологий является точное выполнение движений и приёмов вместе с педагогом, систематически, постепенно усложняя и увеличивая время и сложность.</w:t>
      </w:r>
      <w:r w:rsidRPr="007D5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Уважаемые коллеги, надеюсь, вы пополнили свою рабочую копилку новыми упражнениями, которые так же станут для вас любимыми и полезными в работе с детьми дошкольного возраста.</w:t>
      </w:r>
      <w:r w:rsidRPr="007D5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Мне остаётся только поблагодарить вас за внимание и за работу.</w:t>
      </w:r>
      <w:r w:rsidRPr="007D5F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Творческих всем успехов!</w:t>
      </w:r>
    </w:p>
    <w:p w14:paraId="7F40AF0C" w14:textId="77777777" w:rsidR="007D5FFD" w:rsidRPr="007D5FFD" w:rsidRDefault="007D5FFD" w:rsidP="00B5034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8E6590" w14:textId="77777777" w:rsidR="00B5034E" w:rsidRPr="00FF72A9" w:rsidRDefault="00B5034E" w:rsidP="00FF72A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AD13D5" w14:textId="71DE8B8C" w:rsidR="00373A5C" w:rsidRPr="00FF72A9" w:rsidRDefault="00373A5C" w:rsidP="00FF72A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478007" w14:textId="6A7CB5CE" w:rsidR="00373A5C" w:rsidRPr="00FF72A9" w:rsidRDefault="00373A5C" w:rsidP="00FF72A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73A5C" w:rsidRPr="00FF7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67E4D"/>
    <w:multiLevelType w:val="hybridMultilevel"/>
    <w:tmpl w:val="666EF4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422C"/>
    <w:rsid w:val="00126502"/>
    <w:rsid w:val="0015422C"/>
    <w:rsid w:val="003209E1"/>
    <w:rsid w:val="00331DC8"/>
    <w:rsid w:val="003422D7"/>
    <w:rsid w:val="00373A5C"/>
    <w:rsid w:val="003B22AE"/>
    <w:rsid w:val="00686F41"/>
    <w:rsid w:val="00727C5C"/>
    <w:rsid w:val="007D5FFD"/>
    <w:rsid w:val="00877F27"/>
    <w:rsid w:val="0098454F"/>
    <w:rsid w:val="00A64368"/>
    <w:rsid w:val="00B5034E"/>
    <w:rsid w:val="00C03D0D"/>
    <w:rsid w:val="00D52991"/>
    <w:rsid w:val="00E50411"/>
    <w:rsid w:val="00F61647"/>
    <w:rsid w:val="00FF7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4A11A"/>
  <w15:docId w15:val="{484D0D38-213D-483F-8077-9AE28ED6C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3D0D"/>
    <w:pPr>
      <w:spacing w:after="0" w:line="240" w:lineRule="auto"/>
    </w:pPr>
  </w:style>
  <w:style w:type="paragraph" w:customStyle="1" w:styleId="c1">
    <w:name w:val="c1"/>
    <w:basedOn w:val="a"/>
    <w:rsid w:val="00877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77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6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4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1177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</dc:creator>
  <cp:keywords/>
  <dc:description/>
  <cp:lastModifiedBy>sad</cp:lastModifiedBy>
  <cp:revision>10</cp:revision>
  <cp:lastPrinted>2024-04-22T15:28:00Z</cp:lastPrinted>
  <dcterms:created xsi:type="dcterms:W3CDTF">2024-04-08T07:42:00Z</dcterms:created>
  <dcterms:modified xsi:type="dcterms:W3CDTF">2026-04-29T04:59:00Z</dcterms:modified>
</cp:coreProperties>
</file>