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03FC5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59B1D9E" w14:textId="77777777" w:rsidR="00BC1644" w:rsidRPr="00E3723B" w:rsidRDefault="00BC1644" w:rsidP="00BC1644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УПРАВЛЕНИЕ НАРОДНОГО ОБРАЗОВАНИЯ</w:t>
      </w:r>
    </w:p>
    <w:p w14:paraId="6ACC00F3" w14:textId="77777777" w:rsidR="00BC1644" w:rsidRPr="00E3723B" w:rsidRDefault="00BC1644" w:rsidP="00BC1644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АДМИНИСТРАЦИИ ГОРОДА МИЧУРИНСКА ТАМБОВСКОЙ ОБЛАСТИ</w:t>
      </w:r>
    </w:p>
    <w:p w14:paraId="2F4D6037" w14:textId="2B68D5A4" w:rsidR="00BC1644" w:rsidRPr="00E3723B" w:rsidRDefault="00BC1644" w:rsidP="00BC1644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 xml:space="preserve">МУНИЦИПАЛЬНОЕ БЮДЖЕТНОЕ ОБРАЗОВАТЕЛЬНОЕ УЧРЕЖДЕНИЕ ДОПОЛНИТЕЛЬНОГО </w:t>
      </w:r>
      <w:r w:rsidR="00A73F73" w:rsidRPr="00E3723B">
        <w:rPr>
          <w:rFonts w:ascii="Times New Roman" w:hAnsi="Times New Roman"/>
          <w:sz w:val="24"/>
          <w:szCs w:val="24"/>
        </w:rPr>
        <w:t>ОБРАЗОВАНИЯ «</w:t>
      </w:r>
      <w:r w:rsidRPr="00E3723B">
        <w:rPr>
          <w:rFonts w:ascii="Times New Roman" w:hAnsi="Times New Roman"/>
          <w:sz w:val="24"/>
          <w:szCs w:val="24"/>
        </w:rPr>
        <w:t>СТАНЦИЯ ЮНЫХ ТЕХНИКОВ»</w:t>
      </w:r>
    </w:p>
    <w:p w14:paraId="4670F439" w14:textId="77777777" w:rsidR="00BC1644" w:rsidRPr="00E3723B" w:rsidRDefault="00BC1644" w:rsidP="00BC1644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Г. МИЧУРИНСКА ТАМБОВСКОЙ ОБЛАСТИ</w:t>
      </w:r>
    </w:p>
    <w:p w14:paraId="76560B2A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F75001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3C5190A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B5E9D4D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7C578CD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B8249E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619A8F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77365FF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11CBFD4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6F7F9D7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0A37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14:paraId="62386E11" w14:textId="77777777" w:rsidR="00BC1644" w:rsidRDefault="00BC1644" w:rsidP="00BC164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9E36E86" w14:textId="77777777" w:rsidR="00BC1644" w:rsidRPr="00C77E0B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Открытое занятие</w:t>
      </w:r>
    </w:p>
    <w:p w14:paraId="1513D72F" w14:textId="77777777" w:rsidR="00BC1644" w:rsidRDefault="00BC1644" w:rsidP="00BC164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«Городской пейзаж — между документом и метафорой»</w:t>
      </w:r>
    </w:p>
    <w:p w14:paraId="3532EB02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D6E89C2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4A7D61C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5CDA2C1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CE96A87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1A8A185" w14:textId="77777777" w:rsidR="008C1B50" w:rsidRDefault="008C1B50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D495B69" w14:textId="77777777" w:rsidR="008C1B50" w:rsidRDefault="008C1B50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2449ACC" w14:textId="77777777" w:rsidR="00BC1644" w:rsidRDefault="008C1B50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автор составитель:</w:t>
      </w:r>
    </w:p>
    <w:p w14:paraId="3CF33ACF" w14:textId="77777777" w:rsidR="008C1B50" w:rsidRDefault="008C1B50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Плугина Анастасия Евгеньевна,</w:t>
      </w:r>
    </w:p>
    <w:p w14:paraId="5A23E19A" w14:textId="77777777" w:rsidR="008C1B50" w:rsidRDefault="008C1B50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14:paraId="2D92B8F2" w14:textId="77777777" w:rsidR="008C1B50" w:rsidRPr="008C1B50" w:rsidRDefault="008C1B50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0CDFA3F" w14:textId="77777777" w:rsidR="00BC1644" w:rsidRPr="008C1B50" w:rsidRDefault="00BC1644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9063707" w14:textId="77777777" w:rsidR="00BC1644" w:rsidRPr="008C1B50" w:rsidRDefault="00BC1644" w:rsidP="008C1B50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79CFFF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22D5C47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139E656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5464337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38D63E1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23D92D8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F3735B9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414B818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9E77245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F179D28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7F4C412" w14:textId="77777777" w:rsidR="00BC1644" w:rsidRDefault="00BC1644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12DDC0" w14:textId="02D18BAC" w:rsidR="00BC1644" w:rsidRPr="008C1B50" w:rsidRDefault="008C1B50" w:rsidP="00C77E0B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C1B50">
        <w:rPr>
          <w:rFonts w:ascii="Times New Roman" w:hAnsi="Times New Roman" w:cs="Times New Roman"/>
          <w:sz w:val="28"/>
          <w:szCs w:val="28"/>
          <w:lang w:eastAsia="ru-RU"/>
        </w:rPr>
        <w:t>Мичуринск, 202</w:t>
      </w:r>
      <w:r w:rsidR="00ED568D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14:paraId="52D1E837" w14:textId="77777777" w:rsidR="00BC1644" w:rsidRDefault="00BC1644" w:rsidP="00BC164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9C65B2C" w14:textId="77777777" w:rsidR="001E549C" w:rsidRDefault="001E549C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Открытое занятие</w:t>
      </w:r>
      <w:r w:rsidR="00B816B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творческом объединении «Юный фотограф»</w:t>
      </w:r>
    </w:p>
    <w:p w14:paraId="29A494FB" w14:textId="77777777" w:rsidR="00B816B1" w:rsidRPr="00C77E0B" w:rsidRDefault="00B816B1" w:rsidP="00C77E0B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9F42D8A" w14:textId="77777777" w:rsidR="00C77E0B" w:rsidRPr="00C77E0B" w:rsidRDefault="00B816B1" w:rsidP="006C6882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0C3BD6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«Городской пейзаж — между документом и метафорой»</w:t>
      </w:r>
    </w:p>
    <w:p w14:paraId="1783BE22" w14:textId="77777777" w:rsidR="001E549C" w:rsidRPr="00C77E0B" w:rsidRDefault="00B90302" w:rsidP="006C68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Формат занятия: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2 академических часа (90 минут)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77E0B">
        <w:rPr>
          <w:rFonts w:ascii="Times New Roman" w:hAnsi="Times New Roman" w:cs="Times New Roman"/>
          <w:i/>
          <w:sz w:val="28"/>
          <w:szCs w:val="28"/>
          <w:lang w:eastAsia="ru-RU"/>
        </w:rPr>
        <w:t>Место проведения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: кабинет медиастудия + выход на кор</w:t>
      </w:r>
      <w:r w:rsidR="001E549C" w:rsidRPr="00C77E0B">
        <w:rPr>
          <w:rFonts w:ascii="Times New Roman" w:hAnsi="Times New Roman" w:cs="Times New Roman"/>
          <w:sz w:val="28"/>
          <w:szCs w:val="28"/>
          <w:lang w:eastAsia="ru-RU"/>
        </w:rPr>
        <w:t>откую практику (территория образовательного учреждения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/парк/у</w:t>
      </w:r>
      <w:r w:rsidR="00C5188B">
        <w:rPr>
          <w:rFonts w:ascii="Times New Roman" w:hAnsi="Times New Roman" w:cs="Times New Roman"/>
          <w:sz w:val="28"/>
          <w:szCs w:val="28"/>
          <w:lang w:eastAsia="ru-RU"/>
        </w:rPr>
        <w:t>лица с архитектурными объектами—20–25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мин).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D4E63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094CCC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: цифровые фотоаппараты или смартфоны, проектор, </w:t>
      </w:r>
      <w:r w:rsidR="001E549C" w:rsidRPr="00C77E0B">
        <w:rPr>
          <w:rFonts w:ascii="Times New Roman" w:hAnsi="Times New Roman" w:cs="Times New Roman"/>
          <w:sz w:val="28"/>
          <w:szCs w:val="28"/>
          <w:lang w:eastAsia="ru-RU"/>
        </w:rPr>
        <w:t>раздаточные материалы, блокноты.</w:t>
      </w:r>
    </w:p>
    <w:p w14:paraId="3421DE44" w14:textId="77777777" w:rsidR="001E549C" w:rsidRPr="00C77E0B" w:rsidRDefault="00094CCC" w:rsidP="006C68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Возраст о</w:t>
      </w:r>
      <w:r w:rsidR="001E549C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бу</w:t>
      </w:r>
      <w:r w:rsidR="000C3BD6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ча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ющих</w:t>
      </w:r>
      <w:r w:rsidR="000C3BD6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ся</w:t>
      </w:r>
      <w:r w:rsidR="001E549C" w:rsidRPr="00C77E0B">
        <w:rPr>
          <w:rFonts w:ascii="Times New Roman" w:hAnsi="Times New Roman" w:cs="Times New Roman"/>
          <w:sz w:val="28"/>
          <w:szCs w:val="28"/>
          <w:lang w:eastAsia="ru-RU"/>
        </w:rPr>
        <w:t>: 14–17 лет</w:t>
      </w:r>
    </w:p>
    <w:p w14:paraId="1258AE39" w14:textId="49696D42" w:rsidR="000C3BD6" w:rsidRPr="00C77E0B" w:rsidRDefault="000C3BD6" w:rsidP="006C68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="007573B3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7573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573B3" w:rsidRPr="00C77E0B">
        <w:rPr>
          <w:rFonts w:ascii="Times New Roman" w:hAnsi="Times New Roman" w:cs="Times New Roman"/>
          <w:sz w:val="28"/>
          <w:szCs w:val="28"/>
          <w:lang w:eastAsia="ru-RU"/>
        </w:rPr>
        <w:t>развить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у подростков способность видеть город как социокультурный текст, научить создавать осмысленные, концептуальные снимки и анализировать фотографию как способ высказывания.</w:t>
      </w:r>
    </w:p>
    <w:p w14:paraId="6F207A2D" w14:textId="77777777" w:rsidR="000C3BD6" w:rsidRPr="00C77E0B" w:rsidRDefault="001E549C" w:rsidP="006C6882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="000C3BD6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адачи:</w:t>
      </w:r>
    </w:p>
    <w:p w14:paraId="4BFBF666" w14:textId="77777777" w:rsidR="000C3BD6" w:rsidRPr="00C77E0B" w:rsidRDefault="000C3BD6" w:rsidP="006C6882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Расширить представление о жанре городского пейзажа: от документалистики до концептуального искусства.</w:t>
      </w:r>
    </w:p>
    <w:p w14:paraId="1C28902E" w14:textId="77777777" w:rsidR="000C3BD6" w:rsidRPr="00C77E0B" w:rsidRDefault="000C3BD6" w:rsidP="006C6882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Освоить приёмы визуального анализа городской среды (архитектура, инфраструктура, социальные маркеры).</w:t>
      </w:r>
    </w:p>
    <w:p w14:paraId="5B30087B" w14:textId="77777777" w:rsidR="000C3BD6" w:rsidRPr="00C77E0B" w:rsidRDefault="000C3BD6" w:rsidP="006C6882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Научиться работать с авторской идеей: от замысла — к реализации — к рефлексии.</w:t>
      </w:r>
    </w:p>
    <w:p w14:paraId="5CC2335E" w14:textId="77777777" w:rsidR="000C3BD6" w:rsidRPr="00C77E0B" w:rsidRDefault="000C3BD6" w:rsidP="006C6882">
      <w:pPr>
        <w:pStyle w:val="a7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Развить навыки арт-критики: уметь </w:t>
      </w:r>
      <w:r w:rsidR="00C5188B" w:rsidRPr="00C77E0B">
        <w:rPr>
          <w:rFonts w:ascii="Times New Roman" w:hAnsi="Times New Roman" w:cs="Times New Roman"/>
          <w:sz w:val="28"/>
          <w:szCs w:val="28"/>
          <w:lang w:eastAsia="ru-RU"/>
        </w:rPr>
        <w:t>аргументировано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говорить о чужих и своих работах.</w:t>
      </w:r>
    </w:p>
    <w:p w14:paraId="21399170" w14:textId="77777777" w:rsidR="000D4E63" w:rsidRPr="00C77E0B" w:rsidRDefault="000D4E63" w:rsidP="006C688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88D4BEE" w14:textId="77777777" w:rsidR="000C3BD6" w:rsidRPr="00C77E0B" w:rsidRDefault="000C3BD6" w:rsidP="006C6882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7E0B" w:rsidRPr="00C77E0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</w:p>
    <w:p w14:paraId="5C03CE1E" w14:textId="16541DDA" w:rsidR="00C82B1A" w:rsidRPr="00C77E0B" w:rsidRDefault="000C3BD6" w:rsidP="006C6882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1. Вступление. Город как поле для высказывания (7–10 мин)</w:t>
      </w:r>
    </w:p>
    <w:p w14:paraId="19073782" w14:textId="77777777" w:rsidR="000C3BD6" w:rsidRPr="00C77E0B" w:rsidRDefault="000C3BD6" w:rsidP="006C68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Приветствие гостей.</w:t>
      </w:r>
    </w:p>
    <w:p w14:paraId="44E92B33" w14:textId="77777777" w:rsidR="000C3BD6" w:rsidRPr="00C77E0B" w:rsidRDefault="000C3BD6" w:rsidP="006C688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«Сегодня мы не просто фотографируем улицы. Мы читаем город — как книгу. Что он говорит о власти, памяти, неравенстве, времени? И как это перевести на язык фотографии?»</w:t>
      </w:r>
    </w:p>
    <w:p w14:paraId="402B2D7A" w14:textId="0F9F6DDE" w:rsidR="00C77E0B" w:rsidRDefault="000C3BD6" w:rsidP="006C688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Блиц-</w:t>
      </w:r>
      <w:r w:rsidR="00F00BE3" w:rsidRPr="00C77E0B">
        <w:rPr>
          <w:rFonts w:ascii="Times New Roman" w:hAnsi="Times New Roman" w:cs="Times New Roman"/>
          <w:sz w:val="28"/>
          <w:szCs w:val="28"/>
          <w:lang w:eastAsia="ru-RU"/>
        </w:rPr>
        <w:t>опрос: «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Какой один кадр мог бы рассказать о вашем городе </w:t>
      </w:r>
      <w:r w:rsidR="00C5188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больше, чем10-минутный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рассказ?»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77E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7E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3F73"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proofErr w:type="gramEnd"/>
      <w:r w:rsidRPr="00C77E0B">
        <w:rPr>
          <w:rFonts w:ascii="Times New Roman" w:hAnsi="Times New Roman" w:cs="Times New Roman"/>
          <w:sz w:val="28"/>
          <w:szCs w:val="28"/>
          <w:lang w:eastAsia="ru-RU"/>
        </w:rPr>
        <w:t>Фиксируем ответы на доске — вернёмся к ним в конце.)</w:t>
      </w:r>
    </w:p>
    <w:p w14:paraId="537C7504" w14:textId="77777777" w:rsidR="000C3BD6" w:rsidRPr="00C77E0B" w:rsidRDefault="000C3BD6" w:rsidP="006C6882">
      <w:pPr>
        <w:pStyle w:val="a7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color w:val="8F91A8"/>
          <w:sz w:val="28"/>
          <w:szCs w:val="28"/>
          <w:lang w:eastAsia="ru-RU"/>
        </w:rPr>
        <w:t xml:space="preserve"> </w:t>
      </w:r>
    </w:p>
    <w:p w14:paraId="68A1F02B" w14:textId="77777777" w:rsidR="00C82B1A" w:rsidRPr="00C77E0B" w:rsidRDefault="00C77E0B" w:rsidP="006C6882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C3BD6" w:rsidRPr="00C77E0B">
        <w:rPr>
          <w:rFonts w:ascii="Times New Roman" w:hAnsi="Times New Roman" w:cs="Times New Roman"/>
          <w:b/>
          <w:sz w:val="28"/>
          <w:szCs w:val="28"/>
          <w:lang w:eastAsia="ru-RU"/>
        </w:rPr>
        <w:t>2. Теория + визуальный анализ (15–20 мин)</w:t>
      </w:r>
    </w:p>
    <w:p w14:paraId="7967521C" w14:textId="77777777" w:rsidR="00983336" w:rsidRDefault="00D72152" w:rsidP="006C68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B7E">
        <w:rPr>
          <w:rFonts w:ascii="Times New Roman" w:hAnsi="Times New Roman" w:cs="Times New Roman"/>
          <w:sz w:val="28"/>
          <w:szCs w:val="28"/>
        </w:rPr>
        <w:t>«Формат — интерактивная мини-лекция с живым анализом</w:t>
      </w:r>
      <w:r w:rsidRPr="00983336">
        <w:t xml:space="preserve"> </w:t>
      </w:r>
      <w:r w:rsidRPr="00983336">
        <w:rPr>
          <w:rFonts w:ascii="Times New Roman" w:hAnsi="Times New Roman" w:cs="Times New Roman"/>
          <w:sz w:val="28"/>
          <w:szCs w:val="28"/>
        </w:rPr>
        <w:t>изображений,</w:t>
      </w:r>
      <w:r w:rsidRPr="00AE2B7E">
        <w:rPr>
          <w:rFonts w:ascii="Times New Roman" w:hAnsi="Times New Roman" w:cs="Times New Roman"/>
          <w:sz w:val="28"/>
          <w:szCs w:val="28"/>
        </w:rPr>
        <w:t xml:space="preserve"> построенная как диалог, а не монолог.</w:t>
      </w:r>
    </w:p>
    <w:p w14:paraId="182CFAC7" w14:textId="2EEDF1F0" w:rsidR="001E549C" w:rsidRPr="00AE2B7E" w:rsidRDefault="00D72152" w:rsidP="00404DE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2B7E">
        <w:rPr>
          <w:rFonts w:ascii="Times New Roman" w:hAnsi="Times New Roman" w:cs="Times New Roman"/>
          <w:sz w:val="28"/>
          <w:szCs w:val="28"/>
        </w:rPr>
        <w:t>Цель — не «дать знания», а запустить мышление.</w:t>
      </w:r>
    </w:p>
    <w:p w14:paraId="109D5DEB" w14:textId="77777777" w:rsidR="00C77E0B" w:rsidRPr="00AE2B7E" w:rsidRDefault="00D72152" w:rsidP="00404DE7">
      <w:pPr>
        <w:spacing w:line="240" w:lineRule="auto"/>
        <w:ind w:firstLine="708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AE2B7E">
        <w:rPr>
          <w:rFonts w:ascii="Times New Roman" w:hAnsi="Times New Roman" w:cs="Times New Roman"/>
          <w:sz w:val="28"/>
          <w:szCs w:val="28"/>
        </w:rPr>
        <w:t>Показать, что городской пейзаж — не жанр, а способ высказывания, и научить подростков читать фотографию как текст: за формой видеть идею, за кадром — контекст.</w:t>
      </w:r>
    </w:p>
    <w:p w14:paraId="66E21F60" w14:textId="77777777" w:rsidR="00404DE7" w:rsidRDefault="00404DE7" w:rsidP="006C6882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001E9" w14:textId="77777777" w:rsidR="00404DE7" w:rsidRDefault="00404DE7" w:rsidP="006C6882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28A7A3" w14:textId="0BDAA45C" w:rsidR="00D72152" w:rsidRPr="00AE2B7E" w:rsidRDefault="00D72152" w:rsidP="00404DE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блока</w:t>
      </w:r>
      <w:r w:rsidRPr="006C6882">
        <w:t>:</w:t>
      </w:r>
    </w:p>
    <w:p w14:paraId="37A28B14" w14:textId="32E24B66" w:rsidR="00C77E0B" w:rsidRPr="006C6882" w:rsidRDefault="00D72152" w:rsidP="00404DE7">
      <w:pPr>
        <w:spacing w:line="240" w:lineRule="auto"/>
        <w:ind w:firstLine="708"/>
        <w:jc w:val="both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C6882">
        <w:rPr>
          <w:rFonts w:ascii="Times New Roman" w:hAnsi="Times New Roman" w:cs="Times New Roman"/>
          <w:b/>
          <w:bCs/>
          <w:sz w:val="28"/>
          <w:szCs w:val="28"/>
        </w:rPr>
        <w:t>1. Вступление</w:t>
      </w:r>
      <w:r w:rsidRPr="00AE2B7E">
        <w:rPr>
          <w:rFonts w:ascii="Times New Roman" w:hAnsi="Times New Roman" w:cs="Times New Roman"/>
          <w:sz w:val="28"/>
          <w:szCs w:val="28"/>
        </w:rPr>
        <w:t>: «Почему город — не фон, а герой» (2 мин</w:t>
      </w:r>
      <w:r w:rsidRPr="00AE2B7E">
        <w:rPr>
          <w:rStyle w:val="a5"/>
          <w:rFonts w:ascii="Times New Roman" w:hAnsi="Times New Roman" w:cs="Times New Roman"/>
          <w:bCs/>
          <w:color w:val="2C2C36"/>
          <w:spacing w:val="5"/>
          <w:sz w:val="28"/>
          <w:szCs w:val="28"/>
          <w:bdr w:val="single" w:sz="2" w:space="0" w:color="E3E3E3" w:frame="1"/>
        </w:rPr>
        <w:t>)</w:t>
      </w:r>
    </w:p>
    <w:p w14:paraId="71BE442C" w14:textId="13362288" w:rsidR="000D4E63" w:rsidRPr="00404DE7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«Когда мы говорим “городской пейзаж”, многие представляют красивую панораму с</w:t>
      </w:r>
      <w:r w:rsidR="00404DE7"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 xml:space="preserve">колокольнями или неоновыми вывесками. Но современная </w:t>
      </w:r>
      <w:r w:rsidRPr="009C6C8B">
        <w:rPr>
          <w:rFonts w:ascii="Times New Roman" w:hAnsi="Times New Roman" w:cs="Times New Roman"/>
          <w:sz w:val="28"/>
          <w:szCs w:val="28"/>
        </w:rPr>
        <w:t>фотография</w:t>
      </w:r>
      <w:r w:rsidR="009C6C8B" w:rsidRPr="009C6C8B">
        <w:rPr>
          <w:rFonts w:ascii="Times New Roman" w:hAnsi="Times New Roman" w:cs="Times New Roman"/>
          <w:sz w:val="28"/>
          <w:szCs w:val="28"/>
        </w:rPr>
        <w:t xml:space="preserve"> </w:t>
      </w:r>
      <w:r w:rsidRPr="009C6C8B">
        <w:rPr>
          <w:rFonts w:ascii="Times New Roman" w:hAnsi="Times New Roman" w:cs="Times New Roman"/>
          <w:sz w:val="28"/>
          <w:szCs w:val="28"/>
        </w:rPr>
        <w:t>д</w:t>
      </w:r>
      <w:r w:rsidRPr="00404DE7">
        <w:rPr>
          <w:rFonts w:ascii="Times New Roman" w:hAnsi="Times New Roman" w:cs="Times New Roman"/>
          <w:sz w:val="28"/>
          <w:szCs w:val="28"/>
        </w:rPr>
        <w:t xml:space="preserve">авно перестала быть открыткой. </w:t>
      </w:r>
    </w:p>
    <w:p w14:paraId="28CD6CBA" w14:textId="77777777" w:rsidR="006C6882" w:rsidRPr="00404DE7" w:rsidRDefault="000D4E63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bdr w:val="single" w:sz="2" w:space="0" w:color="E3E3E3" w:frame="1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Город—</w:t>
      </w:r>
      <w:r w:rsidR="00D72152" w:rsidRPr="00404DE7">
        <w:rPr>
          <w:rFonts w:ascii="Times New Roman" w:hAnsi="Times New Roman" w:cs="Times New Roman"/>
          <w:b/>
          <w:bCs/>
          <w:sz w:val="28"/>
          <w:szCs w:val="28"/>
        </w:rPr>
        <w:t>это:</w:t>
      </w:r>
    </w:p>
    <w:p w14:paraId="6A95516E" w14:textId="77777777" w:rsidR="006C6882" w:rsidRPr="00404DE7" w:rsidRDefault="006C6882" w:rsidP="00404DE7">
      <w:pPr>
        <w:pStyle w:val="a7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а</w:t>
      </w:r>
      <w:r w:rsidR="00D72152" w:rsidRPr="00404DE7">
        <w:rPr>
          <w:rFonts w:ascii="Times New Roman" w:hAnsi="Times New Roman" w:cs="Times New Roman"/>
          <w:sz w:val="28"/>
          <w:szCs w:val="28"/>
        </w:rPr>
        <w:t>рхитектурный код власти (кто строит — тот и решает, как мы будем жить),</w:t>
      </w:r>
    </w:p>
    <w:p w14:paraId="40EB2F81" w14:textId="77777777" w:rsidR="006C6882" w:rsidRPr="00404DE7" w:rsidRDefault="00D72152" w:rsidP="00404DE7">
      <w:pPr>
        <w:pStyle w:val="a7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архив повседневности (что остаётся на асфальте, стенах, в подъездах)</w:t>
      </w:r>
    </w:p>
    <w:p w14:paraId="2B4A37E2" w14:textId="5EAE1643" w:rsidR="00C77E0B" w:rsidRDefault="00D72152" w:rsidP="007D4799">
      <w:pPr>
        <w:pStyle w:val="a7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 xml:space="preserve">и даже поле битвы за смысл </w:t>
      </w:r>
      <w:r w:rsidRPr="007D4799">
        <w:rPr>
          <w:rFonts w:ascii="Times New Roman" w:hAnsi="Times New Roman" w:cs="Times New Roman"/>
          <w:sz w:val="28"/>
          <w:szCs w:val="28"/>
        </w:rPr>
        <w:t>(где граффит</w:t>
      </w:r>
      <w:r w:rsidR="000D4E63" w:rsidRPr="007D4799">
        <w:rPr>
          <w:rFonts w:ascii="Times New Roman" w:hAnsi="Times New Roman" w:cs="Times New Roman"/>
          <w:sz w:val="28"/>
          <w:szCs w:val="28"/>
        </w:rPr>
        <w:t>и спорит с рекламой, а памятник</w:t>
      </w:r>
      <w:r w:rsidR="00404DE7" w:rsidRPr="007D4799">
        <w:rPr>
          <w:rFonts w:ascii="Times New Roman" w:hAnsi="Times New Roman" w:cs="Times New Roman"/>
          <w:sz w:val="28"/>
          <w:szCs w:val="28"/>
        </w:rPr>
        <w:t xml:space="preserve"> - </w:t>
      </w:r>
      <w:r w:rsidRPr="007D4799">
        <w:rPr>
          <w:rFonts w:ascii="Times New Roman" w:hAnsi="Times New Roman" w:cs="Times New Roman"/>
          <w:sz w:val="28"/>
          <w:szCs w:val="28"/>
        </w:rPr>
        <w:t>с</w:t>
      </w:r>
      <w:r w:rsidR="006C6882" w:rsidRPr="007D4799">
        <w:rPr>
          <w:rFonts w:ascii="Times New Roman" w:hAnsi="Times New Roman" w:cs="Times New Roman"/>
          <w:sz w:val="28"/>
          <w:szCs w:val="28"/>
        </w:rPr>
        <w:t xml:space="preserve"> </w:t>
      </w:r>
      <w:r w:rsidRPr="007D4799">
        <w:rPr>
          <w:rFonts w:ascii="Times New Roman" w:hAnsi="Times New Roman" w:cs="Times New Roman"/>
          <w:sz w:val="28"/>
          <w:szCs w:val="28"/>
        </w:rPr>
        <w:t>историей).</w:t>
      </w:r>
      <w:r w:rsidRPr="007D4799">
        <w:rPr>
          <w:rFonts w:ascii="Times New Roman" w:hAnsi="Times New Roman" w:cs="Times New Roman"/>
          <w:sz w:val="28"/>
          <w:szCs w:val="28"/>
        </w:rPr>
        <w:br/>
      </w:r>
      <w:r w:rsidR="00094CCC" w:rsidRPr="007D4799">
        <w:rPr>
          <w:rFonts w:ascii="Times New Roman" w:hAnsi="Times New Roman" w:cs="Times New Roman"/>
          <w:sz w:val="28"/>
          <w:szCs w:val="28"/>
        </w:rPr>
        <w:t xml:space="preserve"> </w:t>
      </w:r>
      <w:r w:rsidRPr="007D4799">
        <w:rPr>
          <w:rFonts w:ascii="Times New Roman" w:hAnsi="Times New Roman" w:cs="Times New Roman"/>
          <w:sz w:val="28"/>
          <w:szCs w:val="28"/>
        </w:rPr>
        <w:t>Сегодня мы посмотрим на три кадра — и попробуем их</w:t>
      </w:r>
      <w:r w:rsidR="007D4799" w:rsidRPr="007D4799">
        <w:rPr>
          <w:rFonts w:ascii="Times New Roman" w:hAnsi="Times New Roman" w:cs="Times New Roman"/>
          <w:sz w:val="28"/>
          <w:szCs w:val="28"/>
        </w:rPr>
        <w:t xml:space="preserve"> </w:t>
      </w:r>
      <w:r w:rsidRPr="007D4799">
        <w:rPr>
          <w:rFonts w:ascii="Times New Roman" w:hAnsi="Times New Roman" w:cs="Times New Roman"/>
          <w:sz w:val="28"/>
          <w:szCs w:val="28"/>
        </w:rPr>
        <w:t>не</w:t>
      </w:r>
      <w:r w:rsidR="007D4799">
        <w:rPr>
          <w:rFonts w:ascii="Times New Roman" w:hAnsi="Times New Roman" w:cs="Times New Roman"/>
          <w:sz w:val="28"/>
          <w:szCs w:val="28"/>
        </w:rPr>
        <w:t xml:space="preserve"> </w:t>
      </w:r>
      <w:r w:rsidRPr="007D4799">
        <w:rPr>
          <w:rFonts w:ascii="Times New Roman" w:hAnsi="Times New Roman" w:cs="Times New Roman"/>
          <w:sz w:val="28"/>
          <w:szCs w:val="28"/>
        </w:rPr>
        <w:t>“оценивать”, а расшифровывать»</w:t>
      </w:r>
      <w:r w:rsidR="00C77E0B" w:rsidRPr="007D4799">
        <w:rPr>
          <w:rFonts w:ascii="Times New Roman" w:hAnsi="Times New Roman" w:cs="Times New Roman"/>
          <w:sz w:val="28"/>
          <w:szCs w:val="28"/>
        </w:rPr>
        <w:t>.</w:t>
      </w:r>
    </w:p>
    <w:p w14:paraId="5AF1934D" w14:textId="77777777" w:rsidR="007D4799" w:rsidRPr="007D4799" w:rsidRDefault="007D4799" w:rsidP="007D4799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8AFB631" w14:textId="436D90E3" w:rsidR="000C2064" w:rsidRPr="00404DE7" w:rsidRDefault="00D72152" w:rsidP="00404DE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="00C77E0B" w:rsidRPr="00404DE7">
        <w:rPr>
          <w:rFonts w:ascii="Times New Roman" w:hAnsi="Times New Roman" w:cs="Times New Roman"/>
          <w:sz w:val="28"/>
          <w:szCs w:val="28"/>
        </w:rPr>
        <w:tab/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>Ключевой посыл</w:t>
      </w:r>
      <w:r w:rsidR="006C6882" w:rsidRPr="00404DE7">
        <w:rPr>
          <w:rFonts w:ascii="Times New Roman" w:hAnsi="Times New Roman" w:cs="Times New Roman"/>
          <w:sz w:val="28"/>
          <w:szCs w:val="28"/>
        </w:rPr>
        <w:t>:</w:t>
      </w:r>
      <w:r w:rsid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«Хороший городской кадр — это не про то,</w:t>
      </w:r>
      <w:r w:rsidR="006C6882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что вы сняли. Это про то, что зритель</w:t>
      </w:r>
      <w:r w:rsidR="006C6882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додумает. В</w:t>
      </w:r>
      <w:r w:rsidR="000D4E63" w:rsidRPr="00404DE7">
        <w:rPr>
          <w:rFonts w:ascii="Times New Roman" w:hAnsi="Times New Roman" w:cs="Times New Roman"/>
          <w:sz w:val="28"/>
          <w:szCs w:val="28"/>
        </w:rPr>
        <w:t xml:space="preserve">аша задача — оставить ему дверь </w:t>
      </w:r>
      <w:r w:rsidRPr="00404DE7">
        <w:rPr>
          <w:rFonts w:ascii="Times New Roman" w:hAnsi="Times New Roman" w:cs="Times New Roman"/>
          <w:sz w:val="28"/>
          <w:szCs w:val="28"/>
        </w:rPr>
        <w:t xml:space="preserve">приоткрытой». </w:t>
      </w:r>
    </w:p>
    <w:p w14:paraId="6B3DAAF8" w14:textId="77777777" w:rsidR="00E27F21" w:rsidRPr="00404DE7" w:rsidRDefault="00E27F21" w:rsidP="00404DE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47ED5196" w14:textId="77777777" w:rsidR="00D72152" w:rsidRPr="006C6882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6882">
        <w:rPr>
          <w:rFonts w:ascii="Times New Roman" w:hAnsi="Times New Roman" w:cs="Times New Roman"/>
          <w:b/>
          <w:bCs/>
          <w:sz w:val="28"/>
          <w:szCs w:val="28"/>
        </w:rPr>
        <w:t>2. Визуальный анализ: 3 кейса</w:t>
      </w:r>
    </w:p>
    <w:p w14:paraId="765FD4E2" w14:textId="77777777" w:rsidR="000D4E63" w:rsidRPr="006C6882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Каждый кейс — одно изображение на экране (лучше в высоком разрешении, без подписей автора сначала).</w:t>
      </w:r>
    </w:p>
    <w:p w14:paraId="5576E9CC" w14:textId="77777777" w:rsidR="00C77E0B" w:rsidRPr="006C6882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Педагог ведёт диалог по схеме:</w:t>
      </w:r>
    </w:p>
    <w:p w14:paraId="4DF40F26" w14:textId="77777777" w:rsidR="000C2064" w:rsidRPr="006C6882" w:rsidRDefault="00D72152" w:rsidP="00404DE7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«Что вижу?» → объективное описание (без интерпретации!)</w:t>
      </w:r>
      <w:r w:rsidR="00C77E0B" w:rsidRPr="006C6882">
        <w:rPr>
          <w:rFonts w:ascii="Times New Roman" w:hAnsi="Times New Roman" w:cs="Times New Roman"/>
          <w:sz w:val="28"/>
          <w:szCs w:val="28"/>
        </w:rPr>
        <w:t>.</w:t>
      </w:r>
    </w:p>
    <w:p w14:paraId="26F60F0E" w14:textId="77777777" w:rsidR="000C2064" w:rsidRPr="006C6882" w:rsidRDefault="00D72152" w:rsidP="00404DE7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«Что чувствую?» → эмоциональная реакция</w:t>
      </w:r>
      <w:r w:rsidR="00C77E0B" w:rsidRPr="006C6882">
        <w:rPr>
          <w:rFonts w:ascii="Times New Roman" w:hAnsi="Times New Roman" w:cs="Times New Roman"/>
          <w:sz w:val="28"/>
          <w:szCs w:val="28"/>
        </w:rPr>
        <w:t>.</w:t>
      </w:r>
    </w:p>
    <w:p w14:paraId="48AC554A" w14:textId="77777777" w:rsidR="000C2064" w:rsidRPr="006C6882" w:rsidRDefault="00D72152" w:rsidP="00404DE7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«Что подразумевается?» → поиск скрытых смыслов, контекста</w:t>
      </w:r>
      <w:r w:rsidR="00C77E0B" w:rsidRPr="006C6882">
        <w:rPr>
          <w:rFonts w:ascii="Times New Roman" w:hAnsi="Times New Roman" w:cs="Times New Roman"/>
          <w:sz w:val="28"/>
          <w:szCs w:val="28"/>
        </w:rPr>
        <w:t>.</w:t>
      </w:r>
    </w:p>
    <w:p w14:paraId="394750B4" w14:textId="01555BE7" w:rsidR="00E27F21" w:rsidRPr="00404DE7" w:rsidRDefault="00D72152" w:rsidP="00404DE7">
      <w:pPr>
        <w:pStyle w:val="a7"/>
        <w:numPr>
          <w:ilvl w:val="0"/>
          <w:numId w:val="19"/>
        </w:num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6C6882">
        <w:rPr>
          <w:rFonts w:ascii="Times New Roman" w:hAnsi="Times New Roman" w:cs="Times New Roman"/>
          <w:sz w:val="28"/>
          <w:szCs w:val="28"/>
        </w:rPr>
        <w:t>«Как сделано?» → анализ приёмов (композиция, свет, техника)</w:t>
      </w:r>
      <w:r w:rsidR="00C77E0B" w:rsidRPr="006C6882">
        <w:rPr>
          <w:rFonts w:ascii="Times New Roman" w:hAnsi="Times New Roman" w:cs="Times New Roman"/>
          <w:sz w:val="28"/>
          <w:szCs w:val="28"/>
        </w:rPr>
        <w:t>.</w:t>
      </w:r>
    </w:p>
    <w:p w14:paraId="3833B93B" w14:textId="77777777" w:rsidR="00D72152" w:rsidRPr="00404DE7" w:rsidRDefault="00D72152" w:rsidP="00404DE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Кейс 1:</w:t>
      </w:r>
      <w:r w:rsidRPr="00404DE7">
        <w:rPr>
          <w:rFonts w:ascii="Times New Roman" w:hAnsi="Times New Roman" w:cs="Times New Roman"/>
          <w:sz w:val="28"/>
          <w:szCs w:val="28"/>
        </w:rPr>
        <w:t xml:space="preserve"> «Типовое» → Поэтика рутины</w:t>
      </w:r>
    </w:p>
    <w:p w14:paraId="3355D437" w14:textId="77777777" w:rsidR="00D72152" w:rsidRPr="00404DE7" w:rsidRDefault="00D72152" w:rsidP="00404DE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404DE7">
        <w:rPr>
          <w:rFonts w:ascii="Times New Roman" w:hAnsi="Times New Roman" w:cs="Times New Roman"/>
          <w:sz w:val="28"/>
          <w:szCs w:val="28"/>
        </w:rPr>
        <w:br/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04DE7">
        <w:rPr>
          <w:rFonts w:ascii="Times New Roman" w:hAnsi="Times New Roman" w:cs="Times New Roman"/>
          <w:sz w:val="28"/>
          <w:szCs w:val="28"/>
        </w:rPr>
        <w:t>Фото панельного двора — серые дома, одинокая скамейка, тень от бельевой верёвки в форме креста. В углу — ребёнок в красной куртке, едва заметный.</w:t>
      </w:r>
    </w:p>
    <w:p w14:paraId="7EBB1C44" w14:textId="77777777" w:rsidR="00D72152" w:rsidRPr="00404DE7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Вопросы для обсуждения</w:t>
      </w:r>
      <w:r w:rsidRPr="00404DE7">
        <w:rPr>
          <w:rFonts w:ascii="Times New Roman" w:hAnsi="Times New Roman" w:cs="Times New Roman"/>
          <w:sz w:val="28"/>
          <w:szCs w:val="28"/>
        </w:rPr>
        <w:t>:</w:t>
      </w:r>
    </w:p>
    <w:p w14:paraId="6B38582F" w14:textId="77777777" w:rsidR="00D72152" w:rsidRPr="00404DE7" w:rsidRDefault="00D72152" w:rsidP="00404DE7">
      <w:pPr>
        <w:pStyle w:val="a7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«Что первым бросается в глаза? А что — только при втором взгляде?»</w:t>
      </w:r>
    </w:p>
    <w:p w14:paraId="6B9BEA19" w14:textId="77777777" w:rsidR="00D72152" w:rsidRPr="00404DE7" w:rsidRDefault="00D72152" w:rsidP="00404DE7">
      <w:pPr>
        <w:pStyle w:val="a7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«Почему ребёнок — не в центре? Это слабость кадра — или намерение?»</w:t>
      </w:r>
    </w:p>
    <w:p w14:paraId="5770B7FE" w14:textId="77777777" w:rsidR="00D72152" w:rsidRPr="00404DE7" w:rsidRDefault="00D72152" w:rsidP="00404DE7">
      <w:pPr>
        <w:pStyle w:val="a7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«Какую роль играет тень? Могла ли она “появиться” случайно — или фотограф ждал</w:t>
      </w:r>
      <w:r w:rsidRPr="00404DE7">
        <w:rPr>
          <w:rStyle w:val="a5"/>
          <w:rFonts w:ascii="Times New Roman" w:hAnsi="Times New Roman" w:cs="Times New Roman"/>
          <w:spacing w:val="5"/>
          <w:sz w:val="28"/>
          <w:szCs w:val="28"/>
          <w:bdr w:val="single" w:sz="2" w:space="0" w:color="E3E3E3" w:frame="1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этого момента?»</w:t>
      </w:r>
    </w:p>
    <w:p w14:paraId="6F2F1BEB" w14:textId="3482F233" w:rsidR="00404DE7" w:rsidRPr="00404DE7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6882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r w:rsidR="00C5188B" w:rsidRPr="006C68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688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5188B" w:rsidRPr="006C68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6882">
        <w:rPr>
          <w:rFonts w:ascii="Times New Roman" w:hAnsi="Times New Roman" w:cs="Times New Roman"/>
          <w:b/>
          <w:bCs/>
          <w:sz w:val="28"/>
          <w:szCs w:val="28"/>
        </w:rPr>
        <w:t>тизер:</w:t>
      </w:r>
      <w:r w:rsidR="007D47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6882">
        <w:rPr>
          <w:rFonts w:ascii="Times New Roman" w:hAnsi="Times New Roman" w:cs="Times New Roman"/>
          <w:sz w:val="28"/>
          <w:szCs w:val="28"/>
        </w:rPr>
        <w:t xml:space="preserve">«Здесь город — не как место действия, а как состояние. Это не документ — это метафора одиночества в массовом пространстве. И сила кадра — в сдержанности». </w:t>
      </w:r>
    </w:p>
    <w:p w14:paraId="0FEB1BDD" w14:textId="77777777" w:rsidR="00404DE7" w:rsidRPr="00404DE7" w:rsidRDefault="00D72152" w:rsidP="00404DE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Кейс 2</w:t>
      </w:r>
      <w:r w:rsidRPr="00404DE7">
        <w:rPr>
          <w:rFonts w:ascii="Times New Roman" w:hAnsi="Times New Roman" w:cs="Times New Roman"/>
          <w:sz w:val="28"/>
          <w:szCs w:val="28"/>
        </w:rPr>
        <w:t>: «Граница» → Социальная архитектура</w:t>
      </w:r>
    </w:p>
    <w:p w14:paraId="6F6B8F8B" w14:textId="1B3DAB33" w:rsidR="00404DE7" w:rsidRPr="00404DE7" w:rsidRDefault="00D72152" w:rsidP="00404DE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04DE7">
        <w:rPr>
          <w:rFonts w:ascii="Times New Roman" w:hAnsi="Times New Roman" w:cs="Times New Roman"/>
          <w:sz w:val="28"/>
          <w:szCs w:val="28"/>
        </w:rPr>
        <w:t>Резкий кадр: стеклянный фасад бизнес</w:t>
      </w:r>
      <w:r w:rsidR="00C5188B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-</w:t>
      </w:r>
      <w:r w:rsidR="00C5188B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 xml:space="preserve">центра, в отражении — </w:t>
      </w:r>
      <w:r w:rsidRPr="00404DE7">
        <w:rPr>
          <w:rFonts w:ascii="Times New Roman" w:hAnsi="Times New Roman" w:cs="Times New Roman"/>
          <w:sz w:val="28"/>
          <w:szCs w:val="28"/>
        </w:rPr>
        <w:lastRenderedPageBreak/>
        <w:t>трущобы/пятиэтажки за углом. Внизу — охранник в будке, смотрящий не в кадр, а в сторону.</w:t>
      </w:r>
      <w:r w:rsidRPr="00404DE7">
        <w:rPr>
          <w:rFonts w:ascii="Times New Roman" w:hAnsi="Times New Roman" w:cs="Times New Roman"/>
          <w:sz w:val="28"/>
          <w:szCs w:val="28"/>
        </w:rPr>
        <w:br/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   </w:t>
      </w:r>
      <w:r w:rsidR="00094CCC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="00094CCC" w:rsidRPr="00404DE7">
        <w:rPr>
          <w:rFonts w:ascii="Times New Roman" w:hAnsi="Times New Roman" w:cs="Times New Roman"/>
          <w:sz w:val="28"/>
          <w:szCs w:val="28"/>
        </w:rPr>
        <w:t xml:space="preserve">   </w:t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="00094CCC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>Вопросы</w:t>
      </w:r>
      <w:r w:rsidR="000C2064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r w:rsidR="00404DE7" w:rsidRPr="00404DE7">
        <w:rPr>
          <w:rFonts w:ascii="Times New Roman" w:hAnsi="Times New Roman" w:cs="Times New Roman"/>
          <w:b/>
          <w:bCs/>
          <w:sz w:val="28"/>
          <w:szCs w:val="28"/>
        </w:rPr>
        <w:t>обсуждения</w:t>
      </w:r>
      <w:r w:rsidR="00404DE7" w:rsidRPr="00404DE7">
        <w:rPr>
          <w:rFonts w:ascii="Times New Roman" w:hAnsi="Times New Roman" w:cs="Times New Roman"/>
          <w:sz w:val="28"/>
          <w:szCs w:val="28"/>
        </w:rPr>
        <w:t>:</w:t>
      </w:r>
    </w:p>
    <w:p w14:paraId="7C69D06D" w14:textId="77777777" w:rsidR="00D72152" w:rsidRPr="00404DE7" w:rsidRDefault="00D72152" w:rsidP="00404DE7">
      <w:pPr>
        <w:pStyle w:val="a7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«Что разделяет — и что соединяет — два мира в этом кадре?»</w:t>
      </w:r>
    </w:p>
    <w:p w14:paraId="026DD206" w14:textId="77777777" w:rsidR="00D72152" w:rsidRPr="00404DE7" w:rsidRDefault="00D72152" w:rsidP="00404DE7">
      <w:pPr>
        <w:pStyle w:val="a7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«Кто здесь субъект, а кто — фон? Может ли отражение быть</w:t>
      </w:r>
      <w:r w:rsidRPr="00404DE7">
        <w:rPr>
          <w:rStyle w:val="a5"/>
          <w:rFonts w:ascii="Times New Roman" w:hAnsi="Times New Roman" w:cs="Times New Roman"/>
          <w:spacing w:val="5"/>
          <w:sz w:val="28"/>
          <w:szCs w:val="28"/>
          <w:bdr w:val="single" w:sz="2" w:space="0" w:color="E3E3E3" w:frame="1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“главным героем”?»</w:t>
      </w:r>
    </w:p>
    <w:p w14:paraId="4A1EDD5C" w14:textId="77777777" w:rsidR="00D72152" w:rsidRPr="00404DE7" w:rsidRDefault="00D72152" w:rsidP="00404DE7">
      <w:pPr>
        <w:pStyle w:val="a7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«Как техника подчёркивает конфликт?</w:t>
      </w:r>
      <w:r w:rsidRPr="00404DE7">
        <w:rPr>
          <w:rStyle w:val="a5"/>
          <w:rFonts w:ascii="Times New Roman" w:hAnsi="Times New Roman" w:cs="Times New Roman"/>
          <w:spacing w:val="5"/>
          <w:sz w:val="28"/>
          <w:szCs w:val="28"/>
          <w:bdr w:val="single" w:sz="2" w:space="0" w:color="E3E3E3" w:frame="1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(зеркальность, глубина резкости, контраст цвета/света)»</w:t>
      </w:r>
    </w:p>
    <w:p w14:paraId="5554944F" w14:textId="137137F4" w:rsidR="00404DE7" w:rsidRPr="00404DE7" w:rsidRDefault="00094CCC" w:rsidP="00404DE7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C7B74" w:rsidRPr="00404DE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2152" w:rsidRPr="00404DE7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r w:rsidR="00C5188B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2152" w:rsidRPr="00404DE7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5188B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2152" w:rsidRPr="00404DE7">
        <w:rPr>
          <w:rFonts w:ascii="Times New Roman" w:hAnsi="Times New Roman" w:cs="Times New Roman"/>
          <w:b/>
          <w:bCs/>
          <w:sz w:val="28"/>
          <w:szCs w:val="28"/>
        </w:rPr>
        <w:t>тизер:</w:t>
      </w:r>
      <w:r w:rsidR="007D47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2152" w:rsidRPr="00404DE7">
        <w:rPr>
          <w:rFonts w:ascii="Times New Roman" w:hAnsi="Times New Roman" w:cs="Times New Roman"/>
          <w:sz w:val="28"/>
          <w:szCs w:val="28"/>
        </w:rPr>
        <w:t>«Фотограф здесь — не наблюдатель, а исследователь неравенства. Городской пейзаж становится картой социальных разломов. И зритель вынужден спросить</w:t>
      </w:r>
      <w:r w:rsidR="006C7B74" w:rsidRPr="00404DE7">
        <w:rPr>
          <w:rFonts w:ascii="Times New Roman" w:hAnsi="Times New Roman" w:cs="Times New Roman"/>
          <w:sz w:val="28"/>
          <w:szCs w:val="28"/>
        </w:rPr>
        <w:t xml:space="preserve"> </w:t>
      </w:r>
      <w:r w:rsidR="00D72152" w:rsidRPr="00404DE7">
        <w:rPr>
          <w:rFonts w:ascii="Times New Roman" w:hAnsi="Times New Roman" w:cs="Times New Roman"/>
          <w:sz w:val="28"/>
          <w:szCs w:val="28"/>
        </w:rPr>
        <w:t>себя: “С чьей стороны я смотрю?”</w:t>
      </w:r>
    </w:p>
    <w:p w14:paraId="7C9A64A2" w14:textId="385FBC25" w:rsidR="00404DE7" w:rsidRPr="00404DE7" w:rsidRDefault="000C2064" w:rsidP="00404DE7">
      <w:pPr>
        <w:pStyle w:val="a7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 xml:space="preserve">   </w:t>
      </w:r>
      <w:r w:rsidR="00404DE7">
        <w:rPr>
          <w:rFonts w:ascii="Times New Roman" w:hAnsi="Times New Roman" w:cs="Times New Roman"/>
          <w:sz w:val="28"/>
          <w:szCs w:val="28"/>
        </w:rPr>
        <w:tab/>
      </w:r>
      <w:r w:rsidR="00D72152" w:rsidRPr="00404DE7">
        <w:rPr>
          <w:rFonts w:ascii="Times New Roman" w:hAnsi="Times New Roman" w:cs="Times New Roman"/>
          <w:b/>
          <w:bCs/>
          <w:sz w:val="28"/>
          <w:szCs w:val="28"/>
        </w:rPr>
        <w:t>Кейс 3:</w:t>
      </w:r>
      <w:r w:rsidR="00D72152" w:rsidRPr="00404DE7">
        <w:rPr>
          <w:rFonts w:ascii="Times New Roman" w:hAnsi="Times New Roman" w:cs="Times New Roman"/>
          <w:sz w:val="28"/>
          <w:szCs w:val="28"/>
        </w:rPr>
        <w:t xml:space="preserve"> «След» → Город как архив</w:t>
      </w:r>
      <w:r w:rsidR="006C7B74" w:rsidRPr="00404DE7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2BCF144B" w14:textId="78619E96" w:rsidR="00D72152" w:rsidRPr="00404DE7" w:rsidRDefault="00D72152" w:rsidP="00404DE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    </w:t>
      </w:r>
      <w:r w:rsidR="000C2064" w:rsidRPr="00404DE7">
        <w:rPr>
          <w:rFonts w:ascii="Times New Roman" w:hAnsi="Times New Roman" w:cs="Times New Roman"/>
          <w:sz w:val="28"/>
          <w:szCs w:val="28"/>
        </w:rPr>
        <w:tab/>
      </w:r>
      <w:r w:rsidRPr="00404DE7">
        <w:rPr>
          <w:rFonts w:ascii="Times New Roman" w:hAnsi="Times New Roman" w:cs="Times New Roman"/>
          <w:sz w:val="28"/>
          <w:szCs w:val="28"/>
        </w:rPr>
        <w:t>Крупный план: выцветшая надпись мелом на асфальте — «Здесь был Данил.». Рядом — обрывок ленты, капля дождя на букве «л». Фон размыт.</w:t>
      </w:r>
      <w:r w:rsidRPr="00404DE7">
        <w:rPr>
          <w:rFonts w:ascii="Times New Roman" w:hAnsi="Times New Roman" w:cs="Times New Roman"/>
          <w:sz w:val="28"/>
          <w:szCs w:val="28"/>
        </w:rPr>
        <w:br/>
      </w:r>
      <w:r w:rsidR="000C2064" w:rsidRPr="00404DE7">
        <w:rPr>
          <w:rFonts w:ascii="Times New Roman" w:hAnsi="Times New Roman" w:cs="Times New Roman"/>
          <w:sz w:val="28"/>
          <w:szCs w:val="28"/>
        </w:rPr>
        <w:t xml:space="preserve">    </w:t>
      </w:r>
      <w:r w:rsidR="00404DE7">
        <w:rPr>
          <w:rFonts w:ascii="Times New Roman" w:hAnsi="Times New Roman" w:cs="Times New Roman"/>
          <w:sz w:val="28"/>
          <w:szCs w:val="28"/>
        </w:rPr>
        <w:tab/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>Вопросы</w:t>
      </w:r>
      <w:r w:rsidR="000C2064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r w:rsidR="007D4799" w:rsidRPr="00404DE7">
        <w:rPr>
          <w:rFonts w:ascii="Times New Roman" w:hAnsi="Times New Roman" w:cs="Times New Roman"/>
          <w:b/>
          <w:bCs/>
          <w:sz w:val="28"/>
          <w:szCs w:val="28"/>
        </w:rPr>
        <w:t>обсуждения</w:t>
      </w:r>
      <w:r w:rsidR="007D4799" w:rsidRPr="00404DE7">
        <w:rPr>
          <w:rFonts w:ascii="Times New Roman" w:hAnsi="Times New Roman" w:cs="Times New Roman"/>
          <w:sz w:val="28"/>
          <w:szCs w:val="28"/>
        </w:rPr>
        <w:t>:</w:t>
      </w:r>
    </w:p>
    <w:p w14:paraId="424A51A5" w14:textId="77777777" w:rsidR="00D72152" w:rsidRPr="00404DE7" w:rsidRDefault="00D72152" w:rsidP="00404DE7">
      <w:pPr>
        <w:pStyle w:val="a7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«Что мы знаем о Даниле? А что — домысливаем? Почему?»</w:t>
      </w:r>
    </w:p>
    <w:p w14:paraId="382AFCF6" w14:textId="77777777" w:rsidR="00D72152" w:rsidRPr="00404DE7" w:rsidRDefault="00D72152" w:rsidP="00404DE7">
      <w:pPr>
        <w:pStyle w:val="a7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«Почему автор не стал искать “полный” сюжет — человека, событие?»</w:t>
      </w:r>
    </w:p>
    <w:p w14:paraId="643730EC" w14:textId="77777777" w:rsidR="00D72152" w:rsidRPr="00404DE7" w:rsidRDefault="00D72152" w:rsidP="00404DE7">
      <w:pPr>
        <w:pStyle w:val="a7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sz w:val="28"/>
          <w:szCs w:val="28"/>
        </w:rPr>
        <w:t>«Как деталь становится памятником? Когда эфемерное (мел) становится важнее</w:t>
      </w:r>
      <w:r w:rsidRPr="00404DE7">
        <w:rPr>
          <w:rStyle w:val="a5"/>
          <w:rFonts w:ascii="Times New Roman" w:hAnsi="Times New Roman" w:cs="Times New Roman"/>
          <w:spacing w:val="5"/>
          <w:sz w:val="28"/>
          <w:szCs w:val="28"/>
          <w:bdr w:val="single" w:sz="2" w:space="0" w:color="E3E3E3" w:frame="1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монументального (памятника)?»</w:t>
      </w:r>
    </w:p>
    <w:p w14:paraId="199B82CC" w14:textId="3C0CFFAB" w:rsidR="006C7B74" w:rsidRDefault="00D72152" w:rsidP="00404DE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DE7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r w:rsidR="00C5188B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5188B" w:rsidRP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b/>
          <w:bCs/>
          <w:sz w:val="28"/>
          <w:szCs w:val="28"/>
        </w:rPr>
        <w:t>тизер:</w:t>
      </w:r>
      <w:r w:rsidR="00404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«Такой кадр — не про героев, а про свидетельства. Город хранит то, что официальная</w:t>
      </w:r>
      <w:r w:rsidRPr="00404DE7">
        <w:rPr>
          <w:rStyle w:val="a5"/>
          <w:rFonts w:ascii="Times New Roman" w:hAnsi="Times New Roman" w:cs="Times New Roman"/>
          <w:spacing w:val="5"/>
          <w:sz w:val="28"/>
          <w:szCs w:val="28"/>
          <w:bdr w:val="single" w:sz="2" w:space="0" w:color="E3E3E3" w:frame="1"/>
        </w:rPr>
        <w:t xml:space="preserve"> </w:t>
      </w:r>
      <w:r w:rsidRPr="00404DE7">
        <w:rPr>
          <w:rFonts w:ascii="Times New Roman" w:hAnsi="Times New Roman" w:cs="Times New Roman"/>
          <w:sz w:val="28"/>
          <w:szCs w:val="28"/>
        </w:rPr>
        <w:t>история забывает</w:t>
      </w:r>
      <w:r w:rsidRPr="006C7B74">
        <w:t xml:space="preserve">. </w:t>
      </w:r>
      <w:r w:rsidRPr="00404DE7">
        <w:rPr>
          <w:rFonts w:ascii="Times New Roman" w:hAnsi="Times New Roman" w:cs="Times New Roman"/>
          <w:sz w:val="28"/>
          <w:szCs w:val="28"/>
        </w:rPr>
        <w:t xml:space="preserve">Фотограф — архивариус невидимого». </w:t>
      </w:r>
    </w:p>
    <w:p w14:paraId="2E6EE894" w14:textId="77777777" w:rsidR="007D4799" w:rsidRPr="00404DE7" w:rsidRDefault="007D4799" w:rsidP="00404DE7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B58229" w14:textId="77777777" w:rsidR="00D72152" w:rsidRPr="006C7B74" w:rsidRDefault="00D72152" w:rsidP="006C7B74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b/>
          <w:bCs/>
          <w:sz w:val="28"/>
          <w:szCs w:val="28"/>
        </w:rPr>
        <w:t>3. Обобщающий вывод</w:t>
      </w:r>
      <w:r w:rsidRPr="006C7B74">
        <w:rPr>
          <w:rFonts w:ascii="Times New Roman" w:hAnsi="Times New Roman" w:cs="Times New Roman"/>
          <w:sz w:val="28"/>
          <w:szCs w:val="28"/>
        </w:rPr>
        <w:t xml:space="preserve"> + переход к практике (2 мин)</w:t>
      </w:r>
    </w:p>
    <w:p w14:paraId="554F39EE" w14:textId="77777777" w:rsidR="00C82B1A" w:rsidRPr="006C7B74" w:rsidRDefault="00D72152" w:rsidP="006C7B74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sz w:val="28"/>
          <w:szCs w:val="28"/>
        </w:rPr>
        <w:t>«Мы увидели три подхода:</w:t>
      </w:r>
    </w:p>
    <w:p w14:paraId="5B6E53E6" w14:textId="268F2E72" w:rsidR="00C82B1A" w:rsidRPr="006C7B74" w:rsidRDefault="00D72152" w:rsidP="006C7B74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sz w:val="28"/>
          <w:szCs w:val="28"/>
        </w:rPr>
        <w:t xml:space="preserve">Поэтический </w:t>
      </w:r>
      <w:r w:rsidR="00404DE7">
        <w:rPr>
          <w:rFonts w:ascii="Times New Roman" w:hAnsi="Times New Roman" w:cs="Times New Roman"/>
          <w:sz w:val="28"/>
          <w:szCs w:val="28"/>
        </w:rPr>
        <w:t>-</w:t>
      </w:r>
      <w:r w:rsidRPr="006C7B74">
        <w:rPr>
          <w:rFonts w:ascii="Times New Roman" w:hAnsi="Times New Roman" w:cs="Times New Roman"/>
          <w:sz w:val="28"/>
          <w:szCs w:val="28"/>
        </w:rPr>
        <w:t>через настроение и тишину,</w:t>
      </w:r>
    </w:p>
    <w:p w14:paraId="329582BC" w14:textId="20BD0F92" w:rsidR="00C82B1A" w:rsidRPr="006C7B74" w:rsidRDefault="00C82B1A" w:rsidP="006C7B74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sz w:val="28"/>
          <w:szCs w:val="28"/>
        </w:rPr>
        <w:t xml:space="preserve"> </w:t>
      </w:r>
      <w:r w:rsidR="00D72152" w:rsidRPr="006C7B74">
        <w:rPr>
          <w:rFonts w:ascii="Times New Roman" w:hAnsi="Times New Roman" w:cs="Times New Roman"/>
          <w:sz w:val="28"/>
          <w:szCs w:val="28"/>
        </w:rPr>
        <w:t xml:space="preserve">Критический </w:t>
      </w:r>
      <w:r w:rsidR="00404DE7">
        <w:rPr>
          <w:rFonts w:ascii="Times New Roman" w:hAnsi="Times New Roman" w:cs="Times New Roman"/>
          <w:sz w:val="28"/>
          <w:szCs w:val="28"/>
        </w:rPr>
        <w:t>-</w:t>
      </w:r>
      <w:r w:rsidR="00D72152" w:rsidRPr="006C7B74">
        <w:rPr>
          <w:rFonts w:ascii="Times New Roman" w:hAnsi="Times New Roman" w:cs="Times New Roman"/>
          <w:sz w:val="28"/>
          <w:szCs w:val="28"/>
        </w:rPr>
        <w:t xml:space="preserve"> через конфликт и границу,</w:t>
      </w:r>
    </w:p>
    <w:p w14:paraId="2CC53A85" w14:textId="7BAF30B2" w:rsidR="00D72152" w:rsidRPr="006C7B74" w:rsidRDefault="00D72152" w:rsidP="006C7B74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sz w:val="28"/>
          <w:szCs w:val="28"/>
        </w:rPr>
        <w:t>Архивный</w:t>
      </w:r>
      <w:r w:rsidR="00404DE7">
        <w:rPr>
          <w:rFonts w:ascii="Times New Roman" w:hAnsi="Times New Roman" w:cs="Times New Roman"/>
          <w:sz w:val="28"/>
          <w:szCs w:val="28"/>
        </w:rPr>
        <w:t xml:space="preserve"> - </w:t>
      </w:r>
      <w:r w:rsidRPr="006C7B74">
        <w:rPr>
          <w:rFonts w:ascii="Times New Roman" w:hAnsi="Times New Roman" w:cs="Times New Roman"/>
          <w:sz w:val="28"/>
          <w:szCs w:val="28"/>
        </w:rPr>
        <w:t>через</w:t>
      </w:r>
      <w:r w:rsidR="006C7B74">
        <w:rPr>
          <w:rFonts w:ascii="Times New Roman" w:hAnsi="Times New Roman" w:cs="Times New Roman"/>
          <w:sz w:val="28"/>
          <w:szCs w:val="28"/>
        </w:rPr>
        <w:t xml:space="preserve"> </w:t>
      </w:r>
      <w:r w:rsidRPr="006C7B74">
        <w:rPr>
          <w:rFonts w:ascii="Times New Roman" w:hAnsi="Times New Roman" w:cs="Times New Roman"/>
          <w:sz w:val="28"/>
          <w:szCs w:val="28"/>
        </w:rPr>
        <w:t>след и память.</w:t>
      </w:r>
      <w:r w:rsidRPr="006C7B74">
        <w:rPr>
          <w:rFonts w:ascii="Times New Roman" w:hAnsi="Times New Roman" w:cs="Times New Roman"/>
          <w:sz w:val="28"/>
          <w:szCs w:val="28"/>
        </w:rPr>
        <w:br/>
        <w:t>Ни один из них не “лучше” другого. Но каждый требует замысла.</w:t>
      </w:r>
    </w:p>
    <w:p w14:paraId="2562BA17" w14:textId="77777777" w:rsidR="000C3BD6" w:rsidRPr="006C7B74" w:rsidRDefault="00D72152" w:rsidP="0098333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B74">
        <w:rPr>
          <w:rFonts w:ascii="Times New Roman" w:hAnsi="Times New Roman" w:cs="Times New Roman"/>
          <w:sz w:val="28"/>
          <w:szCs w:val="28"/>
        </w:rPr>
        <w:t>Ваша задача в практике — не найти “красивое место”, а задать себе вопрос:</w:t>
      </w:r>
      <w:r w:rsidR="00094CCC" w:rsidRPr="006C7B74">
        <w:rPr>
          <w:rFonts w:ascii="Times New Roman" w:hAnsi="Times New Roman" w:cs="Times New Roman"/>
          <w:sz w:val="28"/>
          <w:szCs w:val="28"/>
        </w:rPr>
        <w:t xml:space="preserve"> </w:t>
      </w:r>
      <w:r w:rsidRPr="006C7B74">
        <w:rPr>
          <w:rFonts w:ascii="Times New Roman" w:hAnsi="Times New Roman" w:cs="Times New Roman"/>
          <w:sz w:val="28"/>
          <w:szCs w:val="28"/>
        </w:rPr>
        <w:t>“Что я хочу сказать о своём городе — и как заставить зрителя это</w:t>
      </w:r>
      <w:r w:rsidRPr="006C7B74">
        <w:rPr>
          <w:rStyle w:val="a3"/>
          <w:rFonts w:ascii="Times New Roman" w:hAnsi="Times New Roman" w:cs="Times New Roman"/>
          <w:b w:val="0"/>
          <w:bCs w:val="0"/>
          <w:spacing w:val="5"/>
          <w:sz w:val="28"/>
          <w:szCs w:val="28"/>
          <w:bdr w:val="single" w:sz="2" w:space="0" w:color="E3E3E3" w:frame="1"/>
        </w:rPr>
        <w:t xml:space="preserve"> </w:t>
      </w:r>
      <w:r w:rsidRPr="006C7B74">
        <w:rPr>
          <w:rFonts w:ascii="Times New Roman" w:hAnsi="Times New Roman" w:cs="Times New Roman"/>
          <w:sz w:val="28"/>
          <w:szCs w:val="28"/>
        </w:rPr>
        <w:t>прочувствовать?”</w:t>
      </w:r>
      <w:r w:rsidRPr="006C7B74">
        <w:rPr>
          <w:rFonts w:ascii="Times New Roman" w:hAnsi="Times New Roman" w:cs="Times New Roman"/>
          <w:sz w:val="28"/>
          <w:szCs w:val="28"/>
        </w:rPr>
        <w:br/>
      </w:r>
      <w:r w:rsidR="00C82B1A" w:rsidRPr="006C7B7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C7B74">
        <w:rPr>
          <w:rFonts w:ascii="Times New Roman" w:hAnsi="Times New Roman" w:cs="Times New Roman"/>
          <w:sz w:val="28"/>
          <w:szCs w:val="28"/>
        </w:rPr>
        <w:t>Время искать — 40 минут. И помните: иногда самый сильный кадр —</w:t>
      </w:r>
      <w:r w:rsidR="000C2064" w:rsidRPr="006C7B74">
        <w:rPr>
          <w:rFonts w:ascii="Times New Roman" w:hAnsi="Times New Roman" w:cs="Times New Roman"/>
          <w:sz w:val="28"/>
          <w:szCs w:val="28"/>
        </w:rPr>
        <w:t xml:space="preserve"> тот, что вы чуть не удалили».</w:t>
      </w:r>
    </w:p>
    <w:p w14:paraId="5789B98E" w14:textId="77777777" w:rsidR="00C82B1A" w:rsidRPr="00C77E0B" w:rsidRDefault="00C82B1A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59A05513" w14:textId="77777777" w:rsidR="000C3BD6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b/>
          <w:sz w:val="28"/>
          <w:szCs w:val="28"/>
          <w:lang w:eastAsia="ru-RU"/>
        </w:rPr>
        <w:t>3. Практика: «Город в трёх измерениях» (35–40 мин)</w:t>
      </w:r>
    </w:p>
    <w:p w14:paraId="76ECA798" w14:textId="77777777" w:rsidR="00C82B1A" w:rsidRPr="00C82B1A" w:rsidRDefault="00C82B1A" w:rsidP="00C82B1A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FE66F6C" w14:textId="77777777" w:rsidR="000C3BD6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Каждый участник выполняет серийное задание — 3 кадра одного и того же места, но в разных 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режимах взгляда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3D473FE" w14:textId="77777777" w:rsidR="00B76307" w:rsidRPr="00C77E0B" w:rsidRDefault="00B76307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414"/>
        <w:gridCol w:w="2787"/>
        <w:gridCol w:w="4261"/>
      </w:tblGrid>
      <w:tr w:rsidR="000C3BD6" w:rsidRPr="00C77E0B" w14:paraId="6F7D5917" w14:textId="77777777" w:rsidTr="0096696B">
        <w:trPr>
          <w:trHeight w:val="315"/>
        </w:trPr>
        <w:tc>
          <w:tcPr>
            <w:tcW w:w="2414" w:type="dxa"/>
            <w:noWrap/>
            <w:hideMark/>
          </w:tcPr>
          <w:p w14:paraId="5872996F" w14:textId="77777777" w:rsidR="000C3BD6" w:rsidRPr="00C82B1A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2B1A">
              <w:rPr>
                <w:rFonts w:ascii="Times New Roman" w:hAnsi="Times New Roman" w:cs="Times New Roman"/>
                <w:b/>
                <w:sz w:val="28"/>
                <w:szCs w:val="28"/>
              </w:rPr>
              <w:t>Режим</w:t>
            </w:r>
          </w:p>
        </w:tc>
        <w:tc>
          <w:tcPr>
            <w:tcW w:w="2787" w:type="dxa"/>
            <w:noWrap/>
            <w:hideMark/>
          </w:tcPr>
          <w:p w14:paraId="3F752013" w14:textId="77777777" w:rsidR="000C3BD6" w:rsidRPr="00C82B1A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2B1A">
              <w:rPr>
                <w:rFonts w:ascii="Times New Roman" w:hAnsi="Times New Roman" w:cs="Times New Roman"/>
                <w:b/>
                <w:sz w:val="28"/>
                <w:szCs w:val="28"/>
              </w:rPr>
              <w:t>Задача</w:t>
            </w:r>
          </w:p>
        </w:tc>
        <w:tc>
          <w:tcPr>
            <w:tcW w:w="4261" w:type="dxa"/>
            <w:noWrap/>
            <w:hideMark/>
          </w:tcPr>
          <w:p w14:paraId="0B5C5033" w14:textId="77777777" w:rsidR="000C3BD6" w:rsidRPr="00C82B1A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2B1A">
              <w:rPr>
                <w:rFonts w:ascii="Times New Roman" w:hAnsi="Times New Roman" w:cs="Times New Roman"/>
                <w:b/>
                <w:sz w:val="28"/>
                <w:szCs w:val="28"/>
              </w:rPr>
              <w:t>Вопрос-ориентир</w:t>
            </w:r>
          </w:p>
        </w:tc>
      </w:tr>
      <w:tr w:rsidR="000C3BD6" w:rsidRPr="00C77E0B" w14:paraId="7A6D9DF9" w14:textId="77777777" w:rsidTr="0096696B">
        <w:trPr>
          <w:trHeight w:val="315"/>
        </w:trPr>
        <w:tc>
          <w:tcPr>
            <w:tcW w:w="2414" w:type="dxa"/>
            <w:noWrap/>
            <w:hideMark/>
          </w:tcPr>
          <w:p w14:paraId="36CFB9C6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1. Архитектурный</w:t>
            </w:r>
          </w:p>
        </w:tc>
        <w:tc>
          <w:tcPr>
            <w:tcW w:w="2787" w:type="dxa"/>
            <w:noWrap/>
            <w:hideMark/>
          </w:tcPr>
          <w:p w14:paraId="5A16A27E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Чёткие линии, геометрия, масштаб</w:t>
            </w:r>
          </w:p>
        </w:tc>
        <w:tc>
          <w:tcPr>
            <w:tcW w:w="4261" w:type="dxa"/>
            <w:noWrap/>
            <w:hideMark/>
          </w:tcPr>
          <w:p w14:paraId="31649324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Как устроено это пространство? Кто им управляет?</w:t>
            </w:r>
          </w:p>
        </w:tc>
      </w:tr>
      <w:tr w:rsidR="000C3BD6" w:rsidRPr="00C77E0B" w14:paraId="2DE12371" w14:textId="77777777" w:rsidTr="0096696B">
        <w:trPr>
          <w:trHeight w:val="315"/>
        </w:trPr>
        <w:tc>
          <w:tcPr>
            <w:tcW w:w="2414" w:type="dxa"/>
            <w:noWrap/>
            <w:hideMark/>
          </w:tcPr>
          <w:p w14:paraId="5A5247C0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2. Социальный</w:t>
            </w:r>
          </w:p>
        </w:tc>
        <w:tc>
          <w:tcPr>
            <w:tcW w:w="2787" w:type="dxa"/>
            <w:noWrap/>
            <w:hideMark/>
          </w:tcPr>
          <w:p w14:paraId="219778FA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 xml:space="preserve">Люди, следы </w:t>
            </w:r>
            <w:r w:rsidRPr="00C77E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присутствия, взаимодействие</w:t>
            </w:r>
          </w:p>
        </w:tc>
        <w:tc>
          <w:tcPr>
            <w:tcW w:w="4261" w:type="dxa"/>
            <w:noWrap/>
            <w:hideMark/>
          </w:tcPr>
          <w:p w14:paraId="4B08DBB2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</w:t>
            </w:r>
            <w:r w:rsidR="00C82B1A">
              <w:rPr>
                <w:rFonts w:ascii="Times New Roman" w:hAnsi="Times New Roman" w:cs="Times New Roman"/>
                <w:sz w:val="28"/>
                <w:szCs w:val="28"/>
              </w:rPr>
              <w:t xml:space="preserve"> здесь «свой», а кто — </w:t>
            </w:r>
            <w:r w:rsidR="00C82B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«чужой»? </w:t>
            </w: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Что разрешено/запрещено?</w:t>
            </w:r>
          </w:p>
        </w:tc>
      </w:tr>
      <w:tr w:rsidR="000C3BD6" w:rsidRPr="00C77E0B" w14:paraId="7E3A3EA5" w14:textId="77777777" w:rsidTr="0096696B">
        <w:trPr>
          <w:trHeight w:val="315"/>
        </w:trPr>
        <w:tc>
          <w:tcPr>
            <w:tcW w:w="2414" w:type="dxa"/>
            <w:noWrap/>
            <w:hideMark/>
          </w:tcPr>
          <w:p w14:paraId="31196F7B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Поэтический / Метафорический</w:t>
            </w:r>
          </w:p>
        </w:tc>
        <w:tc>
          <w:tcPr>
            <w:tcW w:w="2787" w:type="dxa"/>
            <w:noWrap/>
            <w:hideMark/>
          </w:tcPr>
          <w:p w14:paraId="37D69BD3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Деталь, свет, тень, отражение, символ</w:t>
            </w:r>
          </w:p>
        </w:tc>
        <w:tc>
          <w:tcPr>
            <w:tcW w:w="4261" w:type="dxa"/>
            <w:noWrap/>
            <w:hideMark/>
          </w:tcPr>
          <w:p w14:paraId="3F24B4D6" w14:textId="77777777" w:rsidR="000C3BD6" w:rsidRPr="00C77E0B" w:rsidRDefault="00C82B1A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 чувство</w:t>
            </w:r>
            <w:r w:rsidR="000C3BD6" w:rsidRPr="00C77E0B">
              <w:rPr>
                <w:rFonts w:ascii="Times New Roman" w:hAnsi="Times New Roman" w:cs="Times New Roman"/>
                <w:sz w:val="28"/>
                <w:szCs w:val="28"/>
              </w:rPr>
              <w:t xml:space="preserve"> создаёт это место? Что оно напоминает?</w:t>
            </w:r>
          </w:p>
        </w:tc>
      </w:tr>
    </w:tbl>
    <w:p w14:paraId="1B823608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6D5F8E92" w14:textId="77777777" w:rsidR="000C3BD6" w:rsidRPr="00C82B1A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b/>
          <w:sz w:val="28"/>
          <w:szCs w:val="28"/>
          <w:lang w:eastAsia="ru-RU"/>
        </w:rPr>
        <w:t>Требования:</w:t>
      </w:r>
    </w:p>
    <w:p w14:paraId="05ED63B0" w14:textId="77777777" w:rsidR="000C3BD6" w:rsidRPr="00C77E0B" w:rsidRDefault="000C3BD6" w:rsidP="00C82B1A">
      <w:pPr>
        <w:pStyle w:val="a7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Снимать вручную (в приоритете: управление выдержкой/диафрагмой, работа с глубиной резкости).</w:t>
      </w:r>
    </w:p>
    <w:p w14:paraId="7F161918" w14:textId="77777777" w:rsidR="000C3BD6" w:rsidRPr="00C77E0B" w:rsidRDefault="000C3BD6" w:rsidP="00C82B1A">
      <w:pPr>
        <w:pStyle w:val="a7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Использовать RAW (если технически возможно) — для последующей обработки.</w:t>
      </w:r>
    </w:p>
    <w:p w14:paraId="0DCDBCD6" w14:textId="77777777" w:rsidR="000C3BD6" w:rsidRPr="00C77E0B" w:rsidRDefault="000C3BD6" w:rsidP="00C82B1A">
      <w:pPr>
        <w:pStyle w:val="a7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Место:</w:t>
      </w:r>
      <w:r w:rsidR="00BD6712"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двор</w:t>
      </w:r>
      <w:r w:rsidR="00BD6712"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образовательного учреждения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, ближайший парк, улица с разнообразной средой (например, переход от нового ЖК к старым домам).</w:t>
      </w:r>
    </w:p>
    <w:p w14:paraId="28D20ED2" w14:textId="06989D4F" w:rsidR="000C3BD6" w:rsidRPr="00C77E0B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Совет: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можно использовать телефоны с Pro-режимом (</w:t>
      </w:r>
      <w:proofErr w:type="spellStart"/>
      <w:r w:rsidRPr="00C77E0B">
        <w:rPr>
          <w:rFonts w:ascii="Times New Roman" w:hAnsi="Times New Roman" w:cs="Times New Roman"/>
          <w:sz w:val="28"/>
          <w:szCs w:val="28"/>
          <w:lang w:eastAsia="ru-RU"/>
        </w:rPr>
        <w:t>ProCam</w:t>
      </w:r>
      <w:proofErr w:type="spellEnd"/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7E0B">
        <w:rPr>
          <w:rFonts w:ascii="Times New Roman" w:hAnsi="Times New Roman" w:cs="Times New Roman"/>
          <w:sz w:val="28"/>
          <w:szCs w:val="28"/>
          <w:lang w:eastAsia="ru-RU"/>
        </w:rPr>
        <w:t>Halide</w:t>
      </w:r>
      <w:proofErr w:type="spellEnd"/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, Open </w:t>
      </w:r>
      <w:proofErr w:type="spellStart"/>
      <w:r w:rsidRPr="00C77E0B">
        <w:rPr>
          <w:rFonts w:ascii="Times New Roman" w:hAnsi="Times New Roman" w:cs="Times New Roman"/>
          <w:sz w:val="28"/>
          <w:szCs w:val="28"/>
          <w:lang w:eastAsia="ru-RU"/>
        </w:rPr>
        <w:t>Camera</w:t>
      </w:r>
      <w:proofErr w:type="spellEnd"/>
      <w:r w:rsidRPr="00C77E0B">
        <w:rPr>
          <w:rFonts w:ascii="Times New Roman" w:hAnsi="Times New Roman" w:cs="Times New Roman"/>
          <w:sz w:val="28"/>
          <w:szCs w:val="28"/>
          <w:lang w:eastAsia="ru-RU"/>
        </w:rPr>
        <w:t>), но важно — никаких фильтров и автоматической «</w:t>
      </w:r>
      <w:proofErr w:type="spellStart"/>
      <w:r w:rsidRPr="00C77E0B">
        <w:rPr>
          <w:rFonts w:ascii="Times New Roman" w:hAnsi="Times New Roman" w:cs="Times New Roman"/>
          <w:sz w:val="28"/>
          <w:szCs w:val="28"/>
          <w:lang w:eastAsia="ru-RU"/>
        </w:rPr>
        <w:t>докрутки</w:t>
      </w:r>
      <w:proofErr w:type="spellEnd"/>
      <w:r w:rsidRPr="00C77E0B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1D8F6728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594B35" w14:textId="6FDD4783" w:rsidR="00C82B1A" w:rsidRPr="00C82B1A" w:rsidRDefault="000C3BD6" w:rsidP="007D4799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b/>
          <w:sz w:val="28"/>
          <w:szCs w:val="28"/>
          <w:lang w:eastAsia="ru-RU"/>
        </w:rPr>
        <w:t>4. Редакция + мини-презентация работ (15–20 мин)</w:t>
      </w:r>
    </w:p>
    <w:p w14:paraId="27A6F99C" w14:textId="77777777" w:rsidR="000C3BD6" w:rsidRPr="00C77E0B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за 5 минут отбирают один кадр (не обязательно «самый красивый», но — самый 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осмысленный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4BC2A8D8" w14:textId="77777777" w:rsidR="000C3BD6" w:rsidRPr="00C77E0B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Каждый представляет его по схеме (2–2,5 мин на человека):</w:t>
      </w:r>
    </w:p>
    <w:p w14:paraId="547FA279" w14:textId="413D5AFA" w:rsidR="007D4799" w:rsidRDefault="000C3BD6" w:rsidP="007D4799">
      <w:pPr>
        <w:pStyle w:val="a7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sz w:val="28"/>
          <w:szCs w:val="28"/>
          <w:lang w:eastAsia="ru-RU"/>
        </w:rPr>
        <w:t>Что?</w:t>
      </w:r>
      <w:r w:rsidR="00C82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82B1A">
        <w:rPr>
          <w:rFonts w:ascii="Times New Roman" w:hAnsi="Times New Roman" w:cs="Times New Roman"/>
          <w:sz w:val="28"/>
          <w:szCs w:val="28"/>
          <w:lang w:eastAsia="ru-RU"/>
        </w:rPr>
        <w:t>(описание)</w:t>
      </w:r>
      <w:r w:rsidR="007D47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5669CDF" w14:textId="69D80EB8" w:rsidR="007D4799" w:rsidRDefault="00C14611" w:rsidP="007D4799">
      <w:pPr>
        <w:pStyle w:val="a7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3BD6" w:rsidRPr="00C82B1A">
        <w:rPr>
          <w:rFonts w:ascii="Times New Roman" w:hAnsi="Times New Roman" w:cs="Times New Roman"/>
          <w:sz w:val="28"/>
          <w:szCs w:val="28"/>
          <w:lang w:eastAsia="ru-RU"/>
        </w:rPr>
        <w:t>Почему?</w:t>
      </w:r>
      <w:r w:rsidR="00C82B1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C3BD6" w:rsidRPr="00C82B1A">
        <w:rPr>
          <w:rFonts w:ascii="Times New Roman" w:hAnsi="Times New Roman" w:cs="Times New Roman"/>
          <w:sz w:val="28"/>
          <w:szCs w:val="28"/>
          <w:lang w:eastAsia="ru-RU"/>
        </w:rPr>
        <w:t>(замысел, идея, о чём хотел сказать)</w:t>
      </w:r>
      <w:r w:rsidR="007D47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AE5E98B" w14:textId="20B9AA3F" w:rsidR="007D4799" w:rsidRDefault="000C3BD6" w:rsidP="007D4799">
      <w:pPr>
        <w:pStyle w:val="a7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sz w:val="28"/>
          <w:szCs w:val="28"/>
          <w:lang w:eastAsia="ru-RU"/>
        </w:rPr>
        <w:t>Как? (выбор ракурса, света, момента, техническое решение)</w:t>
      </w:r>
      <w:r w:rsidR="007D47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8864176" w14:textId="0DC500F7" w:rsidR="00C82B1A" w:rsidRDefault="000C3BD6" w:rsidP="007D4799">
      <w:pPr>
        <w:pStyle w:val="a7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sz w:val="28"/>
          <w:szCs w:val="28"/>
          <w:lang w:eastAsia="ru-RU"/>
        </w:rPr>
        <w:t>Что не получилось — и почему? (рефлексия)</w:t>
      </w:r>
      <w:r w:rsidR="007D47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18A1F1E" w14:textId="59C2C18C" w:rsidR="000C3BD6" w:rsidRPr="00C82B1A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Педагог и гости задают критические, но поддерживающие вопросы: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82B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="007D479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ab/>
      </w:r>
      <w:r w:rsidRPr="00C82B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«А что, если снять это же утром?», «Как изменится смысл, если убрать человека из кадра?», «Что бы добавил этот снимок к выставке “Незримый город”?»</w:t>
      </w:r>
    </w:p>
    <w:p w14:paraId="7AD86DCE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F9629B" w14:textId="77777777" w:rsidR="000C3BD6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2B1A">
        <w:rPr>
          <w:rFonts w:ascii="Times New Roman" w:hAnsi="Times New Roman" w:cs="Times New Roman"/>
          <w:b/>
          <w:sz w:val="28"/>
          <w:szCs w:val="28"/>
          <w:lang w:eastAsia="ru-RU"/>
        </w:rPr>
        <w:t>5. Завершение: «Город, который мы создаём» (5–7 мин)</w:t>
      </w:r>
    </w:p>
    <w:p w14:paraId="0948CE5F" w14:textId="77777777" w:rsidR="00C82B1A" w:rsidRPr="00C82B1A" w:rsidRDefault="00C82B1A" w:rsidP="00C82B1A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21C1DE" w14:textId="72070C56" w:rsidR="000C3BD6" w:rsidRPr="00C77E0B" w:rsidRDefault="000C3BD6" w:rsidP="00C82B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Возврат к первому вопросу (</w:t>
      </w:r>
      <w:r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«Какой один кадр расскажет о городе?»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7D47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77E0B">
        <w:rPr>
          <w:rFonts w:ascii="Times New Roman" w:hAnsi="Times New Roman" w:cs="Times New Roman"/>
          <w:sz w:val="28"/>
          <w:szCs w:val="28"/>
          <w:lang w:eastAsia="ru-RU"/>
        </w:rPr>
        <w:t>сравнение ответов «до» и «после».</w:t>
      </w:r>
    </w:p>
    <w:p w14:paraId="7CA58663" w14:textId="7C31C8AA" w:rsidR="00C5188B" w:rsidRDefault="000C3BD6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77E0B">
        <w:rPr>
          <w:rFonts w:ascii="Times New Roman" w:hAnsi="Times New Roman" w:cs="Times New Roman"/>
          <w:sz w:val="28"/>
          <w:szCs w:val="28"/>
          <w:lang w:eastAsia="ru-RU"/>
        </w:rPr>
        <w:t>Краткий итог:</w:t>
      </w:r>
      <w:r w:rsidR="00A11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1157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«Фотография — не про “красиво”. Она про — “важно”. Городской пейзаж — это способ участвовать в дискуссии о том, каким должен быть наш общий дом. И вы уже не просто зрит</w:t>
      </w:r>
      <w:r w:rsidR="00A1157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ели — вы соавторы этого диалога</w:t>
      </w:r>
      <w:r w:rsidRPr="00A1157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»</w:t>
      </w:r>
      <w:r w:rsidR="00A1157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19203FF4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582DE130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6591588C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363584B1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5FED712E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4C962F4F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2FEBA169" w14:textId="77777777" w:rsidR="00A73F73" w:rsidRDefault="00A73F73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3C789B66" w14:textId="77777777" w:rsidR="007D4799" w:rsidRPr="00983336" w:rsidRDefault="007D4799" w:rsidP="00983336">
      <w:pPr>
        <w:pStyle w:val="a7"/>
        <w:ind w:firstLine="708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</w:p>
    <w:p w14:paraId="752177F3" w14:textId="77777777" w:rsidR="00C5188B" w:rsidRPr="00983336" w:rsidRDefault="00C5188B" w:rsidP="0098333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98333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BD6712" w:rsidRPr="00983336">
        <w:rPr>
          <w:rFonts w:ascii="Times New Roman" w:hAnsi="Times New Roman" w:cs="Times New Roman"/>
          <w:b/>
          <w:bCs/>
          <w:sz w:val="28"/>
          <w:szCs w:val="28"/>
        </w:rPr>
        <w:t>Заключительное слово педагога</w:t>
      </w:r>
    </w:p>
    <w:p w14:paraId="2003AC60" w14:textId="77777777" w:rsidR="00BD6712" w:rsidRPr="00983336" w:rsidRDefault="00BD6712" w:rsidP="007D4799">
      <w:pPr>
        <w:pStyle w:val="a7"/>
        <w:ind w:firstLine="708"/>
        <w:jc w:val="both"/>
        <w:rPr>
          <w:rFonts w:ascii="Times New Roman" w:hAnsi="Times New Roman" w:cs="Times New Roman"/>
          <w:i/>
          <w:spacing w:val="5"/>
          <w:sz w:val="28"/>
          <w:szCs w:val="28"/>
        </w:rPr>
      </w:pP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Сегодня мы не просто снимали город.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 xml:space="preserve">Мы </w:t>
      </w:r>
      <w:r w:rsidRPr="00983336">
        <w:rPr>
          <w:rFonts w:ascii="Times New Roman" w:hAnsi="Times New Roman" w:cs="Times New Roman"/>
          <w:i/>
          <w:sz w:val="28"/>
          <w:szCs w:val="28"/>
        </w:rPr>
        <w:t>внимательно на него посмотрели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— и это уже акт гражданской ответственности.</w:t>
      </w:r>
      <w:r w:rsidR="00C5188B"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Вы показали, что умеете видеть не только фасады, но и трещины в них.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 xml:space="preserve">Не только людей на улице — но и их отсутствие там, где они </w:t>
      </w:r>
      <w:r w:rsidRPr="00983336">
        <w:rPr>
          <w:rFonts w:ascii="Times New Roman" w:hAnsi="Times New Roman" w:cs="Times New Roman"/>
          <w:i/>
          <w:sz w:val="28"/>
          <w:szCs w:val="28"/>
        </w:rPr>
        <w:t>должны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быть.</w:t>
      </w:r>
      <w:r w:rsidR="00C5188B"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Не только свет — но и то, что он оставляет в тени.</w:t>
      </w:r>
    </w:p>
    <w:p w14:paraId="47F8A588" w14:textId="6F8A2232" w:rsidR="00BD6712" w:rsidRPr="00983336" w:rsidRDefault="00BD6712" w:rsidP="00983336">
      <w:pPr>
        <w:pStyle w:val="a7"/>
        <w:ind w:firstLine="708"/>
        <w:rPr>
          <w:rFonts w:ascii="Times New Roman" w:hAnsi="Times New Roman" w:cs="Times New Roman"/>
          <w:i/>
          <w:spacing w:val="5"/>
          <w:sz w:val="28"/>
          <w:szCs w:val="28"/>
        </w:rPr>
      </w:pP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Фотография, которую мы делаем в 15, 16, 17 лет, — она важна не потому, что «технически идеальна».</w:t>
      </w:r>
      <w:r w:rsidR="005C1A4C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Она важна, потому что в ней — </w:t>
      </w:r>
      <w:r w:rsidRPr="00983336">
        <w:rPr>
          <w:rFonts w:ascii="Times New Roman" w:hAnsi="Times New Roman" w:cs="Times New Roman"/>
          <w:i/>
          <w:sz w:val="28"/>
          <w:szCs w:val="28"/>
        </w:rPr>
        <w:t>ваш взгляд на мир в момент, когда вы только</w:t>
      </w:r>
      <w:r w:rsidR="00983336">
        <w:t xml:space="preserve"> </w:t>
      </w:r>
      <w:r w:rsidRPr="00983336">
        <w:rPr>
          <w:rFonts w:ascii="Times New Roman" w:hAnsi="Times New Roman" w:cs="Times New Roman"/>
          <w:i/>
          <w:sz w:val="28"/>
          <w:szCs w:val="28"/>
        </w:rPr>
        <w:t>начинаете его осмысливать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>И этот взгляд честен. Он ещё не приглажен шаблонами. Он звучит.</w:t>
      </w:r>
    </w:p>
    <w:p w14:paraId="28F33743" w14:textId="77777777" w:rsidR="00BD6712" w:rsidRPr="00983336" w:rsidRDefault="00BD6712" w:rsidP="00C5188B">
      <w:pPr>
        <w:pStyle w:val="a7"/>
        <w:ind w:firstLine="708"/>
        <w:jc w:val="both"/>
        <w:rPr>
          <w:rFonts w:ascii="Times New Roman" w:hAnsi="Times New Roman" w:cs="Times New Roman"/>
          <w:i/>
          <w:spacing w:val="5"/>
          <w:sz w:val="28"/>
          <w:szCs w:val="28"/>
        </w:rPr>
      </w:pP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Город — не фон для нашей жизни. Он — её отражение. И каждый раз, когда вы наводите камеру не на «красивое», а на </w:t>
      </w:r>
      <w:r w:rsidRPr="00983336">
        <w:rPr>
          <w:rFonts w:ascii="Times New Roman" w:hAnsi="Times New Roman" w:cs="Times New Roman"/>
          <w:i/>
          <w:sz w:val="28"/>
          <w:szCs w:val="28"/>
        </w:rPr>
        <w:t>значимое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— вы участвуете в том, чтобы этот город стал чуточку понятнее, справедливее, человечнее.</w:t>
      </w:r>
    </w:p>
    <w:p w14:paraId="159BCB8D" w14:textId="77777777" w:rsidR="00BD6712" w:rsidRPr="00983336" w:rsidRDefault="00BD6712" w:rsidP="00C5188B">
      <w:pPr>
        <w:pStyle w:val="a7"/>
        <w:ind w:firstLine="708"/>
        <w:jc w:val="both"/>
        <w:rPr>
          <w:rFonts w:ascii="Times New Roman" w:hAnsi="Times New Roman" w:cs="Times New Roman"/>
          <w:i/>
          <w:spacing w:val="5"/>
          <w:sz w:val="28"/>
          <w:szCs w:val="28"/>
        </w:rPr>
      </w:pP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Спасибо вам — за смелость видеть.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>За готовность спрашивать — и не бояться, что ответа пока нет.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 xml:space="preserve">И за то, что вы уже не просто </w:t>
      </w:r>
      <w:r w:rsidRPr="00983336">
        <w:rPr>
          <w:rFonts w:ascii="Times New Roman" w:hAnsi="Times New Roman" w:cs="Times New Roman"/>
          <w:i/>
          <w:sz w:val="28"/>
          <w:szCs w:val="28"/>
        </w:rPr>
        <w:t>юные фотографы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.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br/>
        <w:t xml:space="preserve">Вы — </w:t>
      </w:r>
      <w:r w:rsidRPr="00983336">
        <w:rPr>
          <w:rFonts w:ascii="Times New Roman" w:hAnsi="Times New Roman" w:cs="Times New Roman"/>
          <w:i/>
          <w:sz w:val="28"/>
          <w:szCs w:val="28"/>
        </w:rPr>
        <w:t>наблюдатели, исследователи, соавторы реальности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.</w:t>
      </w:r>
      <w:r w:rsidR="00A11572"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>А это — самое важное, что может быть у фотографа.</w:t>
      </w:r>
      <w:r w:rsidR="00A11572"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spacing w:val="5"/>
          <w:sz w:val="28"/>
          <w:szCs w:val="28"/>
        </w:rPr>
        <w:t xml:space="preserve">Большое спасибо за работу. И — до новых кадров. </w:t>
      </w:r>
    </w:p>
    <w:p w14:paraId="14DC9B45" w14:textId="77777777" w:rsidR="00BD6712" w:rsidRPr="00C77E0B" w:rsidRDefault="00BD6712" w:rsidP="00C5188B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3D5EA3" w14:textId="77777777" w:rsidR="00315C3B" w:rsidRPr="00A11572" w:rsidRDefault="00315C3B" w:rsidP="00C5188B">
      <w:pPr>
        <w:pStyle w:val="a7"/>
        <w:ind w:firstLine="708"/>
        <w:jc w:val="both"/>
        <w:rPr>
          <w:rFonts w:ascii="Times New Roman" w:hAnsi="Times New Roman" w:cs="Times New Roman"/>
          <w:b/>
          <w:color w:val="2C2C36"/>
          <w:sz w:val="28"/>
          <w:szCs w:val="28"/>
        </w:rPr>
      </w:pPr>
      <w:r w:rsidRPr="00A11572">
        <w:rPr>
          <w:rFonts w:ascii="Times New Roman" w:hAnsi="Times New Roman" w:cs="Times New Roman"/>
          <w:b/>
          <w:color w:val="2C2C36"/>
          <w:sz w:val="28"/>
          <w:szCs w:val="28"/>
        </w:rPr>
        <w:t>Возможные варианты адаптации:</w:t>
      </w:r>
    </w:p>
    <w:p w14:paraId="10FEBBEC" w14:textId="77777777" w:rsidR="00983336" w:rsidRDefault="00315C3B" w:rsidP="009833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3336">
        <w:rPr>
          <w:rFonts w:ascii="Times New Roman" w:hAnsi="Times New Roman" w:cs="Times New Roman"/>
          <w:sz w:val="28"/>
          <w:szCs w:val="28"/>
        </w:rPr>
        <w:t>Если были гости (журналисты, местные власти):</w:t>
      </w:r>
    </w:p>
    <w:p w14:paraId="1D30A0D9" w14:textId="177BFC04" w:rsidR="00A11572" w:rsidRPr="00983336" w:rsidRDefault="00315C3B" w:rsidP="009833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3336">
        <w:rPr>
          <w:rFonts w:ascii="Times New Roman" w:hAnsi="Times New Roman" w:cs="Times New Roman"/>
          <w:i/>
          <w:iCs/>
          <w:sz w:val="28"/>
          <w:szCs w:val="28"/>
        </w:rPr>
        <w:t>«Хочу особенно поблагодарить сегодняшних гостей — за то, что вы</w:t>
      </w:r>
      <w:r w:rsidRPr="00983336">
        <w:rPr>
          <w:rStyle w:val="a5"/>
          <w:rFonts w:ascii="Times New Roman" w:hAnsi="Times New Roman" w:cs="Times New Roman"/>
          <w:i w:val="0"/>
          <w:iCs w:val="0"/>
          <w:spacing w:val="5"/>
          <w:sz w:val="28"/>
          <w:szCs w:val="28"/>
          <w:bdr w:val="single" w:sz="2" w:space="0" w:color="E3E3E3" w:frame="1"/>
        </w:rPr>
        <w:t xml:space="preserve"> </w:t>
      </w:r>
      <w:r w:rsidRPr="00983336">
        <w:rPr>
          <w:rFonts w:ascii="Times New Roman" w:hAnsi="Times New Roman" w:cs="Times New Roman"/>
          <w:i/>
          <w:iCs/>
          <w:sz w:val="28"/>
          <w:szCs w:val="28"/>
        </w:rPr>
        <w:t>увидели: за этими камерами — не просто увлечённые подростки. Это — будущие голоса города. И, возможно</w:t>
      </w:r>
      <w:r w:rsidRPr="00983336">
        <w:t xml:space="preserve">, </w:t>
      </w:r>
      <w:r w:rsidRPr="00983336">
        <w:rPr>
          <w:rFonts w:ascii="Times New Roman" w:hAnsi="Times New Roman" w:cs="Times New Roman"/>
          <w:i/>
          <w:iCs/>
          <w:sz w:val="28"/>
          <w:szCs w:val="28"/>
        </w:rPr>
        <w:t xml:space="preserve">именно их кадры через 5–10 лет станут теми самыми “документами эпохи”, по которым будут изучать, как мы жили — и о чём молчали». </w:t>
      </w:r>
    </w:p>
    <w:p w14:paraId="6D975F33" w14:textId="77777777" w:rsidR="00315C3B" w:rsidRPr="00983336" w:rsidRDefault="00315C3B" w:rsidP="00C5188B">
      <w:pPr>
        <w:pStyle w:val="a7"/>
        <w:ind w:firstLine="708"/>
        <w:jc w:val="both"/>
        <w:rPr>
          <w:rFonts w:ascii="Times New Roman" w:hAnsi="Times New Roman" w:cs="Times New Roman"/>
          <w:color w:val="2C2C36"/>
          <w:spacing w:val="5"/>
          <w:sz w:val="28"/>
          <w:szCs w:val="28"/>
        </w:rPr>
      </w:pPr>
      <w:r w:rsidRPr="00983336">
        <w:rPr>
          <w:rFonts w:ascii="Times New Roman" w:hAnsi="Times New Roman" w:cs="Times New Roman"/>
          <w:sz w:val="28"/>
          <w:szCs w:val="28"/>
        </w:rPr>
        <w:t>Если планируется выставка/проект:</w:t>
      </w:r>
    </w:p>
    <w:p w14:paraId="632C1479" w14:textId="540DE7D0" w:rsidR="00315C3B" w:rsidRDefault="00315C3B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3336">
        <w:rPr>
          <w:rFonts w:ascii="Times New Roman" w:hAnsi="Times New Roman" w:cs="Times New Roman"/>
          <w:i/>
          <w:iCs/>
          <w:sz w:val="28"/>
          <w:szCs w:val="28"/>
        </w:rPr>
        <w:t>«Это занятие — не точка, а запятая. Мы продолжим: серия “Невидимый город”</w:t>
      </w:r>
      <w:r w:rsidR="007D47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83336">
        <w:rPr>
          <w:rFonts w:ascii="Times New Roman" w:hAnsi="Times New Roman" w:cs="Times New Roman"/>
          <w:i/>
          <w:iCs/>
          <w:sz w:val="28"/>
          <w:szCs w:val="28"/>
        </w:rPr>
        <w:t xml:space="preserve">начнётся уже на следующей неделе. И я уверена — то, что сегодня родилось в кадрах и разговорах, станет основой настоящей выставки. Потому что важные истории не </w:t>
      </w:r>
      <w:r w:rsidR="00983336" w:rsidRPr="00983336">
        <w:rPr>
          <w:rFonts w:ascii="Times New Roman" w:hAnsi="Times New Roman" w:cs="Times New Roman"/>
          <w:i/>
          <w:iCs/>
          <w:sz w:val="28"/>
          <w:szCs w:val="28"/>
        </w:rPr>
        <w:t>исчезают.</w:t>
      </w:r>
      <w:r w:rsidR="00983336" w:rsidRPr="00983336">
        <w:rPr>
          <w:rStyle w:val="a5"/>
          <w:rFonts w:ascii="Times New Roman" w:hAnsi="Times New Roman" w:cs="Times New Roman"/>
          <w:i w:val="0"/>
          <w:iCs w:val="0"/>
          <w:spacing w:val="5"/>
          <w:sz w:val="28"/>
          <w:szCs w:val="28"/>
          <w:bdr w:val="single" w:sz="2" w:space="0" w:color="E3E3E3" w:frame="1"/>
        </w:rPr>
        <w:t xml:space="preserve"> </w:t>
      </w:r>
      <w:r w:rsidR="00983336" w:rsidRPr="00983336">
        <w:rPr>
          <w:rFonts w:ascii="Times New Roman" w:hAnsi="Times New Roman" w:cs="Times New Roman"/>
          <w:i/>
          <w:iCs/>
          <w:sz w:val="28"/>
          <w:szCs w:val="28"/>
        </w:rPr>
        <w:t>Их надо только в</w:t>
      </w:r>
      <w:r w:rsidRPr="00983336">
        <w:rPr>
          <w:rFonts w:ascii="Times New Roman" w:hAnsi="Times New Roman" w:cs="Times New Roman"/>
          <w:i/>
          <w:iCs/>
          <w:sz w:val="28"/>
          <w:szCs w:val="28"/>
        </w:rPr>
        <w:t>овремя заметить — и не отвести взгляд»</w:t>
      </w:r>
      <w:r w:rsidR="0098333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FA52C3D" w14:textId="77777777" w:rsidR="00983336" w:rsidRPr="00983336" w:rsidRDefault="00983336" w:rsidP="00983336">
      <w:pPr>
        <w:pStyle w:val="a7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6DE1E50F" w14:textId="7D9C0B30" w:rsidR="007D4799" w:rsidRDefault="00C5188B" w:rsidP="00A73F73">
      <w:pPr>
        <w:pStyle w:val="a7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Анонс </w:t>
      </w:r>
      <w:r w:rsidR="000C3BD6" w:rsidRPr="00A11572">
        <w:rPr>
          <w:rFonts w:ascii="Times New Roman" w:hAnsi="Times New Roman" w:cs="Times New Roman"/>
          <w:b/>
          <w:sz w:val="28"/>
          <w:szCs w:val="28"/>
          <w:lang w:eastAsia="ru-RU"/>
        </w:rPr>
        <w:t>проекта:</w:t>
      </w:r>
      <w:r w:rsidR="000C3BD6" w:rsidRPr="00A11572">
        <w:rPr>
          <w:rFonts w:ascii="Calibri" w:hAnsi="Calibri" w:cs="Times New Roman"/>
          <w:sz w:val="28"/>
          <w:szCs w:val="28"/>
          <w:lang w:eastAsia="ru-RU"/>
        </w:rPr>
        <w:br/>
      </w:r>
      <w:r w:rsidR="00A11572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F31B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11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«Невидимый город» — серия из 3–5 работ на тему </w:t>
      </w:r>
      <w:r w:rsidR="000C3BD6" w:rsidRPr="00C77E0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маргинальных пространств</w:t>
      </w:r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(подвалы, крыши, переходы, </w:t>
      </w:r>
      <w:proofErr w:type="spellStart"/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>заброшки</w:t>
      </w:r>
      <w:proofErr w:type="spellEnd"/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>, дворы-«острова») с текстовым сопровождени</w:t>
      </w:r>
      <w:r w:rsidR="00CF31BC">
        <w:rPr>
          <w:rFonts w:ascii="Times New Roman" w:hAnsi="Times New Roman" w:cs="Times New Roman"/>
          <w:sz w:val="28"/>
          <w:szCs w:val="28"/>
          <w:lang w:eastAsia="ru-RU"/>
        </w:rPr>
        <w:t xml:space="preserve">ем (интервью, цитаты, поэзия). </w:t>
      </w:r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 xml:space="preserve"> Итог — цифровая выставка +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возможная публикация в учережденческом</w:t>
      </w:r>
      <w:r w:rsidR="00CF31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3BD6" w:rsidRPr="00C77E0B">
        <w:rPr>
          <w:rFonts w:ascii="Times New Roman" w:hAnsi="Times New Roman" w:cs="Times New Roman"/>
          <w:sz w:val="28"/>
          <w:szCs w:val="28"/>
          <w:lang w:eastAsia="ru-RU"/>
        </w:rPr>
        <w:t>/городском ме</w:t>
      </w:r>
      <w:r>
        <w:rPr>
          <w:rFonts w:ascii="Times New Roman" w:hAnsi="Times New Roman" w:cs="Times New Roman"/>
          <w:sz w:val="28"/>
          <w:szCs w:val="28"/>
          <w:lang w:eastAsia="ru-RU"/>
        </w:rPr>
        <w:t>диа.</w:t>
      </w:r>
    </w:p>
    <w:p w14:paraId="0FCF5BA6" w14:textId="77777777" w:rsidR="0045051A" w:rsidRDefault="0045051A" w:rsidP="00A73F73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5D65F1" w14:textId="0164B70F" w:rsidR="000C3BD6" w:rsidRPr="00CF31BC" w:rsidRDefault="000C3BD6" w:rsidP="00A73F73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F31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14:paraId="751C94E8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6489779F" w14:textId="77777777" w:rsidR="000C3BD6" w:rsidRPr="00C5188B" w:rsidRDefault="000C3BD6" w:rsidP="00C5188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8B">
        <w:rPr>
          <w:rFonts w:ascii="Times New Roman" w:hAnsi="Times New Roman" w:cs="Times New Roman"/>
          <w:b/>
          <w:sz w:val="28"/>
          <w:szCs w:val="28"/>
        </w:rPr>
        <w:t>РЕДАКЦИОННЫЙ ЛИСТ</w:t>
      </w:r>
    </w:p>
    <w:p w14:paraId="08BF0BF8" w14:textId="39A2C29C" w:rsidR="000C3BD6" w:rsidRDefault="00F00BE3" w:rsidP="00CF31BC">
      <w:pPr>
        <w:pStyle w:val="a7"/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>Фотограф: _</w:t>
      </w:r>
      <w:r w:rsidR="000C3BD6" w:rsidRPr="00C77E0B">
        <w:rPr>
          <w:rFonts w:ascii="Times New Roman" w:hAnsi="Times New Roman" w:cs="Times New Roman"/>
          <w:sz w:val="28"/>
          <w:szCs w:val="28"/>
        </w:rPr>
        <w:t>________________________</w:t>
      </w:r>
      <w:r w:rsidR="000C3BD6" w:rsidRPr="00C77E0B">
        <w:rPr>
          <w:rFonts w:ascii="Times New Roman" w:hAnsi="Times New Roman" w:cs="Times New Roman"/>
          <w:sz w:val="28"/>
          <w:szCs w:val="28"/>
        </w:rPr>
        <w:br/>
        <w:t>Место съёмки: _____________________</w:t>
      </w:r>
      <w:r w:rsidR="000C3BD6" w:rsidRPr="00C77E0B">
        <w:rPr>
          <w:rFonts w:ascii="Times New Roman" w:hAnsi="Times New Roman" w:cs="Times New Roman"/>
          <w:sz w:val="28"/>
          <w:szCs w:val="28"/>
        </w:rPr>
        <w:br/>
        <w:t>Дата: _____________________________</w:t>
      </w:r>
    </w:p>
    <w:p w14:paraId="243AF094" w14:textId="77777777" w:rsidR="00CF31BC" w:rsidRPr="00C77E0B" w:rsidRDefault="00CF31BC" w:rsidP="00CF31BC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042C1C2F" w14:textId="670FD613" w:rsidR="00CF31BC" w:rsidRDefault="000C3BD6" w:rsidP="00C5188B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 xml:space="preserve">Выберите один кадр из серии, который вы </w:t>
      </w:r>
      <w:r w:rsidR="00F00BE3" w:rsidRPr="00C77E0B">
        <w:rPr>
          <w:rFonts w:ascii="Times New Roman" w:hAnsi="Times New Roman" w:cs="Times New Roman"/>
          <w:sz w:val="28"/>
          <w:szCs w:val="28"/>
        </w:rPr>
        <w:t>предлагаете,</w:t>
      </w:r>
      <w:r w:rsidRPr="00C77E0B">
        <w:rPr>
          <w:rFonts w:ascii="Times New Roman" w:hAnsi="Times New Roman" w:cs="Times New Roman"/>
          <w:sz w:val="28"/>
          <w:szCs w:val="28"/>
        </w:rPr>
        <w:t xml:space="preserve"> как итоговый.</w:t>
      </w:r>
      <w:r w:rsidRPr="00C77E0B">
        <w:rPr>
          <w:rFonts w:ascii="Times New Roman" w:hAnsi="Times New Roman" w:cs="Times New Roman"/>
          <w:sz w:val="28"/>
          <w:szCs w:val="28"/>
        </w:rPr>
        <w:br/>
        <w:t>Дайте ему название — оно может быть прямым, поэтичным или провокационным:</w:t>
      </w:r>
    </w:p>
    <w:p w14:paraId="2B41F651" w14:textId="77777777" w:rsidR="000C3BD6" w:rsidRDefault="000C3BD6" w:rsidP="00CF31BC">
      <w:pPr>
        <w:pStyle w:val="a7"/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 xml:space="preserve">Название кадра: ________________________________________ </w:t>
      </w:r>
    </w:p>
    <w:p w14:paraId="1C934098" w14:textId="77777777" w:rsidR="00CF31BC" w:rsidRPr="00C77E0B" w:rsidRDefault="00CF31BC" w:rsidP="00CF31BC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821BF6A" w14:textId="77777777" w:rsidR="000C3BD6" w:rsidRDefault="000C3BD6" w:rsidP="00CF31B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>Теперь оцените его по 4 критериям — не баллами, а короткими формулировками (1–2 предложения). Честность важнее «правильности»!</w:t>
      </w:r>
    </w:p>
    <w:p w14:paraId="21B92831" w14:textId="77777777" w:rsidR="00CF31BC" w:rsidRDefault="00CF31BC" w:rsidP="00CF31BC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7479BBE" w14:textId="77777777" w:rsidR="00CF31BC" w:rsidRPr="00C77E0B" w:rsidRDefault="00CF31BC" w:rsidP="00CF31B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17"/>
        <w:gridCol w:w="1772"/>
      </w:tblGrid>
      <w:tr w:rsidR="000C3BD6" w:rsidRPr="00C77E0B" w14:paraId="21D6FB0D" w14:textId="77777777" w:rsidTr="000C3BD6">
        <w:trPr>
          <w:trHeight w:val="315"/>
        </w:trPr>
        <w:tc>
          <w:tcPr>
            <w:tcW w:w="7617" w:type="dxa"/>
            <w:noWrap/>
            <w:hideMark/>
          </w:tcPr>
          <w:p w14:paraId="712EADD9" w14:textId="77777777" w:rsidR="000C3BD6" w:rsidRPr="00CF31BC" w:rsidRDefault="000C3BD6" w:rsidP="00CF31BC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1BC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</w:t>
            </w:r>
          </w:p>
        </w:tc>
        <w:tc>
          <w:tcPr>
            <w:tcW w:w="1772" w:type="dxa"/>
            <w:noWrap/>
            <w:hideMark/>
          </w:tcPr>
          <w:p w14:paraId="26D05844" w14:textId="77777777" w:rsidR="000C3BD6" w:rsidRPr="00CF31BC" w:rsidRDefault="000C3BD6" w:rsidP="00CF31BC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1BC">
              <w:rPr>
                <w:rFonts w:ascii="Times New Roman" w:hAnsi="Times New Roman" w:cs="Times New Roman"/>
                <w:b/>
                <w:sz w:val="28"/>
                <w:szCs w:val="28"/>
              </w:rPr>
              <w:t>Ваши заметки</w:t>
            </w:r>
          </w:p>
        </w:tc>
      </w:tr>
      <w:tr w:rsidR="000C3BD6" w:rsidRPr="00C77E0B" w14:paraId="4C1E8C0A" w14:textId="77777777" w:rsidTr="000C3BD6">
        <w:trPr>
          <w:trHeight w:val="315"/>
        </w:trPr>
        <w:tc>
          <w:tcPr>
            <w:tcW w:w="7617" w:type="dxa"/>
            <w:noWrap/>
            <w:hideMark/>
          </w:tcPr>
          <w:p w14:paraId="4F69ED1A" w14:textId="77777777" w:rsidR="000C3BD6" w:rsidRPr="00C77E0B" w:rsidRDefault="00CF31BC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Идея - </w:t>
            </w:r>
            <w:r w:rsidR="000C3BD6" w:rsidRPr="00C77E0B">
              <w:rPr>
                <w:rFonts w:ascii="Times New Roman" w:hAnsi="Times New Roman" w:cs="Times New Roman"/>
                <w:sz w:val="28"/>
                <w:szCs w:val="28"/>
              </w:rPr>
              <w:t>О чём этот кадр? Какую мысль, вопрос, настроение он несёт? Есть ли замысел — или случайность, ставшая смыслом?</w:t>
            </w:r>
          </w:p>
        </w:tc>
        <w:tc>
          <w:tcPr>
            <w:tcW w:w="1772" w:type="dxa"/>
            <w:noWrap/>
            <w:hideMark/>
          </w:tcPr>
          <w:p w14:paraId="2DB9CDF2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3BD6" w:rsidRPr="00C77E0B" w14:paraId="30BCBB80" w14:textId="77777777" w:rsidTr="000C3BD6">
        <w:trPr>
          <w:trHeight w:val="315"/>
        </w:trPr>
        <w:tc>
          <w:tcPr>
            <w:tcW w:w="7617" w:type="dxa"/>
            <w:noWrap/>
            <w:hideMark/>
          </w:tcPr>
          <w:p w14:paraId="4AEF2E47" w14:textId="77777777" w:rsidR="00CF31BC" w:rsidRDefault="00CF31BC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Форма - </w:t>
            </w:r>
            <w:r w:rsidR="000C3BD6" w:rsidRPr="00C77E0B">
              <w:rPr>
                <w:rFonts w:ascii="Times New Roman" w:hAnsi="Times New Roman" w:cs="Times New Roman"/>
                <w:sz w:val="28"/>
                <w:szCs w:val="28"/>
              </w:rPr>
              <w:t xml:space="preserve">Как техника помогает идее? Ракурс, свет, глубина резкости, кадрирование, цвет/ч/б? </w:t>
            </w:r>
          </w:p>
          <w:p w14:paraId="54CF410B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E0B">
              <w:rPr>
                <w:rFonts w:ascii="Times New Roman" w:hAnsi="Times New Roman" w:cs="Times New Roman"/>
                <w:sz w:val="28"/>
                <w:szCs w:val="28"/>
              </w:rPr>
              <w:t>Что усиливает — а что, наоборот, мешает?</w:t>
            </w:r>
            <w:r w:rsidR="00CF31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noWrap/>
            <w:hideMark/>
          </w:tcPr>
          <w:p w14:paraId="2DFF2860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3BD6" w:rsidRPr="00C77E0B" w14:paraId="64B6823B" w14:textId="77777777" w:rsidTr="000C3BD6">
        <w:trPr>
          <w:trHeight w:val="315"/>
        </w:trPr>
        <w:tc>
          <w:tcPr>
            <w:tcW w:w="7617" w:type="dxa"/>
            <w:noWrap/>
            <w:hideMark/>
          </w:tcPr>
          <w:p w14:paraId="5371E20F" w14:textId="77777777" w:rsidR="000C3BD6" w:rsidRPr="00C77E0B" w:rsidRDefault="00CF31BC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Сила - </w:t>
            </w:r>
            <w:r w:rsidR="000C3BD6" w:rsidRPr="00C77E0B">
              <w:rPr>
                <w:rFonts w:ascii="Times New Roman" w:hAnsi="Times New Roman" w:cs="Times New Roman"/>
                <w:sz w:val="28"/>
                <w:szCs w:val="28"/>
              </w:rPr>
              <w:t>Что цепляет в первую секунду? Эмоция? Контраст? Парадокс? Как кадр «звучит» — шёпотом или криком?</w:t>
            </w:r>
          </w:p>
        </w:tc>
        <w:tc>
          <w:tcPr>
            <w:tcW w:w="1772" w:type="dxa"/>
            <w:noWrap/>
            <w:hideMark/>
          </w:tcPr>
          <w:p w14:paraId="52FA3B01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3BD6" w:rsidRPr="00C77E0B" w14:paraId="32319B1F" w14:textId="77777777" w:rsidTr="000C3BD6">
        <w:trPr>
          <w:trHeight w:val="315"/>
        </w:trPr>
        <w:tc>
          <w:tcPr>
            <w:tcW w:w="7617" w:type="dxa"/>
            <w:noWrap/>
            <w:hideMark/>
          </w:tcPr>
          <w:p w14:paraId="48AF0EB7" w14:textId="77777777" w:rsidR="000C3BD6" w:rsidRPr="00C77E0B" w:rsidRDefault="00CF31BC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Оригинальность - </w:t>
            </w:r>
            <w:r w:rsidR="000C3BD6" w:rsidRPr="00C77E0B">
              <w:rPr>
                <w:rFonts w:ascii="Times New Roman" w:hAnsi="Times New Roman" w:cs="Times New Roman"/>
                <w:sz w:val="28"/>
                <w:szCs w:val="28"/>
              </w:rPr>
              <w:t>Что в нём — «не как у всех»? Необычный взгляд? Незамеченная деталь? Своя интерпретация привычного?</w:t>
            </w:r>
          </w:p>
        </w:tc>
        <w:tc>
          <w:tcPr>
            <w:tcW w:w="1772" w:type="dxa"/>
            <w:noWrap/>
            <w:hideMark/>
          </w:tcPr>
          <w:p w14:paraId="7ED450ED" w14:textId="77777777" w:rsidR="000C3BD6" w:rsidRPr="00C77E0B" w:rsidRDefault="000C3BD6" w:rsidP="00C77E0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418B407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32BF3A20" w14:textId="77777777" w:rsidR="00CF31BC" w:rsidRDefault="000C3BD6" w:rsidP="00C5188B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CF31BC">
        <w:rPr>
          <w:rFonts w:ascii="Times New Roman" w:hAnsi="Times New Roman" w:cs="Times New Roman"/>
          <w:b/>
          <w:sz w:val="28"/>
          <w:szCs w:val="28"/>
        </w:rPr>
        <w:t>Рефлексия после отбора</w:t>
      </w:r>
      <w:r w:rsidRPr="00C77E0B">
        <w:rPr>
          <w:rFonts w:ascii="Times New Roman" w:hAnsi="Times New Roman" w:cs="Times New Roman"/>
          <w:sz w:val="28"/>
          <w:szCs w:val="28"/>
        </w:rPr>
        <w:t>:</w:t>
      </w:r>
    </w:p>
    <w:p w14:paraId="5963C8A3" w14:textId="77777777" w:rsidR="007D4799" w:rsidRDefault="000C3BD6" w:rsidP="007D4799">
      <w:pPr>
        <w:pStyle w:val="a7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>Почему именно этот кадр, а не другие?</w:t>
      </w:r>
    </w:p>
    <w:p w14:paraId="62D26C28" w14:textId="77777777" w:rsidR="007D4799" w:rsidRDefault="000C3BD6" w:rsidP="007D4799">
      <w:pPr>
        <w:pStyle w:val="a7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>Что хотелось бы переделать — и почему?</w:t>
      </w:r>
    </w:p>
    <w:p w14:paraId="6D259F56" w14:textId="112F68C1" w:rsidR="000C3BD6" w:rsidRPr="00C77E0B" w:rsidRDefault="000C3BD6" w:rsidP="007D4799">
      <w:pPr>
        <w:pStyle w:val="a7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C77E0B">
        <w:rPr>
          <w:rFonts w:ascii="Times New Roman" w:hAnsi="Times New Roman" w:cs="Times New Roman"/>
          <w:sz w:val="28"/>
          <w:szCs w:val="28"/>
        </w:rPr>
        <w:t xml:space="preserve">Какой следующий шаг? (напр.: </w:t>
      </w:r>
      <w:r w:rsidRPr="00C77E0B">
        <w:rPr>
          <w:rFonts w:ascii="Times New Roman" w:hAnsi="Times New Roman" w:cs="Times New Roman"/>
          <w:i/>
          <w:iCs/>
          <w:sz w:val="28"/>
          <w:szCs w:val="28"/>
        </w:rPr>
        <w:t>«снять в дождь», «добавить голос прохожего в сопровождение», «попробовать вертикальный формат»</w:t>
      </w:r>
      <w:r w:rsidRPr="00C77E0B">
        <w:rPr>
          <w:rFonts w:ascii="Times New Roman" w:hAnsi="Times New Roman" w:cs="Times New Roman"/>
          <w:sz w:val="28"/>
          <w:szCs w:val="28"/>
        </w:rPr>
        <w:t>)</w:t>
      </w:r>
    </w:p>
    <w:p w14:paraId="575E8B8B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611C4383" w14:textId="77777777" w:rsidR="000C3BD6" w:rsidRPr="00C77E0B" w:rsidRDefault="00C14611" w:rsidP="007D4799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Совет для педагога или коллег</w:t>
      </w:r>
      <w:r w:rsidR="000C3BD6" w:rsidRPr="00CF31BC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r w:rsidR="000C3BD6" w:rsidRPr="00CF31BC">
        <w:rPr>
          <w:rFonts w:ascii="Times New Roman" w:hAnsi="Times New Roman" w:cs="Times New Roman"/>
          <w:sz w:val="28"/>
          <w:szCs w:val="28"/>
        </w:rPr>
        <w:br/>
      </w:r>
      <w:r w:rsidR="00CF31BC">
        <w:rPr>
          <w:rFonts w:ascii="Times New Roman" w:hAnsi="Times New Roman" w:cs="Times New Roman"/>
          <w:sz w:val="28"/>
          <w:szCs w:val="28"/>
        </w:rPr>
        <w:t xml:space="preserve">    </w:t>
      </w:r>
      <w:r w:rsidR="000C3BD6" w:rsidRPr="00C77E0B">
        <w:rPr>
          <w:rFonts w:ascii="Times New Roman" w:hAnsi="Times New Roman" w:cs="Times New Roman"/>
          <w:sz w:val="28"/>
          <w:szCs w:val="28"/>
        </w:rPr>
        <w:t>Когда даёте обратную связь — опирайтесь на те же 4 критерия. Спрашивайте не «нравится/не нравится», а:</w:t>
      </w:r>
    </w:p>
    <w:p w14:paraId="1456E7A3" w14:textId="77777777" w:rsidR="00CF31BC" w:rsidRPr="00CF31BC" w:rsidRDefault="000C3BD6" w:rsidP="00CF31BC">
      <w:pPr>
        <w:pStyle w:val="a7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31BC">
        <w:rPr>
          <w:rFonts w:ascii="Times New Roman" w:hAnsi="Times New Roman" w:cs="Times New Roman"/>
          <w:i/>
          <w:iCs/>
          <w:sz w:val="28"/>
          <w:szCs w:val="28"/>
        </w:rPr>
        <w:t>«Как, по-твоему, идея доходит до зрителя?»</w:t>
      </w:r>
    </w:p>
    <w:p w14:paraId="65011308" w14:textId="77777777" w:rsidR="00CF31BC" w:rsidRPr="00CF31BC" w:rsidRDefault="000C3BD6" w:rsidP="00CF31BC">
      <w:pPr>
        <w:pStyle w:val="a7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31BC">
        <w:rPr>
          <w:rFonts w:ascii="Times New Roman" w:hAnsi="Times New Roman" w:cs="Times New Roman"/>
          <w:i/>
          <w:iCs/>
          <w:sz w:val="28"/>
          <w:szCs w:val="28"/>
        </w:rPr>
        <w:t>«Что бы изменил в форме, чтобы усилить силу кадра?»</w:t>
      </w:r>
    </w:p>
    <w:p w14:paraId="75440A4C" w14:textId="77777777" w:rsidR="000C3BD6" w:rsidRPr="00CF31BC" w:rsidRDefault="000C3BD6" w:rsidP="00CF31BC">
      <w:pPr>
        <w:pStyle w:val="a7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31BC">
        <w:rPr>
          <w:rFonts w:ascii="Times New Roman" w:hAnsi="Times New Roman" w:cs="Times New Roman"/>
          <w:i/>
          <w:iCs/>
          <w:sz w:val="28"/>
          <w:szCs w:val="28"/>
        </w:rPr>
        <w:t>«Где ещё ты видел(а) похожее — и чем твой взгляд отличается?»</w:t>
      </w:r>
      <w:r w:rsidRPr="00CF31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4BF122" w14:textId="77777777" w:rsidR="000C3BD6" w:rsidRPr="00C77E0B" w:rsidRDefault="000C3BD6" w:rsidP="00C77E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0C3BD6" w:rsidRPr="00C77E0B" w:rsidSect="00C77E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D2755"/>
    <w:multiLevelType w:val="hybridMultilevel"/>
    <w:tmpl w:val="39E6AE92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4F00D77"/>
    <w:multiLevelType w:val="multilevel"/>
    <w:tmpl w:val="A0C0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8E5C57"/>
    <w:multiLevelType w:val="hybridMultilevel"/>
    <w:tmpl w:val="78C45A6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41AF4"/>
    <w:multiLevelType w:val="hybridMultilevel"/>
    <w:tmpl w:val="8A62457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116EC"/>
    <w:multiLevelType w:val="hybridMultilevel"/>
    <w:tmpl w:val="0A28FB6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122A8"/>
    <w:multiLevelType w:val="multilevel"/>
    <w:tmpl w:val="95FE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032F63"/>
    <w:multiLevelType w:val="hybridMultilevel"/>
    <w:tmpl w:val="538A3E8C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6428B"/>
    <w:multiLevelType w:val="multilevel"/>
    <w:tmpl w:val="1DD4D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240594"/>
    <w:multiLevelType w:val="hybridMultilevel"/>
    <w:tmpl w:val="6BC60CB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830A4"/>
    <w:multiLevelType w:val="multilevel"/>
    <w:tmpl w:val="624A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FB5F56"/>
    <w:multiLevelType w:val="hybridMultilevel"/>
    <w:tmpl w:val="549E863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84840"/>
    <w:multiLevelType w:val="hybridMultilevel"/>
    <w:tmpl w:val="FA24E3B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74979"/>
    <w:multiLevelType w:val="hybridMultilevel"/>
    <w:tmpl w:val="ECF2B5D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A24F9"/>
    <w:multiLevelType w:val="multilevel"/>
    <w:tmpl w:val="30FC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1D511F"/>
    <w:multiLevelType w:val="hybridMultilevel"/>
    <w:tmpl w:val="C972D55A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D0478"/>
    <w:multiLevelType w:val="multilevel"/>
    <w:tmpl w:val="1B18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D425E5"/>
    <w:multiLevelType w:val="hybridMultilevel"/>
    <w:tmpl w:val="F23A56E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E7964"/>
    <w:multiLevelType w:val="multilevel"/>
    <w:tmpl w:val="A1C6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4C115AF"/>
    <w:multiLevelType w:val="hybridMultilevel"/>
    <w:tmpl w:val="01BA747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301BE"/>
    <w:multiLevelType w:val="hybridMultilevel"/>
    <w:tmpl w:val="283E3D9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13109F"/>
    <w:multiLevelType w:val="multilevel"/>
    <w:tmpl w:val="B0B6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ADB3605"/>
    <w:multiLevelType w:val="multilevel"/>
    <w:tmpl w:val="468A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C9971A4"/>
    <w:multiLevelType w:val="hybridMultilevel"/>
    <w:tmpl w:val="F1223BBA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0946E2"/>
    <w:multiLevelType w:val="hybridMultilevel"/>
    <w:tmpl w:val="1F6E2A0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802257"/>
    <w:multiLevelType w:val="hybridMultilevel"/>
    <w:tmpl w:val="5818E54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7516B1"/>
    <w:multiLevelType w:val="hybridMultilevel"/>
    <w:tmpl w:val="8AF685AC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76790A"/>
    <w:multiLevelType w:val="hybridMultilevel"/>
    <w:tmpl w:val="B338EE7C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807837"/>
    <w:multiLevelType w:val="hybridMultilevel"/>
    <w:tmpl w:val="4FCA6C1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571B3B"/>
    <w:multiLevelType w:val="hybridMultilevel"/>
    <w:tmpl w:val="CDFA8AC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A3274D"/>
    <w:multiLevelType w:val="hybridMultilevel"/>
    <w:tmpl w:val="E65AA1D4"/>
    <w:lvl w:ilvl="0" w:tplc="F37EDFF0">
      <w:start w:val="1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2387C9F"/>
    <w:multiLevelType w:val="hybridMultilevel"/>
    <w:tmpl w:val="740C51E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212B6F"/>
    <w:multiLevelType w:val="multilevel"/>
    <w:tmpl w:val="E8D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8D6502C"/>
    <w:multiLevelType w:val="hybridMultilevel"/>
    <w:tmpl w:val="FC968ABE"/>
    <w:lvl w:ilvl="0" w:tplc="F37EDFF0">
      <w:start w:val="1"/>
      <w:numFmt w:val="bullet"/>
      <w:lvlText w:val="-"/>
      <w:lvlJc w:val="left"/>
      <w:pPr>
        <w:ind w:left="8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3" w15:restartNumberingAfterBreak="0">
    <w:nsid w:val="610E10FC"/>
    <w:multiLevelType w:val="hybridMultilevel"/>
    <w:tmpl w:val="7E34F38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6791B"/>
    <w:multiLevelType w:val="multilevel"/>
    <w:tmpl w:val="A9FE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B6D07B7"/>
    <w:multiLevelType w:val="multilevel"/>
    <w:tmpl w:val="3CDC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F850C4C"/>
    <w:multiLevelType w:val="hybridMultilevel"/>
    <w:tmpl w:val="EA8A68E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507CD"/>
    <w:multiLevelType w:val="hybridMultilevel"/>
    <w:tmpl w:val="EF1CB97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D2254E"/>
    <w:multiLevelType w:val="multilevel"/>
    <w:tmpl w:val="B054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FC74733"/>
    <w:multiLevelType w:val="hybridMultilevel"/>
    <w:tmpl w:val="7048E2F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585919">
    <w:abstractNumId w:val="1"/>
  </w:num>
  <w:num w:numId="2" w16cid:durableId="413094626">
    <w:abstractNumId w:val="34"/>
  </w:num>
  <w:num w:numId="3" w16cid:durableId="1607467761">
    <w:abstractNumId w:val="13"/>
  </w:num>
  <w:num w:numId="4" w16cid:durableId="1821851085">
    <w:abstractNumId w:val="15"/>
  </w:num>
  <w:num w:numId="5" w16cid:durableId="2005156851">
    <w:abstractNumId w:val="9"/>
  </w:num>
  <w:num w:numId="6" w16cid:durableId="520820548">
    <w:abstractNumId w:val="38"/>
  </w:num>
  <w:num w:numId="7" w16cid:durableId="1170800820">
    <w:abstractNumId w:val="20"/>
  </w:num>
  <w:num w:numId="8" w16cid:durableId="478348030">
    <w:abstractNumId w:val="7"/>
  </w:num>
  <w:num w:numId="9" w16cid:durableId="833031978">
    <w:abstractNumId w:val="21"/>
  </w:num>
  <w:num w:numId="10" w16cid:durableId="2073120460">
    <w:abstractNumId w:val="5"/>
  </w:num>
  <w:num w:numId="11" w16cid:durableId="816216782">
    <w:abstractNumId w:val="35"/>
  </w:num>
  <w:num w:numId="12" w16cid:durableId="2032149764">
    <w:abstractNumId w:val="17"/>
  </w:num>
  <w:num w:numId="13" w16cid:durableId="147325681">
    <w:abstractNumId w:val="31"/>
  </w:num>
  <w:num w:numId="14" w16cid:durableId="1174683674">
    <w:abstractNumId w:val="24"/>
  </w:num>
  <w:num w:numId="15" w16cid:durableId="474641116">
    <w:abstractNumId w:val="22"/>
  </w:num>
  <w:num w:numId="16" w16cid:durableId="485626788">
    <w:abstractNumId w:val="3"/>
  </w:num>
  <w:num w:numId="17" w16cid:durableId="638650417">
    <w:abstractNumId w:val="33"/>
  </w:num>
  <w:num w:numId="18" w16cid:durableId="541794196">
    <w:abstractNumId w:val="11"/>
  </w:num>
  <w:num w:numId="19" w16cid:durableId="2008706104">
    <w:abstractNumId w:val="32"/>
  </w:num>
  <w:num w:numId="20" w16cid:durableId="678774460">
    <w:abstractNumId w:val="18"/>
  </w:num>
  <w:num w:numId="21" w16cid:durableId="2014674432">
    <w:abstractNumId w:val="25"/>
  </w:num>
  <w:num w:numId="22" w16cid:durableId="848831633">
    <w:abstractNumId w:val="30"/>
  </w:num>
  <w:num w:numId="23" w16cid:durableId="1501847549">
    <w:abstractNumId w:val="36"/>
  </w:num>
  <w:num w:numId="24" w16cid:durableId="1403672729">
    <w:abstractNumId w:val="16"/>
  </w:num>
  <w:num w:numId="25" w16cid:durableId="377633448">
    <w:abstractNumId w:val="39"/>
  </w:num>
  <w:num w:numId="26" w16cid:durableId="1570461672">
    <w:abstractNumId w:val="10"/>
  </w:num>
  <w:num w:numId="27" w16cid:durableId="807016300">
    <w:abstractNumId w:val="23"/>
  </w:num>
  <w:num w:numId="28" w16cid:durableId="2119058580">
    <w:abstractNumId w:val="8"/>
  </w:num>
  <w:num w:numId="29" w16cid:durableId="1455755229">
    <w:abstractNumId w:val="29"/>
  </w:num>
  <w:num w:numId="30" w16cid:durableId="940181071">
    <w:abstractNumId w:val="14"/>
  </w:num>
  <w:num w:numId="31" w16cid:durableId="1640304175">
    <w:abstractNumId w:val="27"/>
  </w:num>
  <w:num w:numId="32" w16cid:durableId="457915306">
    <w:abstractNumId w:val="6"/>
  </w:num>
  <w:num w:numId="33" w16cid:durableId="536047402">
    <w:abstractNumId w:val="37"/>
  </w:num>
  <w:num w:numId="34" w16cid:durableId="1008680660">
    <w:abstractNumId w:val="2"/>
  </w:num>
  <w:num w:numId="35" w16cid:durableId="1945185170">
    <w:abstractNumId w:val="26"/>
  </w:num>
  <w:num w:numId="36" w16cid:durableId="867566395">
    <w:abstractNumId w:val="4"/>
  </w:num>
  <w:num w:numId="37" w16cid:durableId="1878085721">
    <w:abstractNumId w:val="12"/>
  </w:num>
  <w:num w:numId="38" w16cid:durableId="1814322770">
    <w:abstractNumId w:val="28"/>
  </w:num>
  <w:num w:numId="39" w16cid:durableId="1068765611">
    <w:abstractNumId w:val="0"/>
  </w:num>
  <w:num w:numId="40" w16cid:durableId="21172118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3BD6"/>
    <w:rsid w:val="0005674D"/>
    <w:rsid w:val="00094CCC"/>
    <w:rsid w:val="000B65DC"/>
    <w:rsid w:val="000C2064"/>
    <w:rsid w:val="000C3BD6"/>
    <w:rsid w:val="000D4E63"/>
    <w:rsid w:val="00144C5A"/>
    <w:rsid w:val="001E549C"/>
    <w:rsid w:val="00240918"/>
    <w:rsid w:val="00315C3B"/>
    <w:rsid w:val="00404DE7"/>
    <w:rsid w:val="0045051A"/>
    <w:rsid w:val="005121A8"/>
    <w:rsid w:val="005C1A4C"/>
    <w:rsid w:val="00672D27"/>
    <w:rsid w:val="006C6882"/>
    <w:rsid w:val="006C7B74"/>
    <w:rsid w:val="007573B3"/>
    <w:rsid w:val="00796123"/>
    <w:rsid w:val="007D4799"/>
    <w:rsid w:val="008C1B50"/>
    <w:rsid w:val="0096696B"/>
    <w:rsid w:val="00983336"/>
    <w:rsid w:val="0099559C"/>
    <w:rsid w:val="009C6C8B"/>
    <w:rsid w:val="00A11572"/>
    <w:rsid w:val="00A73F73"/>
    <w:rsid w:val="00A9085E"/>
    <w:rsid w:val="00AE2B7E"/>
    <w:rsid w:val="00B005EE"/>
    <w:rsid w:val="00B11922"/>
    <w:rsid w:val="00B213EF"/>
    <w:rsid w:val="00B76307"/>
    <w:rsid w:val="00B816B1"/>
    <w:rsid w:val="00B90302"/>
    <w:rsid w:val="00BC00D3"/>
    <w:rsid w:val="00BC1644"/>
    <w:rsid w:val="00BD6712"/>
    <w:rsid w:val="00C14611"/>
    <w:rsid w:val="00C5188B"/>
    <w:rsid w:val="00C77E0B"/>
    <w:rsid w:val="00C82B1A"/>
    <w:rsid w:val="00CF31BC"/>
    <w:rsid w:val="00D4609D"/>
    <w:rsid w:val="00D51CC5"/>
    <w:rsid w:val="00D72152"/>
    <w:rsid w:val="00E27F21"/>
    <w:rsid w:val="00ED568D"/>
    <w:rsid w:val="00F00BE3"/>
    <w:rsid w:val="00FC1AF6"/>
    <w:rsid w:val="00FE534C"/>
    <w:rsid w:val="00FE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DBF3"/>
  <w15:docId w15:val="{9E174119-B94F-45A3-B14C-1A0352ED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307"/>
  </w:style>
  <w:style w:type="paragraph" w:styleId="2">
    <w:name w:val="heading 2"/>
    <w:basedOn w:val="a"/>
    <w:link w:val="20"/>
    <w:uiPriority w:val="9"/>
    <w:qFormat/>
    <w:rsid w:val="000C3B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C3B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C3B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215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3B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3B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C3B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C3BD6"/>
    <w:rPr>
      <w:b/>
      <w:bCs/>
    </w:rPr>
  </w:style>
  <w:style w:type="paragraph" w:styleId="a4">
    <w:name w:val="Normal (Web)"/>
    <w:basedOn w:val="a"/>
    <w:uiPriority w:val="99"/>
    <w:semiHidden/>
    <w:unhideWhenUsed/>
    <w:rsid w:val="000C3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C3BD6"/>
    <w:rPr>
      <w:i/>
      <w:iCs/>
    </w:rPr>
  </w:style>
  <w:style w:type="table" w:styleId="a6">
    <w:name w:val="Table Grid"/>
    <w:basedOn w:val="a1"/>
    <w:uiPriority w:val="59"/>
    <w:rsid w:val="000C3B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D7215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7">
    <w:name w:val="No Spacing"/>
    <w:link w:val="a8"/>
    <w:uiPriority w:val="1"/>
    <w:qFormat/>
    <w:rsid w:val="00D51CC5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E549C"/>
    <w:pPr>
      <w:ind w:left="720"/>
      <w:contextualSpacing/>
    </w:pPr>
  </w:style>
  <w:style w:type="character" w:customStyle="1" w:styleId="a8">
    <w:name w:val="Без интервала Знак"/>
    <w:link w:val="a7"/>
    <w:uiPriority w:val="1"/>
    <w:locked/>
    <w:rsid w:val="00BC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6030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17934662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6196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699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8037522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52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395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626805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2527898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21100822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8741497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6530700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7123409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</w:divsChild>
            </w:div>
          </w:divsChild>
        </w:div>
        <w:div w:id="7024429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880399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1796262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6898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770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6439292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402134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73787387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251342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7096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79937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2375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87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60067735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29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69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846892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6871722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2823491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2734429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5967942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8728812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</w:divsChild>
            </w:div>
          </w:divsChild>
        </w:div>
        <w:div w:id="11031119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882852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672450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013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39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0331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81506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237544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168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8775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2712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81768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01398356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05606296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26964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8326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3808618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80560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7366553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76432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9030920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08124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5431931">
          <w:blockQuote w:val="1"/>
          <w:marLeft w:val="0"/>
          <w:marRight w:val="0"/>
          <w:marTop w:val="201"/>
          <w:marBottom w:val="201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22</cp:revision>
  <dcterms:created xsi:type="dcterms:W3CDTF">2025-11-24T11:15:00Z</dcterms:created>
  <dcterms:modified xsi:type="dcterms:W3CDTF">2026-04-22T12:04:00Z</dcterms:modified>
</cp:coreProperties>
</file>