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30EB" w:rsidRDefault="007B4551">
      <w:pPr>
        <w:pStyle w:val="a4"/>
      </w:pPr>
      <w:r>
        <w:rPr>
          <w:spacing w:val="-2"/>
        </w:rPr>
        <w:t>Дидактическая</w:t>
      </w:r>
      <w:r>
        <w:rPr>
          <w:spacing w:val="-3"/>
        </w:rPr>
        <w:t xml:space="preserve"> </w:t>
      </w:r>
      <w:r>
        <w:rPr>
          <w:spacing w:val="-4"/>
        </w:rPr>
        <w:t>игра:</w:t>
      </w:r>
    </w:p>
    <w:p w:rsidR="009752A5" w:rsidRDefault="009752A5" w:rsidP="00BC6341">
      <w:pPr>
        <w:pStyle w:val="a4"/>
        <w:spacing w:before="0" w:line="360" w:lineRule="auto"/>
        <w:ind w:left="0" w:right="0" w:firstLine="720"/>
        <w:jc w:val="left"/>
      </w:pPr>
      <w:r w:rsidRPr="009752A5">
        <w:t xml:space="preserve">«Зеленая школа сортировки» </w:t>
      </w:r>
    </w:p>
    <w:p w:rsidR="00BC6341" w:rsidRPr="00BC6341" w:rsidRDefault="00BC6341" w:rsidP="00BC6341">
      <w:pPr>
        <w:pStyle w:val="a4"/>
        <w:spacing w:before="0" w:line="360" w:lineRule="auto"/>
        <w:ind w:left="0" w:right="0" w:firstLine="720"/>
        <w:jc w:val="left"/>
        <w:rPr>
          <w:i/>
          <w:iCs/>
          <w:spacing w:val="-2"/>
          <w:sz w:val="28"/>
          <w:szCs w:val="28"/>
        </w:rPr>
      </w:pPr>
      <w:r w:rsidRPr="00BC6341">
        <w:rPr>
          <w:i/>
          <w:iCs/>
          <w:spacing w:val="-2"/>
          <w:sz w:val="28"/>
          <w:szCs w:val="28"/>
        </w:rPr>
        <w:t>Пояснительная записка.</w:t>
      </w:r>
    </w:p>
    <w:p w:rsidR="00BC6341" w:rsidRPr="00BC6341" w:rsidRDefault="00BC6341" w:rsidP="00BC6341">
      <w:pPr>
        <w:pStyle w:val="a4"/>
        <w:spacing w:before="0" w:line="360" w:lineRule="auto"/>
        <w:ind w:left="0" w:right="0" w:firstLine="720"/>
        <w:jc w:val="left"/>
        <w:rPr>
          <w:b w:val="0"/>
          <w:spacing w:val="-2"/>
          <w:sz w:val="28"/>
          <w:szCs w:val="28"/>
        </w:rPr>
      </w:pPr>
      <w:r w:rsidRPr="00BC6341">
        <w:rPr>
          <w:b w:val="0"/>
          <w:spacing w:val="-2"/>
          <w:sz w:val="28"/>
          <w:szCs w:val="28"/>
        </w:rPr>
        <w:t>Данная игра адресована воспитателям, родителям воспитанников, помогает в игровой форме познакомить детей старшего дошкольного возраста с правилами сортировки мусора. Это пособие многофункционально: способствует развитию познавательно – исследовательских способностей; стимулирует развитие речи, логического мышления, внимания, памяти.</w:t>
      </w:r>
    </w:p>
    <w:p w:rsidR="00BC6341" w:rsidRPr="00BC6341" w:rsidRDefault="00BC6341" w:rsidP="00BC6341">
      <w:pPr>
        <w:pStyle w:val="a3"/>
        <w:spacing w:line="360" w:lineRule="auto"/>
        <w:ind w:firstLine="720"/>
      </w:pPr>
      <w:r w:rsidRPr="00BC6341">
        <w:rPr>
          <w:b/>
          <w:bCs/>
          <w:i/>
        </w:rPr>
        <w:t>Цель</w:t>
      </w:r>
      <w:r w:rsidRPr="00BC6341">
        <w:rPr>
          <w:bCs/>
        </w:rPr>
        <w:t>:</w:t>
      </w:r>
      <w:r w:rsidRPr="00BC6341">
        <w:t> Формирование основ экологической культуры и навыков раздельного сбора отходов у детей 5–7 лет.</w:t>
      </w:r>
    </w:p>
    <w:p w:rsidR="00BC6341" w:rsidRPr="00BC6341" w:rsidRDefault="00BC6341" w:rsidP="00BC6341">
      <w:pPr>
        <w:pStyle w:val="a3"/>
        <w:spacing w:line="360" w:lineRule="auto"/>
        <w:ind w:firstLine="720"/>
      </w:pPr>
      <w:r w:rsidRPr="00BC6341">
        <w:rPr>
          <w:b/>
          <w:bCs/>
          <w:i/>
        </w:rPr>
        <w:t>Задачи</w:t>
      </w:r>
      <w:r w:rsidRPr="00BC6341">
        <w:rPr>
          <w:bCs/>
        </w:rPr>
        <w:t>:</w:t>
      </w:r>
    </w:p>
    <w:p w:rsidR="00BC6341" w:rsidRPr="00BC6341" w:rsidRDefault="00BC6341" w:rsidP="00BC6341">
      <w:pPr>
        <w:pStyle w:val="a3"/>
        <w:numPr>
          <w:ilvl w:val="0"/>
          <w:numId w:val="3"/>
        </w:numPr>
        <w:spacing w:line="360" w:lineRule="auto"/>
        <w:ind w:left="0" w:firstLine="720"/>
      </w:pPr>
      <w:r w:rsidRPr="00BC6341">
        <w:rPr>
          <w:bCs/>
        </w:rPr>
        <w:t>Обучающая:</w:t>
      </w:r>
      <w:r w:rsidRPr="00BC6341">
        <w:t> научить различать материалы (пластик, бумага, стекло, металл) и правильно их распределять.</w:t>
      </w:r>
    </w:p>
    <w:p w:rsidR="00BC6341" w:rsidRPr="00BC6341" w:rsidRDefault="00BC6341" w:rsidP="00BC6341">
      <w:pPr>
        <w:pStyle w:val="a3"/>
        <w:numPr>
          <w:ilvl w:val="0"/>
          <w:numId w:val="3"/>
        </w:numPr>
        <w:spacing w:line="360" w:lineRule="auto"/>
        <w:ind w:left="0" w:firstLine="720"/>
      </w:pPr>
      <w:r w:rsidRPr="00BC6341">
        <w:rPr>
          <w:bCs/>
        </w:rPr>
        <w:t>Развивающая:</w:t>
      </w:r>
      <w:r w:rsidRPr="00BC6341">
        <w:t> тренировать логику, внимание и связную речь.</w:t>
      </w:r>
    </w:p>
    <w:p w:rsidR="00BC6341" w:rsidRPr="00BC6341" w:rsidRDefault="00BC6341" w:rsidP="00BC6341">
      <w:pPr>
        <w:pStyle w:val="a3"/>
        <w:numPr>
          <w:ilvl w:val="0"/>
          <w:numId w:val="3"/>
        </w:numPr>
        <w:spacing w:line="360" w:lineRule="auto"/>
        <w:ind w:left="0" w:firstLine="720"/>
      </w:pPr>
      <w:r w:rsidRPr="00BC6341">
        <w:rPr>
          <w:bCs/>
        </w:rPr>
        <w:t>Воспитательная:</w:t>
      </w:r>
      <w:r w:rsidRPr="00BC6341">
        <w:t> привить привычку бережного отношения к природе.</w:t>
      </w:r>
    </w:p>
    <w:p w:rsidR="00BC6341" w:rsidRPr="00BC6341" w:rsidRDefault="00BC6341" w:rsidP="00BC6341">
      <w:pPr>
        <w:pStyle w:val="a3"/>
        <w:spacing w:line="360" w:lineRule="auto"/>
        <w:ind w:firstLine="720"/>
      </w:pPr>
      <w:r w:rsidRPr="00BC6341">
        <w:rPr>
          <w:bCs/>
        </w:rPr>
        <w:t>Суть пособия:</w:t>
      </w:r>
      <w:r w:rsidRPr="00BC6341">
        <w:t> Многофункциональный тренажер для детских садов и домашних занятий. В игровой форме ребенок учится классифицировать мусор, превращая сложный экологический процесс в интересную задачу.</w:t>
      </w:r>
    </w:p>
    <w:p w:rsidR="00BC6341" w:rsidRDefault="00BC6341" w:rsidP="00BC6341">
      <w:pPr>
        <w:pStyle w:val="a3"/>
        <w:spacing w:line="360" w:lineRule="auto"/>
        <w:ind w:firstLine="720"/>
      </w:pPr>
      <w:r w:rsidRPr="00BC6341">
        <w:rPr>
          <w:bCs/>
        </w:rPr>
        <w:t>Результат:</w:t>
      </w:r>
      <w:r w:rsidRPr="00BC6341">
        <w:t> Ребенок понимает пользу переработки и готов применять навыки сортировки в жизни.</w:t>
      </w:r>
    </w:p>
    <w:p w:rsidR="00A130EB" w:rsidRPr="00BC6341" w:rsidRDefault="007B4551" w:rsidP="00BC6341">
      <w:pPr>
        <w:pStyle w:val="a3"/>
        <w:spacing w:line="360" w:lineRule="auto"/>
        <w:ind w:firstLine="720"/>
        <w:rPr>
          <w:b/>
        </w:rPr>
      </w:pPr>
      <w:r w:rsidRPr="00BC6341">
        <w:rPr>
          <w:b/>
        </w:rPr>
        <w:t>Оборудование</w:t>
      </w:r>
      <w:r w:rsidRPr="00BC6341">
        <w:rPr>
          <w:b/>
          <w:spacing w:val="-9"/>
        </w:rPr>
        <w:t xml:space="preserve"> </w:t>
      </w:r>
      <w:r w:rsidR="00BC6341" w:rsidRPr="00BC6341">
        <w:rPr>
          <w:b/>
          <w:spacing w:val="-4"/>
        </w:rPr>
        <w:t>игры</w:t>
      </w:r>
    </w:p>
    <w:p w:rsidR="00A130EB" w:rsidRDefault="007B4551">
      <w:pPr>
        <w:pStyle w:val="a3"/>
        <w:spacing w:before="194" w:line="322" w:lineRule="exact"/>
        <w:ind w:left="720"/>
      </w:pPr>
      <w:r>
        <w:t>П</w:t>
      </w:r>
      <w:r>
        <w:t>особие</w:t>
      </w:r>
      <w:r>
        <w:rPr>
          <w:spacing w:val="61"/>
        </w:rPr>
        <w:t xml:space="preserve"> </w:t>
      </w:r>
      <w:r>
        <w:t>состоит</w:t>
      </w:r>
      <w:r>
        <w:rPr>
          <w:spacing w:val="61"/>
        </w:rPr>
        <w:t xml:space="preserve"> </w:t>
      </w:r>
      <w:r>
        <w:t>из</w:t>
      </w:r>
      <w:r>
        <w:rPr>
          <w:spacing w:val="63"/>
        </w:rPr>
        <w:t xml:space="preserve"> </w:t>
      </w:r>
      <w:r>
        <w:t>контейнеров</w:t>
      </w:r>
      <w:r>
        <w:rPr>
          <w:spacing w:val="63"/>
        </w:rPr>
        <w:t xml:space="preserve"> </w:t>
      </w:r>
      <w:r>
        <w:t>для</w:t>
      </w:r>
      <w:r>
        <w:rPr>
          <w:spacing w:val="59"/>
        </w:rPr>
        <w:t xml:space="preserve"> </w:t>
      </w:r>
      <w:r>
        <w:t>мусора:</w:t>
      </w:r>
      <w:r>
        <w:rPr>
          <w:spacing w:val="64"/>
        </w:rPr>
        <w:t xml:space="preserve"> </w:t>
      </w:r>
      <w:r>
        <w:t>«Бумага»,</w:t>
      </w:r>
      <w:r>
        <w:rPr>
          <w:spacing w:val="70"/>
        </w:rPr>
        <w:t xml:space="preserve"> </w:t>
      </w:r>
      <w:r>
        <w:t>«Стекло»,</w:t>
      </w:r>
      <w:r>
        <w:rPr>
          <w:spacing w:val="63"/>
        </w:rPr>
        <w:t xml:space="preserve"> </w:t>
      </w:r>
      <w:r>
        <w:rPr>
          <w:spacing w:val="-2"/>
        </w:rPr>
        <w:t>«Пластик»,</w:t>
      </w:r>
    </w:p>
    <w:p w:rsidR="00BC6341" w:rsidRDefault="007B4551" w:rsidP="00BC6341">
      <w:pPr>
        <w:pStyle w:val="a3"/>
        <w:ind w:left="153"/>
      </w:pPr>
      <w:r>
        <w:t>«Металл»,</w:t>
      </w:r>
      <w:r>
        <w:rPr>
          <w:spacing w:val="40"/>
        </w:rPr>
        <w:t xml:space="preserve"> </w:t>
      </w:r>
      <w:r>
        <w:t>«Пищевые</w:t>
      </w:r>
      <w:r>
        <w:rPr>
          <w:spacing w:val="40"/>
        </w:rPr>
        <w:t xml:space="preserve"> </w:t>
      </w:r>
      <w:r>
        <w:t>отходы»,</w:t>
      </w:r>
      <w:r>
        <w:rPr>
          <w:spacing w:val="40"/>
        </w:rPr>
        <w:t xml:space="preserve"> </w:t>
      </w:r>
      <w:r>
        <w:t>«Опасные</w:t>
      </w:r>
      <w:r>
        <w:rPr>
          <w:spacing w:val="40"/>
        </w:rPr>
        <w:t xml:space="preserve"> </w:t>
      </w:r>
      <w:r>
        <w:t>отходы»,</w:t>
      </w:r>
      <w:r>
        <w:rPr>
          <w:spacing w:val="40"/>
        </w:rPr>
        <w:t xml:space="preserve"> </w:t>
      </w:r>
      <w:r>
        <w:t>к</w:t>
      </w:r>
      <w:r>
        <w:rPr>
          <w:spacing w:val="40"/>
        </w:rPr>
        <w:t xml:space="preserve"> </w:t>
      </w:r>
      <w:r>
        <w:t>ним</w:t>
      </w:r>
      <w:r>
        <w:rPr>
          <w:spacing w:val="40"/>
        </w:rPr>
        <w:t xml:space="preserve"> </w:t>
      </w:r>
      <w:r>
        <w:t>прилагаются</w:t>
      </w:r>
      <w:r>
        <w:rPr>
          <w:spacing w:val="40"/>
        </w:rPr>
        <w:t xml:space="preserve"> </w:t>
      </w:r>
      <w:r>
        <w:t>карточки</w:t>
      </w:r>
      <w:r>
        <w:rPr>
          <w:spacing w:val="40"/>
        </w:rPr>
        <w:t xml:space="preserve"> </w:t>
      </w:r>
      <w:r>
        <w:t>с изображением разного мусора.</w:t>
      </w:r>
    </w:p>
    <w:p w:rsidR="00BC6341" w:rsidRDefault="00BC6341" w:rsidP="00BC6341">
      <w:pPr>
        <w:pStyle w:val="a3"/>
        <w:ind w:left="153"/>
        <w:rPr>
          <w:b/>
        </w:rPr>
      </w:pPr>
    </w:p>
    <w:p w:rsidR="00A130EB" w:rsidRDefault="007B4551" w:rsidP="00BC6341">
      <w:pPr>
        <w:pStyle w:val="a3"/>
        <w:ind w:left="153"/>
        <w:jc w:val="center"/>
      </w:pPr>
      <w:r w:rsidRPr="00BC6341">
        <w:rPr>
          <w:b/>
        </w:rPr>
        <w:t>Ход</w:t>
      </w:r>
      <w:r>
        <w:t xml:space="preserve"> </w:t>
      </w:r>
      <w:r w:rsidR="00BC6341" w:rsidRPr="00BC6341">
        <w:rPr>
          <w:b/>
          <w:spacing w:val="-2"/>
        </w:rPr>
        <w:t>игры</w:t>
      </w:r>
    </w:p>
    <w:p w:rsidR="00A130EB" w:rsidRDefault="007B4551">
      <w:pPr>
        <w:pStyle w:val="a3"/>
        <w:spacing w:before="192"/>
        <w:ind w:left="153" w:right="148" w:firstLine="566"/>
        <w:jc w:val="both"/>
      </w:pPr>
      <w:r>
        <w:t>Игрокам нужно собрать мусор и разложить его по контейнерам. Дети, определяя материал,</w:t>
      </w:r>
      <w:r>
        <w:rPr>
          <w:spacing w:val="-1"/>
        </w:rPr>
        <w:t xml:space="preserve"> </w:t>
      </w:r>
      <w:r>
        <w:t>из которого изгот</w:t>
      </w:r>
      <w:r>
        <w:t>овлена</w:t>
      </w:r>
      <w:r>
        <w:rPr>
          <w:spacing w:val="-2"/>
        </w:rPr>
        <w:t xml:space="preserve"> </w:t>
      </w:r>
      <w:r>
        <w:t>ненужная вещь, называют его</w:t>
      </w:r>
      <w:r>
        <w:rPr>
          <w:spacing w:val="-1"/>
        </w:rPr>
        <w:t xml:space="preserve"> </w:t>
      </w:r>
      <w:r>
        <w:t>и кладут в контейнер в соответствии с надписью и картинкой на нем.</w:t>
      </w:r>
    </w:p>
    <w:p w:rsidR="00A130EB" w:rsidRDefault="007B4551" w:rsidP="00BC6341">
      <w:pPr>
        <w:pStyle w:val="1"/>
        <w:ind w:left="0"/>
        <w:jc w:val="center"/>
      </w:pPr>
      <w:r>
        <w:t>Использование</w:t>
      </w:r>
      <w:r>
        <w:rPr>
          <w:spacing w:val="-10"/>
        </w:rPr>
        <w:t xml:space="preserve"> </w:t>
      </w:r>
      <w:r>
        <w:t>данного</w:t>
      </w:r>
      <w:r>
        <w:rPr>
          <w:spacing w:val="-7"/>
        </w:rPr>
        <w:t xml:space="preserve"> </w:t>
      </w:r>
      <w:r>
        <w:t>пособия</w:t>
      </w:r>
      <w:r>
        <w:rPr>
          <w:spacing w:val="-8"/>
        </w:rPr>
        <w:t xml:space="preserve"> </w:t>
      </w:r>
      <w:r>
        <w:rPr>
          <w:spacing w:val="-2"/>
        </w:rPr>
        <w:t>способствует:</w:t>
      </w:r>
    </w:p>
    <w:p w:rsidR="00A130EB" w:rsidRDefault="007B4551" w:rsidP="00BC6341">
      <w:pPr>
        <w:pStyle w:val="a5"/>
        <w:numPr>
          <w:ilvl w:val="0"/>
          <w:numId w:val="1"/>
        </w:numPr>
        <w:tabs>
          <w:tab w:val="left" w:pos="874"/>
        </w:tabs>
        <w:spacing w:before="191"/>
        <w:ind w:right="158"/>
        <w:rPr>
          <w:sz w:val="28"/>
        </w:rPr>
      </w:pPr>
      <w:r>
        <w:rPr>
          <w:sz w:val="28"/>
        </w:rPr>
        <w:t>ф</w:t>
      </w:r>
      <w:r>
        <w:rPr>
          <w:sz w:val="28"/>
        </w:rPr>
        <w:t>ормированию представления у</w:t>
      </w:r>
      <w:r>
        <w:rPr>
          <w:spacing w:val="-3"/>
          <w:sz w:val="28"/>
        </w:rPr>
        <w:t xml:space="preserve"> </w:t>
      </w:r>
      <w:r>
        <w:rPr>
          <w:sz w:val="28"/>
        </w:rPr>
        <w:t>детей о том, что сортировка мусора необходима для сохранения окружающей среды;</w:t>
      </w:r>
    </w:p>
    <w:p w:rsidR="00A130EB" w:rsidRDefault="007B4551" w:rsidP="00BC6341">
      <w:pPr>
        <w:pStyle w:val="a5"/>
        <w:numPr>
          <w:ilvl w:val="0"/>
          <w:numId w:val="1"/>
        </w:numPr>
        <w:tabs>
          <w:tab w:val="left" w:pos="874"/>
        </w:tabs>
        <w:ind w:right="156"/>
        <w:rPr>
          <w:sz w:val="28"/>
        </w:rPr>
      </w:pPr>
      <w:r>
        <w:rPr>
          <w:sz w:val="28"/>
        </w:rPr>
        <w:t>ра</w:t>
      </w:r>
      <w:r>
        <w:rPr>
          <w:sz w:val="28"/>
        </w:rPr>
        <w:t>звитию</w:t>
      </w:r>
      <w:r>
        <w:rPr>
          <w:spacing w:val="40"/>
          <w:sz w:val="28"/>
        </w:rPr>
        <w:t xml:space="preserve"> </w:t>
      </w:r>
      <w:r>
        <w:rPr>
          <w:sz w:val="28"/>
        </w:rPr>
        <w:t>умения</w:t>
      </w:r>
      <w:r>
        <w:rPr>
          <w:spacing w:val="40"/>
          <w:sz w:val="28"/>
        </w:rPr>
        <w:t xml:space="preserve"> </w:t>
      </w:r>
      <w:r>
        <w:rPr>
          <w:sz w:val="28"/>
        </w:rPr>
        <w:t>классифицировать</w:t>
      </w:r>
      <w:r>
        <w:rPr>
          <w:spacing w:val="40"/>
          <w:sz w:val="28"/>
        </w:rPr>
        <w:t xml:space="preserve"> </w:t>
      </w:r>
      <w:r>
        <w:rPr>
          <w:sz w:val="28"/>
        </w:rPr>
        <w:t>ненужные</w:t>
      </w:r>
      <w:r>
        <w:rPr>
          <w:spacing w:val="40"/>
          <w:sz w:val="28"/>
        </w:rPr>
        <w:t xml:space="preserve"> </w:t>
      </w:r>
      <w:r>
        <w:rPr>
          <w:sz w:val="28"/>
        </w:rPr>
        <w:t>предметы</w:t>
      </w:r>
      <w:r>
        <w:rPr>
          <w:spacing w:val="40"/>
          <w:sz w:val="28"/>
        </w:rPr>
        <w:t xml:space="preserve"> </w:t>
      </w:r>
      <w:r>
        <w:rPr>
          <w:sz w:val="28"/>
        </w:rPr>
        <w:t>по</w:t>
      </w:r>
      <w:r>
        <w:rPr>
          <w:spacing w:val="40"/>
          <w:sz w:val="28"/>
        </w:rPr>
        <w:t xml:space="preserve"> </w:t>
      </w:r>
      <w:r>
        <w:rPr>
          <w:sz w:val="28"/>
        </w:rPr>
        <w:t>материалам,</w:t>
      </w:r>
      <w:r>
        <w:rPr>
          <w:spacing w:val="40"/>
          <w:sz w:val="28"/>
        </w:rPr>
        <w:t xml:space="preserve"> </w:t>
      </w:r>
      <w:r>
        <w:rPr>
          <w:sz w:val="28"/>
        </w:rPr>
        <w:t>из</w:t>
      </w:r>
      <w:r>
        <w:rPr>
          <w:spacing w:val="80"/>
          <w:sz w:val="28"/>
        </w:rPr>
        <w:t xml:space="preserve"> </w:t>
      </w:r>
      <w:r>
        <w:rPr>
          <w:sz w:val="28"/>
        </w:rPr>
        <w:t>которых они изготовлены;</w:t>
      </w:r>
    </w:p>
    <w:p w:rsidR="00A130EB" w:rsidRDefault="007B4551" w:rsidP="00BC6341">
      <w:pPr>
        <w:pStyle w:val="a5"/>
        <w:numPr>
          <w:ilvl w:val="0"/>
          <w:numId w:val="1"/>
        </w:numPr>
        <w:tabs>
          <w:tab w:val="left" w:pos="874"/>
        </w:tabs>
        <w:ind w:right="158"/>
        <w:rPr>
          <w:sz w:val="28"/>
        </w:rPr>
      </w:pPr>
      <w:r>
        <w:rPr>
          <w:sz w:val="28"/>
        </w:rPr>
        <w:t>развитию</w:t>
      </w:r>
      <w:r>
        <w:rPr>
          <w:spacing w:val="40"/>
          <w:sz w:val="28"/>
        </w:rPr>
        <w:t xml:space="preserve"> </w:t>
      </w:r>
      <w:r>
        <w:rPr>
          <w:sz w:val="28"/>
        </w:rPr>
        <w:t>речи,</w:t>
      </w:r>
      <w:r>
        <w:rPr>
          <w:spacing w:val="40"/>
          <w:sz w:val="28"/>
        </w:rPr>
        <w:t xml:space="preserve"> </w:t>
      </w:r>
      <w:r>
        <w:rPr>
          <w:sz w:val="28"/>
        </w:rPr>
        <w:t>логического</w:t>
      </w:r>
      <w:r>
        <w:rPr>
          <w:spacing w:val="40"/>
          <w:sz w:val="28"/>
        </w:rPr>
        <w:t xml:space="preserve"> </w:t>
      </w:r>
      <w:r>
        <w:rPr>
          <w:sz w:val="28"/>
        </w:rPr>
        <w:t>мышления,</w:t>
      </w:r>
      <w:r>
        <w:rPr>
          <w:spacing w:val="40"/>
          <w:sz w:val="28"/>
        </w:rPr>
        <w:t xml:space="preserve"> </w:t>
      </w:r>
      <w:r>
        <w:rPr>
          <w:sz w:val="28"/>
        </w:rPr>
        <w:t>наблюдательности,</w:t>
      </w:r>
      <w:r>
        <w:rPr>
          <w:spacing w:val="40"/>
          <w:sz w:val="28"/>
        </w:rPr>
        <w:t xml:space="preserve"> </w:t>
      </w:r>
      <w:r>
        <w:rPr>
          <w:sz w:val="28"/>
        </w:rPr>
        <w:t>внимания,</w:t>
      </w:r>
      <w:r>
        <w:rPr>
          <w:spacing w:val="40"/>
          <w:sz w:val="28"/>
        </w:rPr>
        <w:t xml:space="preserve"> </w:t>
      </w:r>
      <w:r>
        <w:rPr>
          <w:sz w:val="28"/>
        </w:rPr>
        <w:t>памяти, мелкой моторики рук;</w:t>
      </w:r>
    </w:p>
    <w:p w:rsidR="00A130EB" w:rsidRDefault="007B4551" w:rsidP="00BC6341">
      <w:pPr>
        <w:pStyle w:val="a5"/>
        <w:numPr>
          <w:ilvl w:val="0"/>
          <w:numId w:val="1"/>
        </w:numPr>
        <w:tabs>
          <w:tab w:val="left" w:pos="874"/>
        </w:tabs>
        <w:spacing w:line="341" w:lineRule="exact"/>
        <w:ind w:hanging="360"/>
        <w:rPr>
          <w:sz w:val="28"/>
        </w:rPr>
      </w:pPr>
      <w:r>
        <w:rPr>
          <w:sz w:val="28"/>
        </w:rPr>
        <w:lastRenderedPageBreak/>
        <w:t>привитию</w:t>
      </w:r>
      <w:r>
        <w:rPr>
          <w:spacing w:val="-8"/>
          <w:sz w:val="28"/>
        </w:rPr>
        <w:t xml:space="preserve"> </w:t>
      </w:r>
      <w:r>
        <w:rPr>
          <w:sz w:val="28"/>
        </w:rPr>
        <w:t>бережного</w:t>
      </w:r>
      <w:r>
        <w:rPr>
          <w:spacing w:val="-5"/>
          <w:sz w:val="28"/>
        </w:rPr>
        <w:t xml:space="preserve"> </w:t>
      </w:r>
      <w:r>
        <w:rPr>
          <w:sz w:val="28"/>
        </w:rPr>
        <w:t>отношения</w:t>
      </w:r>
      <w:r>
        <w:rPr>
          <w:spacing w:val="-6"/>
          <w:sz w:val="28"/>
        </w:rPr>
        <w:t xml:space="preserve"> </w:t>
      </w:r>
      <w:r>
        <w:rPr>
          <w:sz w:val="28"/>
        </w:rPr>
        <w:t>к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природе.</w:t>
      </w:r>
    </w:p>
    <w:p w:rsidR="00A130EB" w:rsidRDefault="00A130EB">
      <w:pPr>
        <w:pStyle w:val="a5"/>
        <w:spacing w:line="341" w:lineRule="exact"/>
        <w:rPr>
          <w:sz w:val="28"/>
        </w:rPr>
        <w:sectPr w:rsidR="00A130EB">
          <w:type w:val="continuous"/>
          <w:pgSz w:w="11910" w:h="16840"/>
          <w:pgMar w:top="640" w:right="566" w:bottom="280" w:left="566" w:header="720" w:footer="720" w:gutter="0"/>
          <w:cols w:space="720"/>
        </w:sectPr>
      </w:pPr>
    </w:p>
    <w:p w:rsidR="00A130EB" w:rsidRPr="009752A5" w:rsidRDefault="00A130EB" w:rsidP="007B4551">
      <w:pPr>
        <w:spacing w:before="68"/>
        <w:ind w:left="2" w:right="2"/>
        <w:jc w:val="center"/>
        <w:rPr>
          <w:b/>
          <w:sz w:val="20"/>
          <w:lang w:val="en-US"/>
        </w:rPr>
      </w:pPr>
      <w:bookmarkStart w:id="0" w:name="_GoBack"/>
      <w:bookmarkEnd w:id="0"/>
    </w:p>
    <w:sectPr w:rsidR="00A130EB" w:rsidRPr="009752A5" w:rsidSect="009752A5">
      <w:pgSz w:w="11910" w:h="16840"/>
      <w:pgMar w:top="1140" w:right="566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C63296"/>
    <w:multiLevelType w:val="hybridMultilevel"/>
    <w:tmpl w:val="DAF8E35E"/>
    <w:lvl w:ilvl="0" w:tplc="21AE64CE">
      <w:start w:val="1"/>
      <w:numFmt w:val="decimal"/>
      <w:lvlText w:val="%1."/>
      <w:lvlJc w:val="left"/>
      <w:pPr>
        <w:ind w:left="874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CE542A94">
      <w:numFmt w:val="bullet"/>
      <w:lvlText w:val="•"/>
      <w:lvlJc w:val="left"/>
      <w:pPr>
        <w:ind w:left="1869" w:hanging="361"/>
      </w:pPr>
      <w:rPr>
        <w:rFonts w:hint="default"/>
        <w:lang w:val="ru-RU" w:eastAsia="en-US" w:bidi="ar-SA"/>
      </w:rPr>
    </w:lvl>
    <w:lvl w:ilvl="2" w:tplc="B622DF8E">
      <w:numFmt w:val="bullet"/>
      <w:lvlText w:val="•"/>
      <w:lvlJc w:val="left"/>
      <w:pPr>
        <w:ind w:left="2858" w:hanging="361"/>
      </w:pPr>
      <w:rPr>
        <w:rFonts w:hint="default"/>
        <w:lang w:val="ru-RU" w:eastAsia="en-US" w:bidi="ar-SA"/>
      </w:rPr>
    </w:lvl>
    <w:lvl w:ilvl="3" w:tplc="C3E8455A">
      <w:numFmt w:val="bullet"/>
      <w:lvlText w:val="•"/>
      <w:lvlJc w:val="left"/>
      <w:pPr>
        <w:ind w:left="3848" w:hanging="361"/>
      </w:pPr>
      <w:rPr>
        <w:rFonts w:hint="default"/>
        <w:lang w:val="ru-RU" w:eastAsia="en-US" w:bidi="ar-SA"/>
      </w:rPr>
    </w:lvl>
    <w:lvl w:ilvl="4" w:tplc="F6E0AEBC">
      <w:numFmt w:val="bullet"/>
      <w:lvlText w:val="•"/>
      <w:lvlJc w:val="left"/>
      <w:pPr>
        <w:ind w:left="4837" w:hanging="361"/>
      </w:pPr>
      <w:rPr>
        <w:rFonts w:hint="default"/>
        <w:lang w:val="ru-RU" w:eastAsia="en-US" w:bidi="ar-SA"/>
      </w:rPr>
    </w:lvl>
    <w:lvl w:ilvl="5" w:tplc="129668D4">
      <w:numFmt w:val="bullet"/>
      <w:lvlText w:val="•"/>
      <w:lvlJc w:val="left"/>
      <w:pPr>
        <w:ind w:left="5827" w:hanging="361"/>
      </w:pPr>
      <w:rPr>
        <w:rFonts w:hint="default"/>
        <w:lang w:val="ru-RU" w:eastAsia="en-US" w:bidi="ar-SA"/>
      </w:rPr>
    </w:lvl>
    <w:lvl w:ilvl="6" w:tplc="23782C36">
      <w:numFmt w:val="bullet"/>
      <w:lvlText w:val="•"/>
      <w:lvlJc w:val="left"/>
      <w:pPr>
        <w:ind w:left="6816" w:hanging="361"/>
      </w:pPr>
      <w:rPr>
        <w:rFonts w:hint="default"/>
        <w:lang w:val="ru-RU" w:eastAsia="en-US" w:bidi="ar-SA"/>
      </w:rPr>
    </w:lvl>
    <w:lvl w:ilvl="7" w:tplc="67EE726E">
      <w:numFmt w:val="bullet"/>
      <w:lvlText w:val="•"/>
      <w:lvlJc w:val="left"/>
      <w:pPr>
        <w:ind w:left="7806" w:hanging="361"/>
      </w:pPr>
      <w:rPr>
        <w:rFonts w:hint="default"/>
        <w:lang w:val="ru-RU" w:eastAsia="en-US" w:bidi="ar-SA"/>
      </w:rPr>
    </w:lvl>
    <w:lvl w:ilvl="8" w:tplc="6DBA143E">
      <w:numFmt w:val="bullet"/>
      <w:lvlText w:val="•"/>
      <w:lvlJc w:val="left"/>
      <w:pPr>
        <w:ind w:left="8795" w:hanging="361"/>
      </w:pPr>
      <w:rPr>
        <w:rFonts w:hint="default"/>
        <w:lang w:val="ru-RU" w:eastAsia="en-US" w:bidi="ar-SA"/>
      </w:rPr>
    </w:lvl>
  </w:abstractNum>
  <w:abstractNum w:abstractNumId="1" w15:restartNumberingAfterBreak="0">
    <w:nsid w:val="6DCE44A2"/>
    <w:multiLevelType w:val="hybridMultilevel"/>
    <w:tmpl w:val="8CA8A94E"/>
    <w:lvl w:ilvl="0" w:tplc="9CCA7E48">
      <w:numFmt w:val="bullet"/>
      <w:lvlText w:val=""/>
      <w:lvlJc w:val="left"/>
      <w:pPr>
        <w:ind w:left="87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5E603AC">
      <w:numFmt w:val="bullet"/>
      <w:lvlText w:val="•"/>
      <w:lvlJc w:val="left"/>
      <w:pPr>
        <w:ind w:left="1869" w:hanging="361"/>
      </w:pPr>
      <w:rPr>
        <w:rFonts w:hint="default"/>
        <w:lang w:val="ru-RU" w:eastAsia="en-US" w:bidi="ar-SA"/>
      </w:rPr>
    </w:lvl>
    <w:lvl w:ilvl="2" w:tplc="19CCF592">
      <w:numFmt w:val="bullet"/>
      <w:lvlText w:val="•"/>
      <w:lvlJc w:val="left"/>
      <w:pPr>
        <w:ind w:left="2858" w:hanging="361"/>
      </w:pPr>
      <w:rPr>
        <w:rFonts w:hint="default"/>
        <w:lang w:val="ru-RU" w:eastAsia="en-US" w:bidi="ar-SA"/>
      </w:rPr>
    </w:lvl>
    <w:lvl w:ilvl="3" w:tplc="A9C8FF00">
      <w:numFmt w:val="bullet"/>
      <w:lvlText w:val="•"/>
      <w:lvlJc w:val="left"/>
      <w:pPr>
        <w:ind w:left="3848" w:hanging="361"/>
      </w:pPr>
      <w:rPr>
        <w:rFonts w:hint="default"/>
        <w:lang w:val="ru-RU" w:eastAsia="en-US" w:bidi="ar-SA"/>
      </w:rPr>
    </w:lvl>
    <w:lvl w:ilvl="4" w:tplc="361062E0">
      <w:numFmt w:val="bullet"/>
      <w:lvlText w:val="•"/>
      <w:lvlJc w:val="left"/>
      <w:pPr>
        <w:ind w:left="4837" w:hanging="361"/>
      </w:pPr>
      <w:rPr>
        <w:rFonts w:hint="default"/>
        <w:lang w:val="ru-RU" w:eastAsia="en-US" w:bidi="ar-SA"/>
      </w:rPr>
    </w:lvl>
    <w:lvl w:ilvl="5" w:tplc="83DAC0DE">
      <w:numFmt w:val="bullet"/>
      <w:lvlText w:val="•"/>
      <w:lvlJc w:val="left"/>
      <w:pPr>
        <w:ind w:left="5827" w:hanging="361"/>
      </w:pPr>
      <w:rPr>
        <w:rFonts w:hint="default"/>
        <w:lang w:val="ru-RU" w:eastAsia="en-US" w:bidi="ar-SA"/>
      </w:rPr>
    </w:lvl>
    <w:lvl w:ilvl="6" w:tplc="BF26A05C">
      <w:numFmt w:val="bullet"/>
      <w:lvlText w:val="•"/>
      <w:lvlJc w:val="left"/>
      <w:pPr>
        <w:ind w:left="6816" w:hanging="361"/>
      </w:pPr>
      <w:rPr>
        <w:rFonts w:hint="default"/>
        <w:lang w:val="ru-RU" w:eastAsia="en-US" w:bidi="ar-SA"/>
      </w:rPr>
    </w:lvl>
    <w:lvl w:ilvl="7" w:tplc="75AA697E">
      <w:numFmt w:val="bullet"/>
      <w:lvlText w:val="•"/>
      <w:lvlJc w:val="left"/>
      <w:pPr>
        <w:ind w:left="7806" w:hanging="361"/>
      </w:pPr>
      <w:rPr>
        <w:rFonts w:hint="default"/>
        <w:lang w:val="ru-RU" w:eastAsia="en-US" w:bidi="ar-SA"/>
      </w:rPr>
    </w:lvl>
    <w:lvl w:ilvl="8" w:tplc="944A4356">
      <w:numFmt w:val="bullet"/>
      <w:lvlText w:val="•"/>
      <w:lvlJc w:val="left"/>
      <w:pPr>
        <w:ind w:left="8795" w:hanging="361"/>
      </w:pPr>
      <w:rPr>
        <w:rFonts w:hint="default"/>
        <w:lang w:val="ru-RU" w:eastAsia="en-US" w:bidi="ar-SA"/>
      </w:rPr>
    </w:lvl>
  </w:abstractNum>
  <w:abstractNum w:abstractNumId="2" w15:restartNumberingAfterBreak="0">
    <w:nsid w:val="79AB6B19"/>
    <w:multiLevelType w:val="multilevel"/>
    <w:tmpl w:val="E48C7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A130EB"/>
    <w:rsid w:val="007B4551"/>
    <w:rsid w:val="009752A5"/>
    <w:rsid w:val="00A130EB"/>
    <w:rsid w:val="00BC6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35F0B"/>
  <w15:docId w15:val="{AD1E478F-A362-4F29-A8F2-30AF697B7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208"/>
      <w:ind w:left="720"/>
      <w:outlineLvl w:val="0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spacing w:before="60"/>
      <w:ind w:left="2" w:right="3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pPr>
      <w:ind w:left="874" w:hanging="361"/>
    </w:pPr>
  </w:style>
  <w:style w:type="paragraph" w:customStyle="1" w:styleId="TableParagraph">
    <w:name w:val="Table Paragraph"/>
    <w:basedOn w:val="a"/>
    <w:uiPriority w:val="1"/>
    <w:qFormat/>
    <w:pPr>
      <w:spacing w:line="440" w:lineRule="exact"/>
      <w:ind w:left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0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95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69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9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180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802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7884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814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92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383564">
                                          <w:marLeft w:val="0"/>
                                          <w:marRight w:val="6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89078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4283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0392211">
                                                      <w:marLeft w:val="0"/>
                                                      <w:marRight w:val="0"/>
                                                      <w:marTop w:val="3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2417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2019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63840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92616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01256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56446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72471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194364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950366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648852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709755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70566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80189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x-gamer</cp:lastModifiedBy>
  <cp:revision>3</cp:revision>
  <dcterms:created xsi:type="dcterms:W3CDTF">2026-04-27T09:16:00Z</dcterms:created>
  <dcterms:modified xsi:type="dcterms:W3CDTF">2026-04-27T09:50:00Z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2026-04-27T00:00:00Z</vt:filetime>
  </property>
  <property fmtid="{D5CDD505-2E9C-101B-9397-08002B2CF9AE}" pid="5" name="Producer">
    <vt:lpwstr>3-Heights(TM) PDF Security Shell 4.8.25.2 (http://www.pdf-tools.com)</vt:lpwstr>
  </property>
</Properties>
</file>