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34CB4" w14:textId="2DC7877B" w:rsidR="00D17F9C" w:rsidRPr="00021FC5" w:rsidRDefault="00922E66" w:rsidP="00922E66">
      <w:pPr>
        <w:jc w:val="center"/>
        <w:rPr>
          <w:rFonts w:ascii="Aptos" w:hAnsi="Aptos"/>
          <w:b/>
          <w:bCs/>
          <w:sz w:val="28"/>
          <w:szCs w:val="28"/>
        </w:rPr>
      </w:pPr>
      <w:r w:rsidRPr="00021FC5">
        <w:rPr>
          <w:rFonts w:ascii="Aptos" w:hAnsi="Aptos"/>
          <w:b/>
          <w:bCs/>
          <w:sz w:val="28"/>
          <w:szCs w:val="28"/>
        </w:rPr>
        <w:t>Творческий проект «</w:t>
      </w:r>
      <w:r w:rsidR="00CC2720" w:rsidRPr="00021FC5">
        <w:rPr>
          <w:rFonts w:ascii="Aptos" w:hAnsi="Aptos"/>
          <w:b/>
          <w:bCs/>
          <w:sz w:val="28"/>
          <w:szCs w:val="28"/>
        </w:rPr>
        <w:t>Моя страна – моя история</w:t>
      </w:r>
      <w:r w:rsidRPr="00021FC5">
        <w:rPr>
          <w:rFonts w:ascii="Aptos" w:hAnsi="Aptos"/>
          <w:b/>
          <w:bCs/>
          <w:sz w:val="28"/>
          <w:szCs w:val="28"/>
        </w:rPr>
        <w:t>»</w:t>
      </w:r>
    </w:p>
    <w:p w14:paraId="0EE4A282" w14:textId="77777777" w:rsidR="00CC2720" w:rsidRPr="00021FC5" w:rsidRDefault="00CC2720" w:rsidP="00CC2720">
      <w:pPr>
        <w:rPr>
          <w:rFonts w:ascii="Aptos" w:hAnsi="Aptos"/>
          <w:b/>
          <w:bCs/>
          <w:sz w:val="28"/>
          <w:szCs w:val="28"/>
        </w:rPr>
      </w:pPr>
    </w:p>
    <w:p w14:paraId="1895C9E2" w14:textId="54756CF0" w:rsidR="00CC2720" w:rsidRPr="00021FC5" w:rsidRDefault="00CC2720" w:rsidP="00CC2720">
      <w:pPr>
        <w:rPr>
          <w:rFonts w:ascii="Aptos" w:hAnsi="Aptos"/>
          <w:b/>
          <w:bCs/>
          <w:sz w:val="28"/>
          <w:szCs w:val="28"/>
        </w:rPr>
      </w:pPr>
      <w:r w:rsidRPr="00021FC5">
        <w:rPr>
          <w:rFonts w:ascii="Aptos" w:hAnsi="Aptos"/>
          <w:b/>
          <w:bCs/>
          <w:sz w:val="28"/>
          <w:szCs w:val="28"/>
        </w:rPr>
        <w:t>Формат: творческо-исследовательский проект</w:t>
      </w:r>
    </w:p>
    <w:p w14:paraId="4E47E807" w14:textId="661B8FD9" w:rsidR="00CC2720" w:rsidRPr="00780983" w:rsidRDefault="00CC2720" w:rsidP="00CC2720">
      <w:pPr>
        <w:rPr>
          <w:rFonts w:ascii="Aptos" w:hAnsi="Aptos"/>
          <w:sz w:val="28"/>
          <w:szCs w:val="28"/>
        </w:rPr>
      </w:pPr>
      <w:r w:rsidRPr="00021FC5">
        <w:rPr>
          <w:rFonts w:ascii="Aptos" w:hAnsi="Aptos"/>
          <w:b/>
          <w:bCs/>
          <w:sz w:val="28"/>
          <w:szCs w:val="28"/>
        </w:rPr>
        <w:t xml:space="preserve">Цель: </w:t>
      </w:r>
      <w:r w:rsidRPr="00780983">
        <w:rPr>
          <w:rFonts w:ascii="Aptos" w:hAnsi="Aptos"/>
          <w:sz w:val="28"/>
          <w:szCs w:val="28"/>
        </w:rPr>
        <w:t>формирование у обучающихся чувства гражданской</w:t>
      </w:r>
      <w:r w:rsidR="00780983">
        <w:rPr>
          <w:rFonts w:ascii="Aptos" w:hAnsi="Aptos"/>
          <w:sz w:val="28"/>
          <w:szCs w:val="28"/>
        </w:rPr>
        <w:t xml:space="preserve"> </w:t>
      </w:r>
      <w:r w:rsidRPr="00780983">
        <w:rPr>
          <w:rFonts w:ascii="Aptos" w:hAnsi="Aptos"/>
          <w:sz w:val="28"/>
          <w:szCs w:val="28"/>
        </w:rPr>
        <w:t>идентичности, уважения к истории и культуре своей страны</w:t>
      </w:r>
    </w:p>
    <w:p w14:paraId="4A213035" w14:textId="0DF9857A" w:rsidR="00922E66" w:rsidRPr="00021FC5" w:rsidRDefault="00922E66" w:rsidP="00021FC5">
      <w:pPr>
        <w:jc w:val="center"/>
        <w:rPr>
          <w:rFonts w:ascii="Aptos" w:hAnsi="Aptos"/>
          <w:b/>
          <w:bCs/>
          <w:sz w:val="28"/>
          <w:szCs w:val="28"/>
        </w:rPr>
      </w:pPr>
      <w:r w:rsidRPr="00021FC5">
        <w:rPr>
          <w:rFonts w:ascii="Aptos" w:hAnsi="Aptos"/>
          <w:b/>
          <w:bCs/>
          <w:sz w:val="28"/>
          <w:szCs w:val="28"/>
        </w:rPr>
        <w:t>Введение</w:t>
      </w:r>
    </w:p>
    <w:p w14:paraId="7C58624B" w14:textId="78450304" w:rsidR="00922E66" w:rsidRPr="00021FC5" w:rsidRDefault="00922E66" w:rsidP="00021FC5">
      <w:pPr>
        <w:jc w:val="both"/>
        <w:rPr>
          <w:rFonts w:ascii="Aptos" w:hAnsi="Aptos"/>
          <w:sz w:val="28"/>
          <w:szCs w:val="28"/>
        </w:rPr>
      </w:pPr>
      <w:r w:rsidRPr="00021FC5">
        <w:rPr>
          <w:rFonts w:ascii="Aptos" w:hAnsi="Aptos"/>
          <w:sz w:val="28"/>
          <w:szCs w:val="28"/>
        </w:rPr>
        <w:t>Современное общество характеризуется высоким уровнем культурного разнообразия, что требует формирования у подрастающего поколения уважительного отношения к представителям различных национальностей и культур. В условиях глобализации особую значимость приобретает сохранение традиционных семейных ценностей и укрепление межнационального взаимодействия.</w:t>
      </w:r>
    </w:p>
    <w:p w14:paraId="0FF128DA" w14:textId="7F7BB378" w:rsidR="00922E66" w:rsidRPr="00021FC5" w:rsidRDefault="00922E66" w:rsidP="00021FC5">
      <w:pPr>
        <w:jc w:val="both"/>
        <w:rPr>
          <w:rFonts w:ascii="Aptos" w:hAnsi="Aptos"/>
          <w:sz w:val="28"/>
          <w:szCs w:val="28"/>
        </w:rPr>
      </w:pPr>
      <w:r w:rsidRPr="00021FC5">
        <w:rPr>
          <w:rFonts w:ascii="Aptos" w:hAnsi="Aptos"/>
          <w:sz w:val="28"/>
          <w:szCs w:val="28"/>
        </w:rPr>
        <w:t>Творческий проект «</w:t>
      </w:r>
      <w:r w:rsidR="00780983">
        <w:rPr>
          <w:rFonts w:ascii="Aptos" w:hAnsi="Aptos"/>
          <w:sz w:val="28"/>
          <w:szCs w:val="28"/>
        </w:rPr>
        <w:t>Моя страна – моя история</w:t>
      </w:r>
      <w:r w:rsidRPr="00021FC5">
        <w:rPr>
          <w:rFonts w:ascii="Aptos" w:hAnsi="Aptos"/>
          <w:sz w:val="28"/>
          <w:szCs w:val="28"/>
        </w:rPr>
        <w:t>» направлен на создание условий для развития межкультурного диалога, формирования толерантности и вовлечения семей в совместную творческую деятельность.</w:t>
      </w:r>
    </w:p>
    <w:p w14:paraId="5C6D83EA" w14:textId="38C09EC9" w:rsidR="00922E66" w:rsidRDefault="00922E66" w:rsidP="00780983">
      <w:pPr>
        <w:jc w:val="both"/>
        <w:rPr>
          <w:rFonts w:ascii="Aptos" w:hAnsi="Aptos"/>
          <w:sz w:val="28"/>
          <w:szCs w:val="28"/>
        </w:rPr>
      </w:pPr>
      <w:r w:rsidRPr="00021FC5">
        <w:rPr>
          <w:rFonts w:ascii="Aptos" w:hAnsi="Aptos"/>
          <w:b/>
          <w:bCs/>
          <w:sz w:val="28"/>
          <w:szCs w:val="28"/>
        </w:rPr>
        <w:t>Актуальность проекта</w:t>
      </w:r>
      <w:r w:rsidR="00021FC5" w:rsidRPr="00021FC5">
        <w:rPr>
          <w:rFonts w:ascii="Aptos" w:hAnsi="Aptos"/>
          <w:b/>
          <w:bCs/>
          <w:sz w:val="28"/>
          <w:szCs w:val="28"/>
        </w:rPr>
        <w:t>.</w:t>
      </w:r>
      <w:r w:rsidR="00021FC5">
        <w:rPr>
          <w:rFonts w:ascii="Aptos" w:hAnsi="Aptos"/>
          <w:sz w:val="28"/>
          <w:szCs w:val="28"/>
        </w:rPr>
        <w:t xml:space="preserve"> В современных условиях особую значимость приобретает формирование у подрастающего поколения устойчивых ценностных ориентиров, гражданской ответственности и уважения к историческому наследию. Наблюдается снижение интереса обучающихся к изучению истории и культуры страны, что требует внедрения новых форм работы, способных вовлечь их в активную познавательную и творческую деятельность. </w:t>
      </w:r>
    </w:p>
    <w:p w14:paraId="1111385F" w14:textId="71489E5D" w:rsidR="00021FC5" w:rsidRDefault="00021FC5" w:rsidP="00780983">
      <w:pPr>
        <w:jc w:val="both"/>
        <w:rPr>
          <w:rFonts w:ascii="Aptos" w:hAnsi="Aptos"/>
          <w:sz w:val="28"/>
          <w:szCs w:val="28"/>
        </w:rPr>
      </w:pPr>
      <w:r w:rsidRPr="00FC6FB6">
        <w:rPr>
          <w:rFonts w:ascii="Aptos" w:hAnsi="Aptos"/>
          <w:b/>
          <w:bCs/>
          <w:sz w:val="28"/>
          <w:szCs w:val="28"/>
        </w:rPr>
        <w:t>Количество участников проектной активности</w:t>
      </w:r>
      <w:r w:rsidR="0060677C" w:rsidRPr="00FC6FB6">
        <w:rPr>
          <w:rFonts w:ascii="Aptos" w:hAnsi="Aptos"/>
          <w:b/>
          <w:bCs/>
          <w:sz w:val="28"/>
          <w:szCs w:val="28"/>
        </w:rPr>
        <w:t>:</w:t>
      </w:r>
      <w:r w:rsidR="0060677C">
        <w:rPr>
          <w:rFonts w:ascii="Aptos" w:hAnsi="Aptos"/>
          <w:sz w:val="28"/>
          <w:szCs w:val="28"/>
        </w:rPr>
        <w:t xml:space="preserve"> общее количество участников 25-100 человек. </w:t>
      </w:r>
    </w:p>
    <w:p w14:paraId="626AB050" w14:textId="1BFDA4BF" w:rsidR="0060677C" w:rsidRDefault="0060677C" w:rsidP="00780983">
      <w:pPr>
        <w:jc w:val="both"/>
        <w:rPr>
          <w:rFonts w:ascii="Aptos" w:hAnsi="Aptos"/>
          <w:sz w:val="28"/>
          <w:szCs w:val="28"/>
        </w:rPr>
      </w:pPr>
      <w:r w:rsidRPr="00D7739D">
        <w:rPr>
          <w:rFonts w:ascii="Aptos" w:hAnsi="Aptos"/>
          <w:b/>
          <w:bCs/>
          <w:sz w:val="28"/>
          <w:szCs w:val="28"/>
        </w:rPr>
        <w:t>Категории участников:</w:t>
      </w:r>
      <w:r>
        <w:rPr>
          <w:rFonts w:ascii="Aptos" w:hAnsi="Aptos"/>
          <w:sz w:val="28"/>
          <w:szCs w:val="28"/>
        </w:rPr>
        <w:t xml:space="preserve"> обучающиеся образовательных организаций (основное и среднее общее образование), педагогические работники (кураторы проекта), представители родительского сообщества, </w:t>
      </w:r>
      <w:r w:rsidR="00D7739D">
        <w:rPr>
          <w:rFonts w:ascii="Aptos" w:hAnsi="Aptos"/>
          <w:sz w:val="28"/>
          <w:szCs w:val="28"/>
        </w:rPr>
        <w:t xml:space="preserve">приглашенные эксперты. </w:t>
      </w:r>
    </w:p>
    <w:p w14:paraId="36315FF4" w14:textId="5C30A2DB" w:rsidR="00D7739D" w:rsidRPr="00FC6FB6" w:rsidRDefault="00D7739D">
      <w:pPr>
        <w:rPr>
          <w:rFonts w:ascii="Aptos" w:hAnsi="Aptos"/>
          <w:b/>
          <w:bCs/>
          <w:sz w:val="28"/>
          <w:szCs w:val="28"/>
        </w:rPr>
      </w:pPr>
      <w:r w:rsidRPr="00FC6FB6">
        <w:rPr>
          <w:rFonts w:ascii="Aptos" w:hAnsi="Aptos"/>
          <w:b/>
          <w:bCs/>
          <w:sz w:val="28"/>
          <w:szCs w:val="28"/>
        </w:rPr>
        <w:t>Социальная эффективность и значение проекта. Реализация проекта способствует:</w:t>
      </w:r>
    </w:p>
    <w:p w14:paraId="6E3119EF" w14:textId="1FF2136A" w:rsidR="00D7739D" w:rsidRDefault="00D7739D" w:rsidP="00780983">
      <w:pPr>
        <w:pStyle w:val="a7"/>
        <w:numPr>
          <w:ilvl w:val="0"/>
          <w:numId w:val="1"/>
        </w:numPr>
        <w:jc w:val="both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Формированию гражданской позиции и социальной ответственности обучающихся;</w:t>
      </w:r>
    </w:p>
    <w:p w14:paraId="31510D1A" w14:textId="7852461F" w:rsidR="00D7739D" w:rsidRDefault="00D7739D" w:rsidP="00780983">
      <w:pPr>
        <w:pStyle w:val="a7"/>
        <w:numPr>
          <w:ilvl w:val="0"/>
          <w:numId w:val="1"/>
        </w:numPr>
        <w:jc w:val="both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Укреплению связи поколений через изучение семейной истории;</w:t>
      </w:r>
    </w:p>
    <w:p w14:paraId="7F6C2CA0" w14:textId="24C7B5B3" w:rsidR="00D7739D" w:rsidRDefault="00D7739D" w:rsidP="00780983">
      <w:pPr>
        <w:pStyle w:val="a7"/>
        <w:numPr>
          <w:ilvl w:val="0"/>
          <w:numId w:val="1"/>
        </w:numPr>
        <w:jc w:val="both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lastRenderedPageBreak/>
        <w:t>Повышению уровня социальной активности подростков;</w:t>
      </w:r>
    </w:p>
    <w:p w14:paraId="3537F5BB" w14:textId="56B7CE7F" w:rsidR="00D7739D" w:rsidRDefault="00D7739D" w:rsidP="00780983">
      <w:pPr>
        <w:pStyle w:val="a7"/>
        <w:numPr>
          <w:ilvl w:val="0"/>
          <w:numId w:val="1"/>
        </w:numPr>
        <w:jc w:val="both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>Развитию культуры межличностного взаимодействия и сотрудничества;</w:t>
      </w:r>
    </w:p>
    <w:p w14:paraId="2D1DBD49" w14:textId="05E68C82" w:rsidR="00D7739D" w:rsidRDefault="00D7739D" w:rsidP="00780983">
      <w:pPr>
        <w:pStyle w:val="a7"/>
        <w:numPr>
          <w:ilvl w:val="0"/>
          <w:numId w:val="1"/>
        </w:numPr>
        <w:jc w:val="both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Сохранению и популяризации историко-культурного наследия. </w:t>
      </w:r>
    </w:p>
    <w:p w14:paraId="0718180F" w14:textId="75814E5F" w:rsidR="00D7739D" w:rsidRDefault="00D7739D" w:rsidP="00780983">
      <w:pPr>
        <w:jc w:val="both"/>
        <w:rPr>
          <w:rFonts w:ascii="Aptos" w:hAnsi="Aptos"/>
          <w:sz w:val="28"/>
          <w:szCs w:val="28"/>
        </w:rPr>
      </w:pPr>
      <w:r w:rsidRPr="00FC6FB6">
        <w:rPr>
          <w:rFonts w:ascii="Aptos" w:hAnsi="Aptos"/>
          <w:b/>
          <w:bCs/>
          <w:sz w:val="28"/>
          <w:szCs w:val="28"/>
        </w:rPr>
        <w:t>Потенциал проекта:</w:t>
      </w:r>
      <w:r>
        <w:rPr>
          <w:rFonts w:ascii="Aptos" w:hAnsi="Aptos"/>
          <w:sz w:val="28"/>
          <w:szCs w:val="28"/>
        </w:rPr>
        <w:t xml:space="preserve"> проект обладает высоким потенциалом тиражирования и адаптации в различных образовательных учреждениях. Возможна интеграция в учебный процесс (уроки истории, обществознания) и внеурочную деятельность. Результаты проекта могут быть использованы </w:t>
      </w:r>
      <w:r w:rsidR="00D5366D">
        <w:rPr>
          <w:rFonts w:ascii="Aptos" w:hAnsi="Aptos"/>
          <w:sz w:val="28"/>
          <w:szCs w:val="28"/>
        </w:rPr>
        <w:t xml:space="preserve">для создания школьных архивов, цифровых баз данных и выставочных экспозиций. </w:t>
      </w:r>
    </w:p>
    <w:p w14:paraId="6A61C49B" w14:textId="1DEB0331" w:rsidR="00D5366D" w:rsidRDefault="00D5366D" w:rsidP="00780983">
      <w:pPr>
        <w:jc w:val="both"/>
        <w:rPr>
          <w:rFonts w:ascii="Aptos" w:hAnsi="Aptos"/>
          <w:sz w:val="28"/>
          <w:szCs w:val="28"/>
        </w:rPr>
      </w:pPr>
      <w:r w:rsidRPr="003D6C83">
        <w:rPr>
          <w:rFonts w:ascii="Aptos" w:hAnsi="Aptos"/>
          <w:b/>
          <w:bCs/>
          <w:sz w:val="28"/>
          <w:szCs w:val="28"/>
        </w:rPr>
        <w:t>Оригинальность, уникальность, инновационность форм и механизмов реализации проектной активности:</w:t>
      </w:r>
      <w:r>
        <w:rPr>
          <w:rFonts w:ascii="Aptos" w:hAnsi="Aptos"/>
          <w:sz w:val="28"/>
          <w:szCs w:val="28"/>
        </w:rPr>
        <w:t xml:space="preserve"> проект сочетает исследовательскую и творческую деятельность в использовании современным цифровых технологий. Ключевые особенности: </w:t>
      </w:r>
      <w:r w:rsidR="003D6C83">
        <w:rPr>
          <w:rFonts w:ascii="Aptos" w:hAnsi="Aptos"/>
          <w:sz w:val="28"/>
          <w:szCs w:val="28"/>
        </w:rPr>
        <w:t>ориентация на личный опыт обучающихся (семейные истории, локальная истории), использование мультимедийных форматов (видео, подкасты, цифровые презентации), создание «живого архива» (цифрового банка историй и воспоминаний), интеграция офлайн- и онлайн- форматов взаимодействия, вовлечение различных социальных групп в совместную деятельность.</w:t>
      </w:r>
      <w:r w:rsidR="00A34718">
        <w:rPr>
          <w:rFonts w:ascii="Aptos" w:hAnsi="Aptos"/>
          <w:sz w:val="28"/>
          <w:szCs w:val="28"/>
        </w:rPr>
        <w:t xml:space="preserve"> </w:t>
      </w:r>
    </w:p>
    <w:p w14:paraId="26959147" w14:textId="0EFF6F2F" w:rsidR="00A34718" w:rsidRPr="00FC6FB6" w:rsidRDefault="00FC6FB6" w:rsidP="003D6C83">
      <w:pPr>
        <w:jc w:val="both"/>
        <w:rPr>
          <w:rFonts w:ascii="Aptos" w:hAnsi="Aptos"/>
          <w:b/>
          <w:bCs/>
          <w:sz w:val="28"/>
          <w:szCs w:val="28"/>
        </w:rPr>
      </w:pPr>
      <w:r w:rsidRPr="00FC6FB6">
        <w:rPr>
          <w:rFonts w:ascii="Aptos" w:hAnsi="Aptos"/>
          <w:b/>
          <w:bCs/>
          <w:sz w:val="28"/>
          <w:szCs w:val="28"/>
        </w:rPr>
        <w:t>План реализации проекта:</w:t>
      </w:r>
    </w:p>
    <w:tbl>
      <w:tblPr>
        <w:tblStyle w:val="ac"/>
        <w:tblW w:w="10355" w:type="dxa"/>
        <w:tblInd w:w="-579" w:type="dxa"/>
        <w:tblLook w:val="04A0" w:firstRow="1" w:lastRow="0" w:firstColumn="1" w:lastColumn="0" w:noHBand="0" w:noVBand="1"/>
      </w:tblPr>
      <w:tblGrid>
        <w:gridCol w:w="536"/>
        <w:gridCol w:w="2519"/>
        <w:gridCol w:w="1986"/>
        <w:gridCol w:w="1986"/>
        <w:gridCol w:w="3328"/>
      </w:tblGrid>
      <w:tr w:rsidR="00A34718" w14:paraId="7C678327" w14:textId="77777777" w:rsidTr="00A34718">
        <w:tc>
          <w:tcPr>
            <w:tcW w:w="536" w:type="dxa"/>
          </w:tcPr>
          <w:p w14:paraId="22EF59E2" w14:textId="6E6FA00F" w:rsidR="00A34718" w:rsidRPr="00A34718" w:rsidRDefault="00A34718" w:rsidP="003D6C83">
            <w:pPr>
              <w:jc w:val="both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A34718">
              <w:rPr>
                <w:rFonts w:ascii="Aptos" w:hAnsi="Aptos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19" w:type="dxa"/>
          </w:tcPr>
          <w:p w14:paraId="53580320" w14:textId="1277F302" w:rsidR="00A34718" w:rsidRPr="00A34718" w:rsidRDefault="00A34718" w:rsidP="003D6C83">
            <w:pPr>
              <w:jc w:val="both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A34718">
              <w:rPr>
                <w:rFonts w:ascii="Aptos" w:hAnsi="Aptos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6" w:type="dxa"/>
          </w:tcPr>
          <w:p w14:paraId="364B736C" w14:textId="3CF3395A" w:rsidR="00A34718" w:rsidRPr="00A34718" w:rsidRDefault="00A34718" w:rsidP="003D6C83">
            <w:pPr>
              <w:jc w:val="both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A34718">
              <w:rPr>
                <w:rFonts w:ascii="Aptos" w:hAnsi="Aptos"/>
                <w:b/>
                <w:bCs/>
                <w:sz w:val="28"/>
                <w:szCs w:val="28"/>
              </w:rPr>
              <w:t>Дата начала реализации мероприятия</w:t>
            </w:r>
          </w:p>
        </w:tc>
        <w:tc>
          <w:tcPr>
            <w:tcW w:w="1986" w:type="dxa"/>
          </w:tcPr>
          <w:p w14:paraId="0797B9E6" w14:textId="2FD9FFDC" w:rsidR="00A34718" w:rsidRPr="00A34718" w:rsidRDefault="00A34718" w:rsidP="003D6C83">
            <w:pPr>
              <w:jc w:val="both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A34718">
              <w:rPr>
                <w:rFonts w:ascii="Aptos" w:hAnsi="Aptos"/>
                <w:b/>
                <w:bCs/>
                <w:sz w:val="28"/>
                <w:szCs w:val="28"/>
              </w:rPr>
              <w:t>Дата окончания реализации мероприятия</w:t>
            </w:r>
          </w:p>
        </w:tc>
        <w:tc>
          <w:tcPr>
            <w:tcW w:w="3328" w:type="dxa"/>
          </w:tcPr>
          <w:p w14:paraId="62C360DA" w14:textId="376A56A6" w:rsidR="00A34718" w:rsidRPr="00A34718" w:rsidRDefault="00A34718" w:rsidP="003D6C83">
            <w:pPr>
              <w:jc w:val="both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A34718">
              <w:rPr>
                <w:rFonts w:ascii="Aptos" w:hAnsi="Aptos"/>
                <w:b/>
                <w:bCs/>
                <w:sz w:val="28"/>
                <w:szCs w:val="28"/>
              </w:rPr>
              <w:t>Описание ожидаемого результата</w:t>
            </w:r>
          </w:p>
        </w:tc>
      </w:tr>
      <w:tr w:rsidR="00A34718" w14:paraId="38FD3320" w14:textId="77777777" w:rsidTr="00A34718">
        <w:tc>
          <w:tcPr>
            <w:tcW w:w="536" w:type="dxa"/>
          </w:tcPr>
          <w:p w14:paraId="2A1F67F4" w14:textId="36B848D6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1</w:t>
            </w:r>
          </w:p>
        </w:tc>
        <w:tc>
          <w:tcPr>
            <w:tcW w:w="2519" w:type="dxa"/>
          </w:tcPr>
          <w:p w14:paraId="11E3CDFD" w14:textId="23F7862B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Организационная работа по разработке символики проекта, основных положений, формированию оргкомитета, распределению обязанностей, заключить соглашения о сотрудничестве</w:t>
            </w:r>
          </w:p>
        </w:tc>
        <w:tc>
          <w:tcPr>
            <w:tcW w:w="1986" w:type="dxa"/>
          </w:tcPr>
          <w:p w14:paraId="30969C62" w14:textId="1D819702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1CFA2ACE" w14:textId="0F8AFA3A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4EC06D54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 результате</w:t>
            </w:r>
          </w:p>
          <w:p w14:paraId="472EFC5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организационной работы</w:t>
            </w:r>
          </w:p>
          <w:p w14:paraId="7092903B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разработаны Положение</w:t>
            </w:r>
          </w:p>
          <w:p w14:paraId="41B41B59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фестиваля, программа и</w:t>
            </w:r>
          </w:p>
          <w:p w14:paraId="3589FF2C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символика проекта</w:t>
            </w:r>
          </w:p>
          <w:p w14:paraId="0A0F0CA9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(эмблема, дипломы,</w:t>
            </w:r>
          </w:p>
          <w:p w14:paraId="7E65626B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раздаточные), сформирован</w:t>
            </w:r>
          </w:p>
          <w:p w14:paraId="127D977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оргкомитет в составе</w:t>
            </w:r>
          </w:p>
          <w:p w14:paraId="7728559E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членов команды,</w:t>
            </w:r>
          </w:p>
          <w:p w14:paraId="616980BD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распределены обязанности,</w:t>
            </w:r>
          </w:p>
          <w:p w14:paraId="277CB3B2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lastRenderedPageBreak/>
              <w:t>упорядочен график</w:t>
            </w:r>
          </w:p>
          <w:p w14:paraId="76066FC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проведения мероприятий.</w:t>
            </w:r>
          </w:p>
          <w:p w14:paraId="6FFA32E0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Закуплено необходимое</w:t>
            </w:r>
          </w:p>
          <w:p w14:paraId="6C7EADA3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оборудование и средства</w:t>
            </w:r>
          </w:p>
          <w:p w14:paraId="52D8469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для реализации</w:t>
            </w:r>
          </w:p>
          <w:p w14:paraId="4E18085C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мероприятий проекта.</w:t>
            </w:r>
          </w:p>
          <w:p w14:paraId="0B05898B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Созданы анонсы проекта в</w:t>
            </w:r>
          </w:p>
          <w:p w14:paraId="6E7A3DFC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социальных сетях.</w:t>
            </w:r>
          </w:p>
          <w:p w14:paraId="62A8D7FE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Сохранение памяти о</w:t>
            </w:r>
          </w:p>
          <w:p w14:paraId="0273176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страшных событиях</w:t>
            </w:r>
          </w:p>
          <w:p w14:paraId="14555BA8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Великой Отечественной</w:t>
            </w:r>
          </w:p>
          <w:p w14:paraId="29A9E6F8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войны, её героях и их</w:t>
            </w:r>
          </w:p>
          <w:p w14:paraId="760E85A4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подвигах. Повышение</w:t>
            </w:r>
          </w:p>
          <w:p w14:paraId="2629E4B5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интереса к изучению</w:t>
            </w:r>
          </w:p>
          <w:p w14:paraId="3037BE9C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истории страны, своей</w:t>
            </w:r>
          </w:p>
          <w:p w14:paraId="65982BC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семьи, судьбам родных,</w:t>
            </w:r>
          </w:p>
          <w:p w14:paraId="19D3771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принимавших участие в</w:t>
            </w:r>
          </w:p>
          <w:p w14:paraId="608C5704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Великой Отечественной</w:t>
            </w:r>
          </w:p>
          <w:p w14:paraId="4448D416" w14:textId="02F30DFF" w:rsid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войне.</w:t>
            </w:r>
          </w:p>
        </w:tc>
      </w:tr>
      <w:tr w:rsidR="00A34718" w14:paraId="09B51959" w14:textId="77777777" w:rsidTr="00A34718">
        <w:tc>
          <w:tcPr>
            <w:tcW w:w="536" w:type="dxa"/>
          </w:tcPr>
          <w:p w14:paraId="649F1203" w14:textId="56CF0A5D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lastRenderedPageBreak/>
              <w:t>2</w:t>
            </w:r>
          </w:p>
        </w:tc>
        <w:tc>
          <w:tcPr>
            <w:tcW w:w="2519" w:type="dxa"/>
          </w:tcPr>
          <w:p w14:paraId="4582F08E" w14:textId="0794289D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Информационное освещение хода реализации проекта в различных СМИ и в информационных ресурсах</w:t>
            </w:r>
          </w:p>
        </w:tc>
        <w:tc>
          <w:tcPr>
            <w:tcW w:w="1986" w:type="dxa"/>
          </w:tcPr>
          <w:p w14:paraId="55E07A59" w14:textId="49BFA165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1FC28399" w14:textId="579F836B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4890053E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Составление пресс- релиза о</w:t>
            </w:r>
          </w:p>
          <w:p w14:paraId="5825FE0E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ходе реализации проекта,</w:t>
            </w:r>
          </w:p>
          <w:p w14:paraId="44903375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рекламной афиши, рассылка</w:t>
            </w:r>
          </w:p>
          <w:p w14:paraId="6B12D735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в различные средства</w:t>
            </w:r>
          </w:p>
          <w:p w14:paraId="4CD705F0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массовой информации,</w:t>
            </w:r>
          </w:p>
          <w:p w14:paraId="700BA16D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руководителям</w:t>
            </w:r>
          </w:p>
          <w:p w14:paraId="093CB94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общественных организаций</w:t>
            </w:r>
          </w:p>
          <w:p w14:paraId="799BA064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для привлечения как можно</w:t>
            </w:r>
          </w:p>
          <w:p w14:paraId="62651BDB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большего количества людей</w:t>
            </w:r>
          </w:p>
          <w:p w14:paraId="5BEA8064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на участие в мероприятиях,</w:t>
            </w:r>
          </w:p>
          <w:p w14:paraId="4E4C626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связанных с реализацией</w:t>
            </w:r>
          </w:p>
          <w:p w14:paraId="63670C3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lastRenderedPageBreak/>
              <w:t>проекта, его освещением в</w:t>
            </w:r>
          </w:p>
          <w:p w14:paraId="043F4134" w14:textId="034C5FD1" w:rsid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СМИ.</w:t>
            </w:r>
          </w:p>
        </w:tc>
      </w:tr>
      <w:tr w:rsidR="00A34718" w14:paraId="5B963131" w14:textId="77777777" w:rsidTr="00A34718">
        <w:tc>
          <w:tcPr>
            <w:tcW w:w="536" w:type="dxa"/>
          </w:tcPr>
          <w:p w14:paraId="039A1A51" w14:textId="5FCD7CB5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lastRenderedPageBreak/>
              <w:t>3</w:t>
            </w:r>
          </w:p>
        </w:tc>
        <w:tc>
          <w:tcPr>
            <w:tcW w:w="2519" w:type="dxa"/>
          </w:tcPr>
          <w:p w14:paraId="49F044A1" w14:textId="71A4630A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Мастер-класс «Национальные игры народов Республики Мордовия» («Сундук с играми»)</w:t>
            </w:r>
          </w:p>
        </w:tc>
        <w:tc>
          <w:tcPr>
            <w:tcW w:w="1986" w:type="dxa"/>
          </w:tcPr>
          <w:p w14:paraId="22FBC17B" w14:textId="6C7E70F0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2F3A448E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3DC7F923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Сохранение, поддержка и</w:t>
            </w:r>
          </w:p>
          <w:p w14:paraId="3BAD7C9F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развитие народной</w:t>
            </w:r>
          </w:p>
          <w:p w14:paraId="0992AF7D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культуры, пропаганда</w:t>
            </w:r>
          </w:p>
          <w:p w14:paraId="5B630C13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национальных игр и</w:t>
            </w:r>
          </w:p>
          <w:p w14:paraId="01D3218D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традиций, формирование</w:t>
            </w:r>
          </w:p>
          <w:p w14:paraId="1BBAE03D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толерантного отношения к</w:t>
            </w:r>
          </w:p>
          <w:p w14:paraId="6B39389C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другим народам,</w:t>
            </w:r>
          </w:p>
          <w:p w14:paraId="0D3DAF3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проживающим в</w:t>
            </w:r>
          </w:p>
          <w:p w14:paraId="12776BE2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Республике Мордовия и</w:t>
            </w:r>
          </w:p>
          <w:p w14:paraId="0A727899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поддержка богатого</w:t>
            </w:r>
          </w:p>
          <w:p w14:paraId="64894199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многообразия их игровой</w:t>
            </w:r>
          </w:p>
          <w:p w14:paraId="6964D041" w14:textId="00A67762" w:rsid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культуры.</w:t>
            </w:r>
          </w:p>
        </w:tc>
      </w:tr>
      <w:tr w:rsidR="00A34718" w14:paraId="1F640601" w14:textId="77777777" w:rsidTr="00A34718">
        <w:tc>
          <w:tcPr>
            <w:tcW w:w="536" w:type="dxa"/>
          </w:tcPr>
          <w:p w14:paraId="2BEA0E00" w14:textId="69360D4F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4</w:t>
            </w:r>
          </w:p>
        </w:tc>
        <w:tc>
          <w:tcPr>
            <w:tcW w:w="2519" w:type="dxa"/>
          </w:tcPr>
          <w:p w14:paraId="01BA7AFE" w14:textId="77777777" w:rsidR="00A34718" w:rsidRP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Квест «Наших народов</w:t>
            </w:r>
          </w:p>
          <w:p w14:paraId="6A0D0796" w14:textId="77777777" w:rsidR="00A34718" w:rsidRP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дружная семья»,</w:t>
            </w:r>
          </w:p>
          <w:p w14:paraId="10E8F0DF" w14:textId="77777777" w:rsidR="00A34718" w:rsidRP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приуроченный к</w:t>
            </w:r>
          </w:p>
          <w:p w14:paraId="536D4A4A" w14:textId="77777777" w:rsidR="00A34718" w:rsidRP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празднованию Дня Семьи,</w:t>
            </w:r>
          </w:p>
          <w:p w14:paraId="4D27F0BD" w14:textId="22C7EA54" w:rsid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Любви и Верности.</w:t>
            </w:r>
          </w:p>
        </w:tc>
        <w:tc>
          <w:tcPr>
            <w:tcW w:w="1986" w:type="dxa"/>
          </w:tcPr>
          <w:p w14:paraId="35F78E5F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751DA53B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40853C8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Формирование чувства</w:t>
            </w:r>
          </w:p>
          <w:p w14:paraId="526F09D6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уважения и понимания</w:t>
            </w:r>
          </w:p>
          <w:p w14:paraId="08D942F1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между людьми разных</w:t>
            </w:r>
          </w:p>
          <w:p w14:paraId="11E9D61E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национальностей,</w:t>
            </w:r>
          </w:p>
          <w:p w14:paraId="52C80A13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укрепление дружественных</w:t>
            </w:r>
          </w:p>
          <w:p w14:paraId="5F375830" w14:textId="77777777" w:rsidR="00A34718" w:rsidRP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связей. Популяризация</w:t>
            </w:r>
          </w:p>
          <w:p w14:paraId="0D58B6A8" w14:textId="693F08BE" w:rsidR="00A34718" w:rsidRDefault="00A34718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A34718">
              <w:rPr>
                <w:rFonts w:ascii="Aptos" w:hAnsi="Aptos"/>
                <w:sz w:val="28"/>
                <w:szCs w:val="28"/>
              </w:rPr>
              <w:t>празднования Дня Семьи,</w:t>
            </w:r>
          </w:p>
        </w:tc>
      </w:tr>
      <w:tr w:rsidR="00A34718" w14:paraId="0A469420" w14:textId="77777777" w:rsidTr="00A34718">
        <w:tc>
          <w:tcPr>
            <w:tcW w:w="536" w:type="dxa"/>
          </w:tcPr>
          <w:p w14:paraId="16B96225" w14:textId="50AD4D71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5</w:t>
            </w:r>
          </w:p>
        </w:tc>
        <w:tc>
          <w:tcPr>
            <w:tcW w:w="2519" w:type="dxa"/>
          </w:tcPr>
          <w:p w14:paraId="60F6F277" w14:textId="5CFDE0C4" w:rsidR="00A34718" w:rsidRPr="00A34718" w:rsidRDefault="00A34718" w:rsidP="00A34718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 xml:space="preserve">Кулинарный баттл «Национальное блюдо </w:t>
            </w:r>
            <w:r w:rsidR="00FC6FB6">
              <w:rPr>
                <w:rFonts w:ascii="Aptos" w:hAnsi="Aptos"/>
                <w:sz w:val="28"/>
                <w:szCs w:val="28"/>
              </w:rPr>
              <w:t>моей семьи»</w:t>
            </w:r>
          </w:p>
        </w:tc>
        <w:tc>
          <w:tcPr>
            <w:tcW w:w="1986" w:type="dxa"/>
          </w:tcPr>
          <w:p w14:paraId="7CC0B4F0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07EA691B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71266985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Расширение знаний о</w:t>
            </w:r>
          </w:p>
          <w:p w14:paraId="69AAF4DF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национальных кухнях</w:t>
            </w:r>
          </w:p>
          <w:p w14:paraId="5E80FC08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разных стран. Развитие</w:t>
            </w:r>
          </w:p>
          <w:p w14:paraId="1551A3C3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кулинарного искусства</w:t>
            </w:r>
          </w:p>
          <w:p w14:paraId="7804360B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участников баттла.</w:t>
            </w:r>
          </w:p>
          <w:p w14:paraId="549A4BC4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Повышение интереса к</w:t>
            </w:r>
          </w:p>
          <w:p w14:paraId="3E597D23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приготовлению блюд</w:t>
            </w:r>
          </w:p>
          <w:p w14:paraId="46CEE57C" w14:textId="0A2286E1" w:rsidR="00A34718" w:rsidRPr="00A34718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национальной кухни.</w:t>
            </w:r>
          </w:p>
        </w:tc>
      </w:tr>
      <w:tr w:rsidR="00A34718" w14:paraId="43D329E4" w14:textId="77777777" w:rsidTr="00A34718">
        <w:tc>
          <w:tcPr>
            <w:tcW w:w="536" w:type="dxa"/>
          </w:tcPr>
          <w:p w14:paraId="40F54B1A" w14:textId="16FAF2A9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6</w:t>
            </w:r>
          </w:p>
        </w:tc>
        <w:tc>
          <w:tcPr>
            <w:tcW w:w="2519" w:type="dxa"/>
          </w:tcPr>
          <w:p w14:paraId="72E1BB65" w14:textId="77777777" w:rsidR="00FC6FB6" w:rsidRPr="00FC6FB6" w:rsidRDefault="00FC6FB6" w:rsidP="00FC6FB6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Фольклорный конкурс</w:t>
            </w:r>
          </w:p>
          <w:p w14:paraId="58DEF532" w14:textId="77777777" w:rsidR="00FC6FB6" w:rsidRPr="00FC6FB6" w:rsidRDefault="00FC6FB6" w:rsidP="00FC6FB6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народного творчества</w:t>
            </w:r>
          </w:p>
          <w:p w14:paraId="7C716164" w14:textId="77777777" w:rsidR="00FC6FB6" w:rsidRPr="00FC6FB6" w:rsidRDefault="00FC6FB6" w:rsidP="00FC6FB6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«Сохраняем традиции»</w:t>
            </w:r>
          </w:p>
          <w:p w14:paraId="24B23E8D" w14:textId="77777777" w:rsidR="00FC6FB6" w:rsidRPr="00FC6FB6" w:rsidRDefault="00FC6FB6" w:rsidP="00FC6FB6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lastRenderedPageBreak/>
              <w:t>(вокал, хореография,</w:t>
            </w:r>
          </w:p>
          <w:p w14:paraId="1D4EEBEE" w14:textId="65167F90" w:rsidR="00A34718" w:rsidRPr="00A34718" w:rsidRDefault="00FC6FB6" w:rsidP="00FC6FB6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художественное слово).</w:t>
            </w:r>
          </w:p>
        </w:tc>
        <w:tc>
          <w:tcPr>
            <w:tcW w:w="1986" w:type="dxa"/>
          </w:tcPr>
          <w:p w14:paraId="77BDC7E0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46A9C1FA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2C07938A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Повышение интереса к</w:t>
            </w:r>
          </w:p>
          <w:p w14:paraId="39B3E0F6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народному творчеству и</w:t>
            </w:r>
          </w:p>
          <w:p w14:paraId="44CA1050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сохранение культурного</w:t>
            </w:r>
          </w:p>
          <w:p w14:paraId="16E0A9D4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наследия. Развитие</w:t>
            </w:r>
          </w:p>
          <w:p w14:paraId="43DFD88C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творческих способностей</w:t>
            </w:r>
          </w:p>
          <w:p w14:paraId="7D8344FA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lastRenderedPageBreak/>
              <w:t>участников конкурса.</w:t>
            </w:r>
          </w:p>
          <w:p w14:paraId="2FFA2E05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Формирование чувства</w:t>
            </w:r>
          </w:p>
          <w:p w14:paraId="2BC451C1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гордости за свое</w:t>
            </w:r>
          </w:p>
          <w:p w14:paraId="25812E15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национальное культурное</w:t>
            </w:r>
          </w:p>
          <w:p w14:paraId="79837958" w14:textId="67D1B4B7" w:rsidR="00A34718" w:rsidRPr="00A34718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наследие.</w:t>
            </w:r>
          </w:p>
        </w:tc>
      </w:tr>
      <w:tr w:rsidR="00A34718" w14:paraId="6210043F" w14:textId="77777777" w:rsidTr="00A34718">
        <w:tc>
          <w:tcPr>
            <w:tcW w:w="536" w:type="dxa"/>
          </w:tcPr>
          <w:p w14:paraId="23C2BC5A" w14:textId="1B7FC46C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lastRenderedPageBreak/>
              <w:t>7</w:t>
            </w:r>
          </w:p>
        </w:tc>
        <w:tc>
          <w:tcPr>
            <w:tcW w:w="2519" w:type="dxa"/>
          </w:tcPr>
          <w:p w14:paraId="00C0961A" w14:textId="71D8BBDE" w:rsidR="00A34718" w:rsidRPr="00A34718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Гала-концерт фестиваля «</w:t>
            </w:r>
            <w:r w:rsidR="00780983">
              <w:rPr>
                <w:rFonts w:ascii="Aptos" w:hAnsi="Aptos"/>
                <w:sz w:val="28"/>
                <w:szCs w:val="28"/>
              </w:rPr>
              <w:t>Моя страна – моя история</w:t>
            </w:r>
            <w:r w:rsidRPr="00FC6FB6">
              <w:rPr>
                <w:rFonts w:ascii="Aptos" w:hAnsi="Aptos"/>
                <w:sz w:val="28"/>
                <w:szCs w:val="28"/>
              </w:rPr>
              <w:t>»</w:t>
            </w:r>
          </w:p>
        </w:tc>
        <w:tc>
          <w:tcPr>
            <w:tcW w:w="1986" w:type="dxa"/>
          </w:tcPr>
          <w:p w14:paraId="774B08E8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1986" w:type="dxa"/>
          </w:tcPr>
          <w:p w14:paraId="14A1A598" w14:textId="77777777" w:rsidR="00A34718" w:rsidRDefault="00A34718" w:rsidP="003D6C83">
            <w:pPr>
              <w:jc w:val="both"/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3328" w:type="dxa"/>
          </w:tcPr>
          <w:p w14:paraId="71BC7645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В концерте примут участие</w:t>
            </w:r>
          </w:p>
          <w:p w14:paraId="66121679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10 творческих коллективов</w:t>
            </w:r>
          </w:p>
          <w:p w14:paraId="5EF4FEE4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в составе 5-10 человек в</w:t>
            </w:r>
          </w:p>
          <w:p w14:paraId="77E34FFC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каждом, 10 солистов из</w:t>
            </w:r>
          </w:p>
          <w:p w14:paraId="66806A9C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школ Пролетарского</w:t>
            </w:r>
          </w:p>
          <w:p w14:paraId="6786CA72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района. Участникам</w:t>
            </w:r>
          </w:p>
          <w:p w14:paraId="39116735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фестиваля будут вручены</w:t>
            </w:r>
          </w:p>
          <w:p w14:paraId="6BB13664" w14:textId="77777777" w:rsidR="00FC6FB6" w:rsidRPr="00FC6FB6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дипломы и памятные</w:t>
            </w:r>
          </w:p>
          <w:p w14:paraId="185A7A3C" w14:textId="088087E1" w:rsidR="00A34718" w:rsidRPr="00A34718" w:rsidRDefault="00FC6FB6" w:rsidP="00780983">
            <w:pPr>
              <w:jc w:val="both"/>
              <w:rPr>
                <w:rFonts w:ascii="Aptos" w:hAnsi="Aptos"/>
                <w:sz w:val="28"/>
                <w:szCs w:val="28"/>
              </w:rPr>
            </w:pPr>
            <w:r w:rsidRPr="00FC6FB6">
              <w:rPr>
                <w:rFonts w:ascii="Aptos" w:hAnsi="Aptos"/>
                <w:sz w:val="28"/>
                <w:szCs w:val="28"/>
              </w:rPr>
              <w:t>сувениры.</w:t>
            </w:r>
          </w:p>
        </w:tc>
      </w:tr>
    </w:tbl>
    <w:p w14:paraId="52CBFC26" w14:textId="77777777" w:rsidR="00A34718" w:rsidRDefault="00A34718" w:rsidP="003D6C83">
      <w:pPr>
        <w:jc w:val="both"/>
        <w:rPr>
          <w:rFonts w:ascii="Aptos" w:hAnsi="Aptos"/>
          <w:sz w:val="28"/>
          <w:szCs w:val="28"/>
        </w:rPr>
      </w:pPr>
    </w:p>
    <w:p w14:paraId="6CB1FACF" w14:textId="77777777" w:rsidR="00780983" w:rsidRDefault="00780983" w:rsidP="003D6C83">
      <w:pPr>
        <w:jc w:val="both"/>
        <w:rPr>
          <w:rFonts w:ascii="Aptos" w:hAnsi="Aptos"/>
          <w:sz w:val="28"/>
          <w:szCs w:val="28"/>
        </w:rPr>
      </w:pPr>
    </w:p>
    <w:p w14:paraId="42AC4442" w14:textId="77777777" w:rsidR="00780983" w:rsidRDefault="00780983" w:rsidP="003D6C83">
      <w:pPr>
        <w:jc w:val="both"/>
        <w:rPr>
          <w:rFonts w:ascii="Aptos" w:hAnsi="Aptos"/>
          <w:sz w:val="28"/>
          <w:szCs w:val="28"/>
        </w:rPr>
      </w:pPr>
    </w:p>
    <w:p w14:paraId="12E74AA7" w14:textId="77777777" w:rsidR="00780983" w:rsidRDefault="00780983" w:rsidP="003D6C83">
      <w:pPr>
        <w:jc w:val="both"/>
        <w:rPr>
          <w:rFonts w:ascii="Aptos" w:hAnsi="Aptos"/>
          <w:sz w:val="28"/>
          <w:szCs w:val="28"/>
        </w:rPr>
      </w:pPr>
    </w:p>
    <w:p w14:paraId="5FD4D22A" w14:textId="77777777" w:rsidR="00780983" w:rsidRDefault="00780983" w:rsidP="003D6C83">
      <w:pPr>
        <w:jc w:val="both"/>
        <w:rPr>
          <w:rFonts w:ascii="Aptos" w:hAnsi="Aptos"/>
          <w:sz w:val="28"/>
          <w:szCs w:val="28"/>
        </w:rPr>
      </w:pPr>
    </w:p>
    <w:p w14:paraId="12BA9A4C" w14:textId="77777777" w:rsidR="00780983" w:rsidRDefault="00780983" w:rsidP="003D6C83">
      <w:pPr>
        <w:jc w:val="both"/>
        <w:rPr>
          <w:rFonts w:ascii="Aptos" w:hAnsi="Aptos"/>
          <w:sz w:val="28"/>
          <w:szCs w:val="28"/>
        </w:rPr>
      </w:pPr>
    </w:p>
    <w:p w14:paraId="695B0249" w14:textId="77777777" w:rsidR="003D6C83" w:rsidRDefault="003D6C83" w:rsidP="003D6C83">
      <w:pPr>
        <w:jc w:val="both"/>
        <w:rPr>
          <w:rFonts w:ascii="Aptos" w:hAnsi="Aptos"/>
          <w:sz w:val="28"/>
          <w:szCs w:val="28"/>
        </w:rPr>
      </w:pPr>
    </w:p>
    <w:p w14:paraId="5780C3AA" w14:textId="77777777" w:rsidR="003D6C83" w:rsidRPr="00D7739D" w:rsidRDefault="003D6C83" w:rsidP="00D7739D">
      <w:pPr>
        <w:rPr>
          <w:rFonts w:ascii="Aptos" w:hAnsi="Aptos"/>
          <w:sz w:val="28"/>
          <w:szCs w:val="28"/>
        </w:rPr>
      </w:pPr>
    </w:p>
    <w:p w14:paraId="7ED84279" w14:textId="77777777" w:rsidR="00021FC5" w:rsidRPr="00021FC5" w:rsidRDefault="00021FC5">
      <w:pPr>
        <w:rPr>
          <w:rFonts w:ascii="Aptos" w:hAnsi="Aptos"/>
          <w:sz w:val="28"/>
          <w:szCs w:val="28"/>
        </w:rPr>
      </w:pPr>
    </w:p>
    <w:p w14:paraId="4514F75B" w14:textId="77777777" w:rsidR="00922E66" w:rsidRPr="00021FC5" w:rsidRDefault="00922E66">
      <w:pPr>
        <w:rPr>
          <w:rFonts w:ascii="Aptos" w:hAnsi="Aptos"/>
          <w:sz w:val="28"/>
          <w:szCs w:val="28"/>
        </w:rPr>
      </w:pPr>
    </w:p>
    <w:sectPr w:rsidR="00922E66" w:rsidRPr="00021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831A7"/>
    <w:multiLevelType w:val="hybridMultilevel"/>
    <w:tmpl w:val="3DD4456E"/>
    <w:lvl w:ilvl="0" w:tplc="940055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909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F6"/>
    <w:rsid w:val="000111F6"/>
    <w:rsid w:val="00021FC5"/>
    <w:rsid w:val="003D6C83"/>
    <w:rsid w:val="003F4608"/>
    <w:rsid w:val="0060677C"/>
    <w:rsid w:val="00780983"/>
    <w:rsid w:val="008D51A9"/>
    <w:rsid w:val="00922E66"/>
    <w:rsid w:val="009D68F9"/>
    <w:rsid w:val="00A34718"/>
    <w:rsid w:val="00C431A2"/>
    <w:rsid w:val="00CC2720"/>
    <w:rsid w:val="00D17F9C"/>
    <w:rsid w:val="00D40694"/>
    <w:rsid w:val="00D5366D"/>
    <w:rsid w:val="00D7739D"/>
    <w:rsid w:val="00E94CB8"/>
    <w:rsid w:val="00F3769B"/>
    <w:rsid w:val="00FC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BE329"/>
  <w15:chartTrackingRefBased/>
  <w15:docId w15:val="{C98DB964-D739-4671-A4CD-0AA18CF0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1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1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1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11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1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1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1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1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1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1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11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11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11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11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11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11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11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1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1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1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1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1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11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11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11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11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11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11F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34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..</cp:lastModifiedBy>
  <cp:revision>2</cp:revision>
  <dcterms:created xsi:type="dcterms:W3CDTF">2026-04-27T09:38:00Z</dcterms:created>
  <dcterms:modified xsi:type="dcterms:W3CDTF">2026-04-27T09:38:00Z</dcterms:modified>
</cp:coreProperties>
</file>