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007D3" w:rsidRDefault="006007D3" w:rsidP="006007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E2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r w:rsidRPr="00E252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Деление с остатком на 10, 100, 1000.</w:t>
      </w:r>
      <w:bookmarkEnd w:id="0"/>
      <w:r w:rsidRPr="00E252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5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E2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«открытия» новых знаний.</w:t>
      </w:r>
    </w:p>
    <w:p w:rsidR="006007D3" w:rsidRDefault="006007D3" w:rsidP="006007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7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6007D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учащихся устойчивый навык выполнения деления многозначных чисел на 10, 100 и 1000 с остатком, а также обеспечить понимание алгоритма и его практического применения.</w:t>
      </w:r>
    </w:p>
    <w:p w:rsidR="006007D3" w:rsidRPr="00E2521D" w:rsidRDefault="006007D3" w:rsidP="006007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результаты:</w:t>
      </w:r>
    </w:p>
    <w:p w:rsidR="006007D3" w:rsidRPr="00E2521D" w:rsidRDefault="006007D3" w:rsidP="006007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Предметные:</w:t>
      </w:r>
      <w:r w:rsidRPr="00E2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научатся выполнять деление с остатком на 10, 100, 1000 по алгоритму, решать задачи с применением новых знаний.</w:t>
      </w:r>
    </w:p>
    <w:p w:rsidR="006007D3" w:rsidRPr="00E2521D" w:rsidRDefault="006007D3" w:rsidP="006007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Метапредметные:</w:t>
      </w:r>
      <w:r w:rsidRPr="00E2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логического мышления, умения работать в паре, формулировать выводы, контролировать и оценивать свою деятельность.</w:t>
      </w:r>
    </w:p>
    <w:p w:rsidR="006007D3" w:rsidRPr="00D31DE7" w:rsidRDefault="006007D3" w:rsidP="006007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2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Личностные:</w:t>
      </w:r>
      <w:r w:rsidRPr="00E25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интереса к математике, навыков самоконтроля, осознания ценности здорового образа жизни.</w:t>
      </w:r>
    </w:p>
    <w:p w:rsidR="006007D3" w:rsidRDefault="006007D3" w:rsidP="006007D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3"/>
        <w:gridCol w:w="2513"/>
        <w:gridCol w:w="2513"/>
        <w:gridCol w:w="2514"/>
      </w:tblGrid>
      <w:tr w:rsidR="006007D3" w:rsidTr="008F0CC2">
        <w:tc>
          <w:tcPr>
            <w:tcW w:w="2513" w:type="dxa"/>
            <w:vAlign w:val="center"/>
          </w:tcPr>
          <w:p w:rsidR="006007D3" w:rsidRPr="00E2521D" w:rsidRDefault="006007D3" w:rsidP="008F0CC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513" w:type="dxa"/>
            <w:vAlign w:val="center"/>
          </w:tcPr>
          <w:p w:rsidR="006007D3" w:rsidRPr="00E2521D" w:rsidRDefault="006007D3" w:rsidP="008F0CC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513" w:type="dxa"/>
            <w:vAlign w:val="center"/>
          </w:tcPr>
          <w:p w:rsidR="006007D3" w:rsidRPr="00E2521D" w:rsidRDefault="006007D3" w:rsidP="008F0CC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514" w:type="dxa"/>
            <w:vAlign w:val="center"/>
          </w:tcPr>
          <w:p w:rsidR="006007D3" w:rsidRPr="00E2521D" w:rsidRDefault="006007D3" w:rsidP="008F0CC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УУД (формируемые универсальные учебные действия)</w:t>
            </w:r>
          </w:p>
        </w:tc>
      </w:tr>
      <w:tr w:rsidR="006007D3" w:rsidTr="008F0CC2"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Организационный момент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(2–3 мин)</w:t>
            </w:r>
          </w:p>
        </w:tc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Приветствует учащихся, создаёт положительный эмоциональный настрой: «Прозвенел звонок — начинаем урок! Сегодня нас ждёт интересное открытие в мире математики. Давайте работать дружно и внимательно!»</w:t>
            </w:r>
          </w:p>
        </w:tc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Приветствуют учителя, настраиваются на работу</w:t>
            </w:r>
          </w:p>
        </w:tc>
        <w:tc>
          <w:tcPr>
            <w:tcW w:w="2514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формирование положительного отношения к учебной деятельности.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слушать и вступать в диалог.</w:t>
            </w:r>
          </w:p>
        </w:tc>
      </w:tr>
      <w:tr w:rsidR="006007D3" w:rsidTr="008F0CC2"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Актуализация знаний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(5–7 мин)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Проводит математический диктант: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500:10,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800:100,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3000:1000,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240:10,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7500:100.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Организует обсуждение: «Как разделить число на 10/100/1000?»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Предлагает задание на классификацию примеров (деление без остатка и с остатком)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400:100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68:10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340:10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827:100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7000:1000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3456:1000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50:10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95:10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Выполняют математический диктант.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Отвечают на вопросы, вспоминают правило деления без остатка.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Классифицируют примеры, выявляют трудности в решении примеров с остатком</w:t>
            </w:r>
          </w:p>
        </w:tc>
        <w:tc>
          <w:tcPr>
            <w:tcW w:w="2514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актуализация опорных знаний, классификация объектов.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контроль своих действий.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участие в диалоге.</w:t>
            </w:r>
          </w:p>
        </w:tc>
      </w:tr>
      <w:tr w:rsidR="006007D3" w:rsidTr="008F0CC2"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Постановка учебной задачи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мин)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Задаёт проблемные вопросы: «Какие примеры мы уже умеем решать? Как решить примеры из второго столбика? В чём трудность?»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Помогает сформулировать тему и цель урока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Анализируют затруднения.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Формулируют тему: «Деление с остатком на 10, 100, 1000».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Ставят цель: научиться выполнять деление с остатком на 10, 100, 1000 и вывести правило</w:t>
            </w:r>
          </w:p>
        </w:tc>
        <w:tc>
          <w:tcPr>
            <w:tcW w:w="2514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постановка учебной задачи на основе соотнесения известного и неизвестного.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формулирование проблемы.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выражать свои мысли.</w:t>
            </w:r>
          </w:p>
        </w:tc>
      </w:tr>
      <w:tr w:rsidR="006007D3" w:rsidTr="008F0CC2"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«Открытие» нового знания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(10 мин)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Организует работу в парах по разбору примеров с комментированием (68:10, 827:100).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Направляет на формулировку правила.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Демонстрирует алгоритм на примерах: 3456:1000=3(ост.456),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95:10=9 (ост.5)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Работают в парах, разбирают примеры, комментируют шаги решения.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Выводят правило: «Чтобы разделить число с остатком на 10, 100 или 1000: отсчитать справа столько цифр, сколько нулей в делителе; оставшееся число — частное; отсчитанные цифры — остаток».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Записывают правило в тетради</w:t>
            </w:r>
          </w:p>
        </w:tc>
        <w:tc>
          <w:tcPr>
            <w:tcW w:w="2514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построение логической цепи рассуждений, выдвижение гипотез и их обоснование.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сотрудничество в паре, умение договариваться.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планирование своих действий.</w:t>
            </w:r>
          </w:p>
        </w:tc>
      </w:tr>
      <w:tr w:rsidR="006007D3" w:rsidTr="008F0CC2"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Первичное закрепление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(10 мин)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Организует решение примеров у доски с комментированием: 78:10, 238:100, 691:100, 7825:1000.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Раздаёт карточки для самостоятельной работы (2 варианта). 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 1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Реши примеры и запиши ответы в формате «частное (ост. остаток)»: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75:10=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482:100=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9375:1000=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26:10=</w:t>
            </w:r>
          </w:p>
          <w:p w:rsidR="006007D3" w:rsidRPr="00457F39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7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508:100=</w:t>
            </w:r>
          </w:p>
          <w:p w:rsidR="006007D3" w:rsidRPr="00C97318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7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Проверка: выполни проверку для </w:t>
            </w:r>
            <w:r w:rsidRPr="00C97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примеров 2 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C97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формуле:</w:t>
            </w:r>
            <w:r w:rsidRPr="00C97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делитель </w:t>
            </w:r>
            <w:r w:rsidRPr="00C97318">
              <w:rPr>
                <w:rFonts w:ascii="Cambria Math" w:hAnsi="Cambria Math" w:cs="Cambria Math"/>
                <w:sz w:val="24"/>
                <w:szCs w:val="24"/>
                <w:lang w:eastAsia="ru-RU"/>
              </w:rPr>
              <w:t>⋅</w:t>
            </w:r>
            <w:r w:rsidRPr="00C97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частное + остаток = делимое.</w:t>
            </w:r>
          </w:p>
          <w:p w:rsidR="006007D3" w:rsidRPr="00C97318" w:rsidRDefault="006007D3" w:rsidP="008F0CC2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73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 2</w:t>
            </w:r>
          </w:p>
          <w:p w:rsidR="006007D3" w:rsidRPr="00C97318" w:rsidRDefault="006007D3" w:rsidP="008F0CC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3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 примеры и запиши ответы в формате «частное (ост. остаток)»:</w:t>
            </w:r>
          </w:p>
          <w:p w:rsidR="006007D3" w:rsidRPr="00C97318" w:rsidRDefault="006007D3" w:rsidP="008F0CC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3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94:10=</w:t>
            </w:r>
          </w:p>
          <w:p w:rsidR="006007D3" w:rsidRPr="00C97318" w:rsidRDefault="006007D3" w:rsidP="008F0CC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3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625:100=</w:t>
            </w:r>
          </w:p>
          <w:p w:rsidR="006007D3" w:rsidRPr="00C97318" w:rsidRDefault="006007D3" w:rsidP="008F0CC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3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8173:1000=</w:t>
            </w:r>
          </w:p>
          <w:p w:rsidR="006007D3" w:rsidRPr="00C97318" w:rsidRDefault="006007D3" w:rsidP="008F0CC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3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706:100=</w:t>
            </w:r>
          </w:p>
          <w:p w:rsidR="006007D3" w:rsidRPr="00C97318" w:rsidRDefault="006007D3" w:rsidP="008F0CC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3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57:10=</w:t>
            </w:r>
          </w:p>
          <w:p w:rsidR="006007D3" w:rsidRPr="00C97318" w:rsidRDefault="006007D3" w:rsidP="008F0CC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7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Проверка: выполни проверку для примеров 2 и 5 по формуле:</w:t>
            </w:r>
            <w:r w:rsidRPr="00C97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делитель </w:t>
            </w:r>
            <w:r w:rsidRPr="00C97318">
              <w:rPr>
                <w:rFonts w:ascii="Cambria Math" w:hAnsi="Cambria Math" w:cs="Cambria Math"/>
                <w:sz w:val="24"/>
                <w:szCs w:val="24"/>
                <w:lang w:eastAsia="ru-RU"/>
              </w:rPr>
              <w:t>⋅</w:t>
            </w:r>
            <w:r w:rsidRPr="00C97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частное + остаток = делимое.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Организует взаимопроверку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Решают примеры у доски, комментируют каждый шаг.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Выполняют самостоятельную работу по карточкам. 3. Обмениваются тетрадями, проверяют ответы, исправляют ошибки</w:t>
            </w:r>
          </w:p>
        </w:tc>
        <w:tc>
          <w:tcPr>
            <w:tcW w:w="2514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самоконтроль и взаимоконтроль.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применение нового знания на практике.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работать в коллективе.</w:t>
            </w:r>
          </w:p>
        </w:tc>
      </w:tr>
      <w:tr w:rsidR="006007D3" w:rsidTr="008F0CC2"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Физкультминутка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 мин)</w:t>
            </w:r>
          </w:p>
        </w:tc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 физкультминутку: «Раз — подняться, потянуться, Два — согнуться, разогнуться, Три — в ладоши три хлопка, Головою три кивка…»</w:t>
            </w:r>
          </w:p>
        </w:tc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упражнения для снятия напряжения</w:t>
            </w:r>
          </w:p>
        </w:tc>
        <w:tc>
          <w:tcPr>
            <w:tcW w:w="2514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установка на здоровый образ жизни.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осознание необходимости отдыха.</w:t>
            </w:r>
          </w:p>
        </w:tc>
      </w:tr>
      <w:tr w:rsidR="006007D3" w:rsidTr="008F0CC2"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 Включение в систему знаний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 мин)</w:t>
            </w:r>
          </w:p>
        </w:tc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решить задачу: «В мастерской сшили 19 одинаковых рюкзаков в первый день и 23 — во второй. На все рюкзаки израсходовали 84 м ткани. Сколько метров ткани расходовали каждый день?»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Составляют краткую запись задачи в виде таблицы.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Решают задачу по действиям: — 19+23=42 (рюкзака) — всего;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84:42=2 (м) — на один рюкзак;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2521D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⋅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19=38 (м) — в первый день;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2521D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⋅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23=46 (м) — во второй день</w:t>
            </w:r>
          </w:p>
        </w:tc>
        <w:tc>
          <w:tcPr>
            <w:tcW w:w="2514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применение знаний в новой ситуации, решение текстовой задачи.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планирование решения задачи.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аргументировать своё решение.</w:t>
            </w:r>
          </w:p>
        </w:tc>
      </w:tr>
      <w:tr w:rsidR="006007D3" w:rsidTr="008F0CC2"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 Рефлексия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(3 мин)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Предлагает продолжить фразы: «Сегодня я узнал…», «Теперь я могу…», «Мне было трудно…»,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«Я научился…».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Просит оценить свою работу: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— </w:t>
            </w:r>
            <w:proofErr w:type="gramStart"/>
            <w:r w:rsidRPr="00E2521D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🟢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Отлично</w:t>
            </w:r>
            <w:proofErr w:type="gramEnd"/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всё понял! </w:t>
            </w:r>
          </w:p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</w:t>
            </w:r>
            <w:proofErr w:type="gramStart"/>
            <w:r w:rsidRPr="00E2521D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🟡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Хорошо</w:t>
            </w:r>
            <w:proofErr w:type="gramEnd"/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 есть вопросы.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</w:t>
            </w:r>
            <w:proofErr w:type="gramStart"/>
            <w:r w:rsidRPr="00E2521D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🔴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Трудно</w:t>
            </w:r>
            <w:proofErr w:type="gramEnd"/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нужно повторить</w:t>
            </w:r>
          </w:p>
        </w:tc>
        <w:tc>
          <w:tcPr>
            <w:tcW w:w="2513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Продолжают фразы, анализируют свою деятельность.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Оценивают свою работу с помощью цветовых сигналов</w:t>
            </w:r>
          </w:p>
        </w:tc>
        <w:tc>
          <w:tcPr>
            <w:tcW w:w="2514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оценка результатов своей деятельности.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осознание своих трудностей и достижений. </w:t>
            </w: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умение выразить своё мнение.</w:t>
            </w:r>
          </w:p>
        </w:tc>
      </w:tr>
      <w:tr w:rsidR="006007D3" w:rsidTr="008F0CC2"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 Домашнее задание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 мин)</w:t>
            </w:r>
          </w:p>
        </w:tc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Даёт дифференцированное домашнее задание: — Обязательное: учебник, с. 27, № 94. — По желанию: № 89 (для тех, кто хочет получить дополнительную оценку)</w:t>
            </w:r>
          </w:p>
        </w:tc>
        <w:tc>
          <w:tcPr>
            <w:tcW w:w="2513" w:type="dxa"/>
            <w:vAlign w:val="center"/>
          </w:tcPr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домашнее задание в дневник, задают уточняющие вопросы</w:t>
            </w:r>
          </w:p>
        </w:tc>
        <w:tc>
          <w:tcPr>
            <w:tcW w:w="2514" w:type="dxa"/>
            <w:vAlign w:val="center"/>
          </w:tcPr>
          <w:p w:rsidR="006007D3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принятие и сохранение учебной задачи. </w:t>
            </w:r>
          </w:p>
          <w:p w:rsidR="006007D3" w:rsidRPr="00E2521D" w:rsidRDefault="006007D3" w:rsidP="008F0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  <w:r w:rsidRPr="00E25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ответственности за выполнение домашнего задания.</w:t>
            </w:r>
          </w:p>
        </w:tc>
      </w:tr>
    </w:tbl>
    <w:p w:rsidR="006007D3" w:rsidRDefault="006007D3" w:rsidP="006007D3"/>
    <w:p w:rsidR="006007D3" w:rsidRPr="00D31DE7" w:rsidRDefault="006007D3" w:rsidP="006007D3">
      <w:pPr>
        <w:pStyle w:val="a4"/>
        <w:numPr>
          <w:ilvl w:val="0"/>
          <w:numId w:val="2"/>
        </w:numPr>
        <w:shd w:val="clear" w:color="auto" w:fill="FFFFFF"/>
        <w:spacing w:before="120" w:beforeAutospacing="0" w:after="120" w:afterAutospacing="0" w:line="420" w:lineRule="atLeast"/>
        <w:ind w:left="0"/>
        <w:rPr>
          <w:rStyle w:val="markdown-word"/>
        </w:rPr>
      </w:pPr>
      <w:r w:rsidRPr="00D31DE7">
        <w:rPr>
          <w:rStyle w:val="markdown-word"/>
          <w:b/>
          <w:bCs/>
        </w:rPr>
        <w:t>Основной учебник (Моро)</w:t>
      </w:r>
      <w:r w:rsidRPr="00D31DE7">
        <w:rPr>
          <w:rStyle w:val="markdown-word"/>
        </w:rPr>
        <w:t> обеспечивает соответствие программе «Школа России» и </w:t>
      </w:r>
    </w:p>
    <w:p w:rsidR="006007D3" w:rsidRPr="00D31DE7" w:rsidRDefault="006007D3" w:rsidP="006007D3">
      <w:pPr>
        <w:pStyle w:val="a4"/>
        <w:shd w:val="clear" w:color="auto" w:fill="FFFFFF"/>
        <w:spacing w:before="120" w:beforeAutospacing="0" w:after="120" w:afterAutospacing="0" w:line="420" w:lineRule="atLeast"/>
      </w:pPr>
      <w:r w:rsidRPr="00D31DE7">
        <w:rPr>
          <w:rStyle w:val="markdown-word"/>
        </w:rPr>
        <w:t>требованиям ФГОС.</w:t>
      </w:r>
    </w:p>
    <w:p w:rsidR="006007D3" w:rsidRPr="00D31DE7" w:rsidRDefault="006007D3" w:rsidP="006007D3">
      <w:pPr>
        <w:pStyle w:val="a4"/>
        <w:numPr>
          <w:ilvl w:val="0"/>
          <w:numId w:val="2"/>
        </w:numPr>
        <w:shd w:val="clear" w:color="auto" w:fill="FFFFFF"/>
        <w:spacing w:before="120" w:beforeAutospacing="0" w:after="120" w:afterAutospacing="0" w:line="420" w:lineRule="atLeast"/>
        <w:ind w:left="0"/>
        <w:rPr>
          <w:rStyle w:val="markdown-word"/>
        </w:rPr>
      </w:pPr>
      <w:r w:rsidRPr="00D31DE7">
        <w:rPr>
          <w:rStyle w:val="markdown-word"/>
          <w:b/>
          <w:bCs/>
        </w:rPr>
        <w:t>Методическое пособие (Бантова и др.)</w:t>
      </w:r>
      <w:r w:rsidRPr="00D31DE7">
        <w:rPr>
          <w:rStyle w:val="markdown-word"/>
        </w:rPr>
        <w:t> помогает грамотно выстроить этапы урока и </w:t>
      </w:r>
    </w:p>
    <w:p w:rsidR="006007D3" w:rsidRPr="00D31DE7" w:rsidRDefault="006007D3" w:rsidP="006007D3">
      <w:pPr>
        <w:pStyle w:val="a4"/>
        <w:shd w:val="clear" w:color="auto" w:fill="FFFFFF"/>
        <w:spacing w:before="120" w:beforeAutospacing="0" w:after="120" w:afterAutospacing="0" w:line="420" w:lineRule="atLeast"/>
      </w:pPr>
      <w:r w:rsidRPr="00D31DE7">
        <w:rPr>
          <w:rStyle w:val="markdown-word"/>
        </w:rPr>
        <w:t>подобрать дидактический материал.</w:t>
      </w:r>
    </w:p>
    <w:p w:rsidR="006007D3" w:rsidRPr="00D31DE7" w:rsidRDefault="006007D3" w:rsidP="006007D3">
      <w:pPr>
        <w:pStyle w:val="a4"/>
        <w:numPr>
          <w:ilvl w:val="0"/>
          <w:numId w:val="2"/>
        </w:numPr>
        <w:shd w:val="clear" w:color="auto" w:fill="FFFFFF"/>
        <w:spacing w:before="120" w:beforeAutospacing="0" w:after="120" w:afterAutospacing="0" w:line="420" w:lineRule="atLeast"/>
        <w:ind w:left="0"/>
        <w:rPr>
          <w:rStyle w:val="markdown-word"/>
        </w:rPr>
      </w:pPr>
      <w:r w:rsidRPr="00D31DE7">
        <w:rPr>
          <w:rStyle w:val="markdown-word"/>
          <w:b/>
          <w:bCs/>
        </w:rPr>
        <w:t>Проверочные работы (Волкова)</w:t>
      </w:r>
      <w:r w:rsidRPr="00D31DE7">
        <w:rPr>
          <w:rStyle w:val="markdown-word"/>
        </w:rPr>
        <w:t> и </w:t>
      </w:r>
      <w:r w:rsidRPr="00D31DE7">
        <w:rPr>
          <w:rStyle w:val="markdown-word"/>
          <w:b/>
          <w:bCs/>
        </w:rPr>
        <w:t>КИМы (Рудницкая)</w:t>
      </w:r>
      <w:r w:rsidRPr="00D31DE7">
        <w:rPr>
          <w:rStyle w:val="markdown-word"/>
        </w:rPr>
        <w:t> позволяют организовать </w:t>
      </w:r>
    </w:p>
    <w:p w:rsidR="006007D3" w:rsidRPr="00D31DE7" w:rsidRDefault="006007D3" w:rsidP="006007D3">
      <w:pPr>
        <w:pStyle w:val="a4"/>
        <w:shd w:val="clear" w:color="auto" w:fill="FFFFFF"/>
        <w:spacing w:before="120" w:beforeAutospacing="0" w:after="120" w:afterAutospacing="0" w:line="420" w:lineRule="atLeast"/>
      </w:pPr>
      <w:r w:rsidRPr="00D31DE7">
        <w:rPr>
          <w:rStyle w:val="markdown-word"/>
        </w:rPr>
        <w:t>текущий и итоговый контроль.</w:t>
      </w:r>
    </w:p>
    <w:p w:rsidR="003F41BB" w:rsidRDefault="003F41BB"/>
    <w:sectPr w:rsidR="003F41BB" w:rsidSect="0058491A">
      <w:pgSz w:w="11906" w:h="16838"/>
      <w:pgMar w:top="567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994F57"/>
    <w:multiLevelType w:val="multilevel"/>
    <w:tmpl w:val="161A3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E976D7"/>
    <w:multiLevelType w:val="multilevel"/>
    <w:tmpl w:val="D276B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7D3"/>
    <w:rsid w:val="003F41BB"/>
    <w:rsid w:val="0058491A"/>
    <w:rsid w:val="0060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BA6EA"/>
  <w15:chartTrackingRefBased/>
  <w15:docId w15:val="{CEEE782C-D9FB-4239-8C76-F8BFB43EC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07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0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600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6007D3"/>
  </w:style>
  <w:style w:type="paragraph" w:styleId="a5">
    <w:name w:val="No Spacing"/>
    <w:uiPriority w:val="1"/>
    <w:qFormat/>
    <w:rsid w:val="006007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925</Words>
  <Characters>5278</Characters>
  <Application>Microsoft Office Word</Application>
  <DocSecurity>0</DocSecurity>
  <Lines>43</Lines>
  <Paragraphs>12</Paragraphs>
  <ScaleCrop>false</ScaleCrop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Томиленко</dc:creator>
  <cp:keywords/>
  <dc:description/>
  <cp:lastModifiedBy>Антон Томиленко</cp:lastModifiedBy>
  <cp:revision>1</cp:revision>
  <dcterms:created xsi:type="dcterms:W3CDTF">2026-04-26T10:49:00Z</dcterms:created>
  <dcterms:modified xsi:type="dcterms:W3CDTF">2026-04-26T10:52:00Z</dcterms:modified>
</cp:coreProperties>
</file>